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61C" w:rsidRDefault="00E0661C">
      <w:pPr>
        <w:rPr>
          <w:rFonts w:ascii="Times New Roman" w:eastAsia="Times New Roman" w:hAnsi="Times New Roman" w:cs="Times New Roman"/>
          <w:sz w:val="20"/>
          <w:szCs w:val="20"/>
        </w:rPr>
      </w:pPr>
    </w:p>
    <w:p w:rsidR="00E0661C" w:rsidRDefault="00E0661C">
      <w:pPr>
        <w:rPr>
          <w:rFonts w:ascii="Times New Roman" w:eastAsia="Times New Roman" w:hAnsi="Times New Roman" w:cs="Times New Roman"/>
          <w:sz w:val="20"/>
          <w:szCs w:val="20"/>
        </w:rPr>
      </w:pPr>
    </w:p>
    <w:p w:rsidR="00E0661C" w:rsidRDefault="00E0661C">
      <w:pPr>
        <w:rPr>
          <w:rFonts w:ascii="Times New Roman" w:eastAsia="Times New Roman" w:hAnsi="Times New Roman" w:cs="Times New Roman"/>
          <w:sz w:val="20"/>
          <w:szCs w:val="20"/>
        </w:rPr>
      </w:pPr>
    </w:p>
    <w:p w:rsidR="00E0661C" w:rsidRDefault="00E0661C">
      <w:pPr>
        <w:rPr>
          <w:rFonts w:ascii="Times New Roman" w:eastAsia="Times New Roman" w:hAnsi="Times New Roman" w:cs="Times New Roman"/>
          <w:sz w:val="20"/>
          <w:szCs w:val="20"/>
        </w:rPr>
      </w:pPr>
    </w:p>
    <w:p w:rsidR="00E0661C" w:rsidRDefault="00E0661C">
      <w:pPr>
        <w:rPr>
          <w:rFonts w:ascii="Times New Roman" w:eastAsia="Times New Roman" w:hAnsi="Times New Roman" w:cs="Times New Roman"/>
          <w:sz w:val="20"/>
          <w:szCs w:val="20"/>
        </w:rPr>
      </w:pPr>
    </w:p>
    <w:p w:rsidR="00E0661C" w:rsidRDefault="00E0661C">
      <w:pPr>
        <w:rPr>
          <w:rFonts w:ascii="Times New Roman" w:eastAsia="Times New Roman" w:hAnsi="Times New Roman" w:cs="Times New Roman"/>
          <w:sz w:val="20"/>
          <w:szCs w:val="20"/>
        </w:rPr>
      </w:pPr>
    </w:p>
    <w:p w:rsidR="00E0661C" w:rsidRDefault="00E0661C">
      <w:pPr>
        <w:rPr>
          <w:rFonts w:ascii="Times New Roman" w:eastAsia="Times New Roman" w:hAnsi="Times New Roman" w:cs="Times New Roman"/>
          <w:sz w:val="20"/>
          <w:szCs w:val="20"/>
        </w:rPr>
      </w:pPr>
    </w:p>
    <w:p w:rsidR="00E0661C" w:rsidRDefault="00E0661C">
      <w:pPr>
        <w:rPr>
          <w:rFonts w:ascii="Times New Roman" w:eastAsia="Times New Roman" w:hAnsi="Times New Roman" w:cs="Times New Roman"/>
          <w:sz w:val="20"/>
          <w:szCs w:val="20"/>
        </w:rPr>
      </w:pPr>
    </w:p>
    <w:p w:rsidR="00E0661C" w:rsidRDefault="00E0661C">
      <w:pPr>
        <w:rPr>
          <w:rFonts w:ascii="Times New Roman" w:eastAsia="Times New Roman" w:hAnsi="Times New Roman" w:cs="Times New Roman"/>
          <w:sz w:val="20"/>
          <w:szCs w:val="20"/>
        </w:rPr>
      </w:pPr>
    </w:p>
    <w:p w:rsidR="00E0661C" w:rsidRDefault="00E0661C">
      <w:pPr>
        <w:rPr>
          <w:rFonts w:ascii="Times New Roman" w:eastAsia="Times New Roman" w:hAnsi="Times New Roman" w:cs="Times New Roman"/>
          <w:sz w:val="20"/>
          <w:szCs w:val="20"/>
        </w:rPr>
      </w:pPr>
    </w:p>
    <w:p w:rsidR="00E0661C" w:rsidRDefault="00E0661C">
      <w:pPr>
        <w:rPr>
          <w:rFonts w:ascii="Times New Roman" w:eastAsia="Times New Roman" w:hAnsi="Times New Roman" w:cs="Times New Roman"/>
          <w:sz w:val="20"/>
          <w:szCs w:val="20"/>
        </w:rPr>
      </w:pPr>
    </w:p>
    <w:p w:rsidR="00E0661C" w:rsidRDefault="00E0661C">
      <w:pPr>
        <w:rPr>
          <w:rFonts w:ascii="Times New Roman" w:eastAsia="Times New Roman" w:hAnsi="Times New Roman" w:cs="Times New Roman"/>
          <w:sz w:val="20"/>
          <w:szCs w:val="20"/>
        </w:rPr>
      </w:pPr>
    </w:p>
    <w:p w:rsidR="00E0661C" w:rsidRDefault="00E0661C">
      <w:pPr>
        <w:rPr>
          <w:rFonts w:ascii="Times New Roman" w:eastAsia="Times New Roman" w:hAnsi="Times New Roman" w:cs="Times New Roman"/>
          <w:sz w:val="20"/>
          <w:szCs w:val="20"/>
        </w:rPr>
      </w:pPr>
    </w:p>
    <w:p w:rsidR="00E0661C" w:rsidRDefault="00E0661C">
      <w:pPr>
        <w:rPr>
          <w:rFonts w:ascii="Times New Roman" w:eastAsia="Times New Roman" w:hAnsi="Times New Roman" w:cs="Times New Roman"/>
          <w:sz w:val="20"/>
          <w:szCs w:val="20"/>
        </w:rPr>
      </w:pPr>
    </w:p>
    <w:p w:rsidR="00E0661C" w:rsidRDefault="00E0661C">
      <w:pPr>
        <w:rPr>
          <w:rFonts w:ascii="Times New Roman" w:eastAsia="Times New Roman" w:hAnsi="Times New Roman" w:cs="Times New Roman"/>
          <w:sz w:val="20"/>
          <w:szCs w:val="20"/>
        </w:rPr>
      </w:pPr>
    </w:p>
    <w:p w:rsidR="00E0661C" w:rsidRDefault="00E0661C">
      <w:pPr>
        <w:rPr>
          <w:rFonts w:ascii="Times New Roman" w:eastAsia="Times New Roman" w:hAnsi="Times New Roman" w:cs="Times New Roman"/>
          <w:sz w:val="20"/>
          <w:szCs w:val="20"/>
        </w:rPr>
      </w:pPr>
    </w:p>
    <w:p w:rsidR="00E0661C" w:rsidRDefault="00E0661C">
      <w:pPr>
        <w:rPr>
          <w:rFonts w:ascii="Times New Roman" w:eastAsia="Times New Roman" w:hAnsi="Times New Roman" w:cs="Times New Roman"/>
          <w:sz w:val="20"/>
          <w:szCs w:val="20"/>
        </w:rPr>
      </w:pPr>
    </w:p>
    <w:p w:rsidR="00E0661C" w:rsidRDefault="00E0661C">
      <w:pPr>
        <w:rPr>
          <w:rFonts w:ascii="Times New Roman" w:eastAsia="Times New Roman" w:hAnsi="Times New Roman" w:cs="Times New Roman"/>
          <w:sz w:val="20"/>
          <w:szCs w:val="20"/>
        </w:rPr>
      </w:pPr>
    </w:p>
    <w:p w:rsidR="00E0661C" w:rsidRDefault="00E0661C">
      <w:pPr>
        <w:rPr>
          <w:rFonts w:ascii="Times New Roman" w:eastAsia="Times New Roman" w:hAnsi="Times New Roman" w:cs="Times New Roman"/>
          <w:sz w:val="20"/>
          <w:szCs w:val="20"/>
        </w:rPr>
      </w:pPr>
    </w:p>
    <w:p w:rsidR="00E0661C" w:rsidRDefault="00E0661C">
      <w:pPr>
        <w:rPr>
          <w:rFonts w:ascii="Times New Roman" w:eastAsia="Times New Roman" w:hAnsi="Times New Roman" w:cs="Times New Roman"/>
          <w:sz w:val="20"/>
          <w:szCs w:val="20"/>
        </w:rPr>
      </w:pPr>
    </w:p>
    <w:p w:rsidR="00E0661C" w:rsidRDefault="00426F7D" w:rsidP="00426F7D">
      <w:pPr>
        <w:spacing w:line="621" w:lineRule="exact"/>
        <w:ind w:leftChars="-65" w:left="-143" w:right="45" w:firstLineChars="150" w:firstLine="783"/>
        <w:rPr>
          <w:rFonts w:ascii="黑体" w:eastAsia="黑体" w:hAnsi="黑体" w:cs="黑体"/>
          <w:sz w:val="52"/>
          <w:szCs w:val="52"/>
          <w:lang w:eastAsia="zh-CN"/>
        </w:rPr>
      </w:pPr>
      <w:r>
        <w:rPr>
          <w:rFonts w:ascii="黑体" w:eastAsia="黑体" w:hAnsi="黑体" w:cs="黑体" w:hint="eastAsia"/>
          <w:b/>
          <w:bCs/>
          <w:sz w:val="52"/>
          <w:szCs w:val="52"/>
          <w:lang w:eastAsia="zh-CN"/>
        </w:rPr>
        <w:t>深圳市众恒</w:t>
      </w:r>
      <w:proofErr w:type="gramStart"/>
      <w:r>
        <w:rPr>
          <w:rFonts w:ascii="黑体" w:eastAsia="黑体" w:hAnsi="黑体" w:cs="黑体" w:hint="eastAsia"/>
          <w:b/>
          <w:bCs/>
          <w:sz w:val="52"/>
          <w:szCs w:val="52"/>
          <w:lang w:eastAsia="zh-CN"/>
        </w:rPr>
        <w:t>世</w:t>
      </w:r>
      <w:proofErr w:type="gramEnd"/>
      <w:r>
        <w:rPr>
          <w:rFonts w:ascii="黑体" w:eastAsia="黑体" w:hAnsi="黑体" w:cs="黑体" w:hint="eastAsia"/>
          <w:b/>
          <w:bCs/>
          <w:sz w:val="52"/>
          <w:szCs w:val="52"/>
          <w:lang w:eastAsia="zh-CN"/>
        </w:rPr>
        <w:t>讯科技股份</w:t>
      </w:r>
      <w:r>
        <w:rPr>
          <w:rFonts w:ascii="黑体" w:eastAsia="黑体" w:hAnsi="黑体" w:cs="黑体"/>
          <w:b/>
          <w:bCs/>
          <w:sz w:val="52"/>
          <w:szCs w:val="52"/>
          <w:lang w:eastAsia="zh-CN"/>
        </w:rPr>
        <w:t>有限公司</w:t>
      </w:r>
    </w:p>
    <w:p w:rsidR="00E0661C" w:rsidRDefault="00426F7D">
      <w:pPr>
        <w:spacing w:before="299"/>
        <w:ind w:left="1120" w:right="1121"/>
        <w:jc w:val="center"/>
        <w:rPr>
          <w:rFonts w:ascii="黑体" w:eastAsia="黑体" w:hAnsi="黑体" w:cs="黑体"/>
          <w:sz w:val="52"/>
          <w:szCs w:val="52"/>
          <w:lang w:eastAsia="zh-CN"/>
        </w:rPr>
      </w:pPr>
      <w:r>
        <w:rPr>
          <w:rFonts w:ascii="黑体" w:eastAsia="黑体" w:hAnsi="黑体" w:cs="黑体"/>
          <w:b/>
          <w:bCs/>
          <w:sz w:val="52"/>
          <w:szCs w:val="52"/>
          <w:lang w:eastAsia="zh-CN"/>
        </w:rPr>
        <w:t>产品碳足迹盘查实施报告</w:t>
      </w:r>
    </w:p>
    <w:p w:rsidR="00E0661C" w:rsidRDefault="00E0661C">
      <w:pPr>
        <w:rPr>
          <w:rFonts w:ascii="黑体" w:eastAsia="黑体" w:hAnsi="黑体" w:cs="黑体"/>
          <w:b/>
          <w:bCs/>
          <w:sz w:val="52"/>
          <w:szCs w:val="52"/>
          <w:lang w:eastAsia="zh-CN"/>
        </w:rPr>
      </w:pPr>
    </w:p>
    <w:p w:rsidR="00E0661C" w:rsidRDefault="00E0661C">
      <w:pPr>
        <w:rPr>
          <w:rFonts w:ascii="黑体" w:eastAsia="黑体" w:hAnsi="黑体" w:cs="黑体"/>
          <w:b/>
          <w:bCs/>
          <w:sz w:val="52"/>
          <w:szCs w:val="52"/>
          <w:lang w:eastAsia="zh-CN"/>
        </w:rPr>
      </w:pPr>
    </w:p>
    <w:p w:rsidR="00E0661C" w:rsidRDefault="00E0661C">
      <w:pPr>
        <w:rPr>
          <w:rFonts w:ascii="黑体" w:eastAsia="黑体" w:hAnsi="黑体" w:cs="黑体"/>
          <w:b/>
          <w:bCs/>
          <w:sz w:val="52"/>
          <w:szCs w:val="52"/>
          <w:lang w:eastAsia="zh-CN"/>
        </w:rPr>
      </w:pPr>
    </w:p>
    <w:p w:rsidR="00E0661C" w:rsidRDefault="00E0661C">
      <w:pPr>
        <w:rPr>
          <w:rFonts w:ascii="黑体" w:eastAsia="黑体" w:hAnsi="黑体" w:cs="黑体"/>
          <w:b/>
          <w:bCs/>
          <w:sz w:val="52"/>
          <w:szCs w:val="52"/>
          <w:lang w:eastAsia="zh-CN"/>
        </w:rPr>
      </w:pPr>
    </w:p>
    <w:p w:rsidR="00E0661C" w:rsidRDefault="00E0661C">
      <w:pPr>
        <w:rPr>
          <w:rFonts w:ascii="黑体" w:eastAsia="黑体" w:hAnsi="黑体" w:cs="黑体"/>
          <w:b/>
          <w:bCs/>
          <w:sz w:val="52"/>
          <w:szCs w:val="52"/>
          <w:lang w:eastAsia="zh-CN"/>
        </w:rPr>
      </w:pPr>
    </w:p>
    <w:p w:rsidR="00E0661C" w:rsidRDefault="00E0661C">
      <w:pPr>
        <w:rPr>
          <w:rFonts w:ascii="黑体" w:eastAsia="黑体" w:hAnsi="黑体" w:cs="黑体"/>
          <w:b/>
          <w:bCs/>
          <w:sz w:val="52"/>
          <w:szCs w:val="52"/>
          <w:lang w:eastAsia="zh-CN"/>
        </w:rPr>
      </w:pPr>
    </w:p>
    <w:p w:rsidR="00E0661C" w:rsidRDefault="00E0661C">
      <w:pPr>
        <w:rPr>
          <w:rFonts w:ascii="黑体" w:eastAsia="黑体" w:hAnsi="黑体" w:cs="黑体"/>
          <w:b/>
          <w:bCs/>
          <w:sz w:val="52"/>
          <w:szCs w:val="52"/>
          <w:lang w:eastAsia="zh-CN"/>
        </w:rPr>
      </w:pPr>
    </w:p>
    <w:p w:rsidR="00E0661C" w:rsidRDefault="00426F7D">
      <w:pPr>
        <w:pStyle w:val="a3"/>
        <w:spacing w:before="408" w:line="374" w:lineRule="auto"/>
        <w:ind w:left="1418" w:right="1751"/>
        <w:rPr>
          <w:lang w:eastAsia="zh-CN"/>
        </w:rPr>
      </w:pPr>
      <w:r>
        <w:rPr>
          <w:lang w:eastAsia="zh-CN"/>
        </w:rPr>
        <w:t>编制单位：</w:t>
      </w:r>
      <w:r>
        <w:rPr>
          <w:rFonts w:hint="eastAsia"/>
          <w:lang w:eastAsia="zh-CN"/>
        </w:rPr>
        <w:t>深圳市众恒</w:t>
      </w:r>
      <w:proofErr w:type="gramStart"/>
      <w:r>
        <w:rPr>
          <w:rFonts w:hint="eastAsia"/>
          <w:lang w:eastAsia="zh-CN"/>
        </w:rPr>
        <w:t>世</w:t>
      </w:r>
      <w:proofErr w:type="gramEnd"/>
      <w:r>
        <w:rPr>
          <w:rFonts w:hint="eastAsia"/>
          <w:lang w:eastAsia="zh-CN"/>
        </w:rPr>
        <w:t>讯科技股份有限公司</w:t>
      </w:r>
    </w:p>
    <w:p w:rsidR="00E0661C" w:rsidRDefault="00426F7D">
      <w:pPr>
        <w:pStyle w:val="a3"/>
        <w:spacing w:before="39"/>
        <w:ind w:left="1120" w:right="641"/>
        <w:jc w:val="center"/>
        <w:rPr>
          <w:lang w:eastAsia="zh-CN"/>
        </w:rPr>
      </w:pPr>
      <w:r>
        <w:rPr>
          <w:lang w:eastAsia="zh-CN"/>
        </w:rPr>
        <w:t>二〇二</w:t>
      </w:r>
      <w:r>
        <w:rPr>
          <w:rFonts w:hint="eastAsia"/>
          <w:lang w:eastAsia="zh-CN"/>
        </w:rPr>
        <w:t>二</w:t>
      </w:r>
      <w:r>
        <w:rPr>
          <w:lang w:eastAsia="zh-CN"/>
        </w:rPr>
        <w:t>年七月</w:t>
      </w:r>
    </w:p>
    <w:p w:rsidR="00E0661C" w:rsidRDefault="00E0661C">
      <w:pPr>
        <w:jc w:val="center"/>
        <w:rPr>
          <w:lang w:eastAsia="zh-CN"/>
        </w:rPr>
        <w:sectPr w:rsidR="00E0661C">
          <w:footerReference w:type="default" r:id="rId8"/>
          <w:type w:val="continuous"/>
          <w:pgSz w:w="11910" w:h="16840"/>
          <w:pgMar w:top="1580" w:right="1680" w:bottom="280" w:left="1680" w:header="720" w:footer="720" w:gutter="0"/>
          <w:cols w:space="720"/>
        </w:sectPr>
      </w:pPr>
    </w:p>
    <w:p w:rsidR="00E0661C" w:rsidRDefault="00E0661C">
      <w:pPr>
        <w:rPr>
          <w:rFonts w:ascii="宋体" w:eastAsia="宋体" w:hAnsi="宋体" w:cs="宋体"/>
          <w:sz w:val="20"/>
          <w:szCs w:val="20"/>
          <w:lang w:eastAsia="zh-CN"/>
        </w:rPr>
      </w:pPr>
    </w:p>
    <w:p w:rsidR="00E0661C" w:rsidRDefault="00E0661C">
      <w:pPr>
        <w:rPr>
          <w:rFonts w:ascii="宋体" w:eastAsia="宋体" w:hAnsi="宋体" w:cs="宋体"/>
          <w:sz w:val="20"/>
          <w:szCs w:val="20"/>
          <w:lang w:eastAsia="zh-CN"/>
        </w:rPr>
      </w:pPr>
    </w:p>
    <w:p w:rsidR="00E0661C" w:rsidRDefault="00E0661C">
      <w:pPr>
        <w:rPr>
          <w:rFonts w:ascii="宋体" w:eastAsia="宋体" w:hAnsi="宋体" w:cs="宋体"/>
          <w:sz w:val="20"/>
          <w:szCs w:val="20"/>
          <w:lang w:eastAsia="zh-CN"/>
        </w:rPr>
      </w:pPr>
    </w:p>
    <w:p w:rsidR="00E0661C" w:rsidRDefault="00E0661C">
      <w:pPr>
        <w:spacing w:before="2"/>
        <w:rPr>
          <w:rFonts w:ascii="宋体" w:eastAsia="宋体" w:hAnsi="宋体" w:cs="宋体"/>
          <w:sz w:val="19"/>
          <w:szCs w:val="19"/>
          <w:lang w:eastAsia="zh-CN"/>
        </w:rPr>
      </w:pPr>
    </w:p>
    <w:p w:rsidR="00E0661C" w:rsidRPr="00C6340A" w:rsidRDefault="00426F7D" w:rsidP="00C6340A">
      <w:pPr>
        <w:spacing w:before="240" w:line="440" w:lineRule="exact"/>
        <w:ind w:right="-65"/>
        <w:jc w:val="center"/>
        <w:rPr>
          <w:rFonts w:ascii="宋体" w:eastAsia="宋体" w:hAnsi="宋体" w:cs="宋体"/>
          <w:b/>
          <w:bCs/>
          <w:sz w:val="34"/>
          <w:szCs w:val="34"/>
          <w:lang w:eastAsia="zh-CN"/>
        </w:rPr>
      </w:pPr>
      <w:r w:rsidRPr="00C6340A">
        <w:rPr>
          <w:rFonts w:ascii="宋体" w:eastAsia="宋体" w:hAnsi="宋体" w:cs="宋体" w:hint="eastAsia"/>
          <w:b/>
          <w:bCs/>
          <w:color w:val="424446"/>
          <w:w w:val="105"/>
          <w:sz w:val="48"/>
          <w:szCs w:val="48"/>
          <w:lang w:eastAsia="zh-CN"/>
        </w:rPr>
        <w:t>深圳市众恒</w:t>
      </w:r>
      <w:proofErr w:type="gramStart"/>
      <w:r w:rsidRPr="00C6340A">
        <w:rPr>
          <w:rFonts w:ascii="宋体" w:eastAsia="宋体" w:hAnsi="宋体" w:cs="宋体" w:hint="eastAsia"/>
          <w:b/>
          <w:bCs/>
          <w:color w:val="424446"/>
          <w:w w:val="105"/>
          <w:sz w:val="48"/>
          <w:szCs w:val="48"/>
          <w:lang w:eastAsia="zh-CN"/>
        </w:rPr>
        <w:t>世</w:t>
      </w:r>
      <w:proofErr w:type="gramEnd"/>
      <w:r w:rsidRPr="00C6340A">
        <w:rPr>
          <w:rFonts w:ascii="宋体" w:eastAsia="宋体" w:hAnsi="宋体" w:cs="宋体" w:hint="eastAsia"/>
          <w:b/>
          <w:bCs/>
          <w:color w:val="424446"/>
          <w:w w:val="105"/>
          <w:sz w:val="48"/>
          <w:szCs w:val="48"/>
          <w:lang w:eastAsia="zh-CN"/>
        </w:rPr>
        <w:t>讯科技股份有限公司</w:t>
      </w:r>
    </w:p>
    <w:p w:rsidR="00E0661C" w:rsidRDefault="00E0661C">
      <w:pPr>
        <w:spacing w:before="2"/>
        <w:rPr>
          <w:rFonts w:ascii="宋体" w:eastAsia="宋体" w:hAnsi="宋体" w:cs="宋体"/>
          <w:sz w:val="30"/>
          <w:szCs w:val="30"/>
          <w:lang w:eastAsia="zh-CN"/>
        </w:rPr>
      </w:pPr>
    </w:p>
    <w:p w:rsidR="00E0661C" w:rsidRPr="00C6340A" w:rsidRDefault="00426F7D">
      <w:pPr>
        <w:ind w:left="1499" w:right="1401"/>
        <w:jc w:val="center"/>
        <w:rPr>
          <w:rFonts w:ascii="宋体" w:eastAsia="宋体" w:hAnsi="宋体" w:cs="宋体"/>
          <w:b/>
          <w:bCs/>
          <w:sz w:val="50"/>
          <w:szCs w:val="50"/>
          <w:lang w:eastAsia="zh-CN"/>
        </w:rPr>
      </w:pPr>
      <w:r w:rsidRPr="00C6340A">
        <w:rPr>
          <w:rFonts w:ascii="宋体" w:eastAsia="宋体" w:hAnsi="宋体" w:cs="宋体"/>
          <w:b/>
          <w:bCs/>
          <w:color w:val="2A2A2F"/>
          <w:sz w:val="48"/>
          <w:szCs w:val="48"/>
          <w:lang w:eastAsia="zh-CN"/>
        </w:rPr>
        <w:t>产品碳足迹盘查实施报告</w:t>
      </w:r>
    </w:p>
    <w:p w:rsidR="00E0661C" w:rsidRDefault="00E0661C">
      <w:pPr>
        <w:rPr>
          <w:rFonts w:ascii="宋体" w:eastAsia="宋体" w:hAnsi="宋体" w:cs="宋体"/>
          <w:sz w:val="50"/>
          <w:szCs w:val="50"/>
          <w:lang w:eastAsia="zh-CN"/>
        </w:rPr>
      </w:pPr>
    </w:p>
    <w:p w:rsidR="00E0661C" w:rsidRDefault="00E0661C">
      <w:pPr>
        <w:rPr>
          <w:rFonts w:ascii="宋体" w:eastAsia="宋体" w:hAnsi="宋体" w:cs="宋体"/>
          <w:sz w:val="50"/>
          <w:szCs w:val="50"/>
          <w:lang w:eastAsia="zh-CN"/>
        </w:rPr>
      </w:pPr>
    </w:p>
    <w:p w:rsidR="00E0661C" w:rsidRDefault="00E0661C">
      <w:pPr>
        <w:rPr>
          <w:rFonts w:ascii="宋体" w:eastAsia="宋体" w:hAnsi="宋体" w:cs="宋体"/>
          <w:sz w:val="50"/>
          <w:szCs w:val="50"/>
          <w:lang w:eastAsia="zh-CN"/>
        </w:rPr>
      </w:pPr>
    </w:p>
    <w:p w:rsidR="00E0661C" w:rsidRDefault="00E0661C">
      <w:pPr>
        <w:rPr>
          <w:rFonts w:ascii="Times New Roman" w:hAnsi="Times New Roman" w:cs="Times New Roman"/>
          <w:sz w:val="28"/>
          <w:szCs w:val="28"/>
          <w:lang w:eastAsia="zh-CN"/>
        </w:rPr>
      </w:pPr>
    </w:p>
    <w:p w:rsidR="00C45A16" w:rsidRDefault="00C45A16">
      <w:pPr>
        <w:rPr>
          <w:rFonts w:ascii="Times New Roman" w:hAnsi="Times New Roman" w:cs="Times New Roman"/>
          <w:sz w:val="28"/>
          <w:szCs w:val="28"/>
          <w:lang w:eastAsia="zh-CN"/>
        </w:rPr>
      </w:pPr>
    </w:p>
    <w:p w:rsidR="00C45A16" w:rsidRDefault="00C45A16">
      <w:pPr>
        <w:rPr>
          <w:rFonts w:ascii="Times New Roman" w:hAnsi="Times New Roman" w:cs="Times New Roman"/>
          <w:sz w:val="28"/>
          <w:szCs w:val="28"/>
          <w:lang w:eastAsia="zh-CN"/>
        </w:rPr>
      </w:pPr>
    </w:p>
    <w:p w:rsidR="00C45A16" w:rsidRDefault="00C45A16">
      <w:pPr>
        <w:rPr>
          <w:rFonts w:ascii="Times New Roman" w:hAnsi="Times New Roman" w:cs="Times New Roman"/>
          <w:sz w:val="28"/>
          <w:szCs w:val="28"/>
          <w:lang w:eastAsia="zh-CN"/>
        </w:rPr>
      </w:pPr>
    </w:p>
    <w:p w:rsidR="00C45A16" w:rsidRPr="00C45A16" w:rsidRDefault="00C45A16">
      <w:pPr>
        <w:rPr>
          <w:rFonts w:ascii="Times New Roman" w:hAnsi="Times New Roman" w:cs="Times New Roman"/>
          <w:sz w:val="28"/>
          <w:szCs w:val="28"/>
          <w:lang w:eastAsia="zh-CN"/>
        </w:rPr>
      </w:pPr>
    </w:p>
    <w:p w:rsidR="00E0661C" w:rsidRDefault="00E0661C">
      <w:pPr>
        <w:rPr>
          <w:rFonts w:ascii="Times New Roman" w:eastAsia="Times New Roman" w:hAnsi="Times New Roman" w:cs="Times New Roman"/>
          <w:sz w:val="28"/>
          <w:szCs w:val="28"/>
          <w:lang w:eastAsia="zh-CN"/>
        </w:rPr>
      </w:pPr>
    </w:p>
    <w:p w:rsidR="00E0661C" w:rsidRDefault="00E0661C">
      <w:pPr>
        <w:rPr>
          <w:rFonts w:ascii="Times New Roman" w:eastAsia="Times New Roman" w:hAnsi="Times New Roman" w:cs="Times New Roman"/>
          <w:sz w:val="28"/>
          <w:szCs w:val="28"/>
          <w:lang w:eastAsia="zh-CN"/>
        </w:rPr>
      </w:pPr>
    </w:p>
    <w:p w:rsidR="00E0661C" w:rsidRDefault="00E0661C">
      <w:pPr>
        <w:rPr>
          <w:rFonts w:ascii="Times New Roman" w:eastAsia="Times New Roman" w:hAnsi="Times New Roman" w:cs="Times New Roman"/>
          <w:sz w:val="28"/>
          <w:szCs w:val="28"/>
          <w:lang w:eastAsia="zh-CN"/>
        </w:rPr>
      </w:pPr>
    </w:p>
    <w:p w:rsidR="00E0661C" w:rsidRDefault="00E0661C">
      <w:pPr>
        <w:spacing w:before="6"/>
        <w:rPr>
          <w:rFonts w:ascii="Times New Roman" w:eastAsia="Times New Roman" w:hAnsi="Times New Roman" w:cs="Times New Roman"/>
          <w:sz w:val="27"/>
          <w:szCs w:val="27"/>
          <w:lang w:eastAsia="zh-CN"/>
        </w:rPr>
      </w:pPr>
    </w:p>
    <w:p w:rsidR="00E0661C" w:rsidRDefault="00426F7D">
      <w:pPr>
        <w:spacing w:line="465" w:lineRule="auto"/>
        <w:ind w:left="890" w:right="-207"/>
        <w:rPr>
          <w:rFonts w:ascii="宋体" w:eastAsia="宋体" w:hAnsi="宋体" w:cs="宋体"/>
          <w:color w:val="545657"/>
          <w:w w:val="105"/>
          <w:sz w:val="26"/>
          <w:szCs w:val="26"/>
          <w:lang w:eastAsia="zh-CN"/>
        </w:rPr>
      </w:pPr>
      <w:r>
        <w:rPr>
          <w:rFonts w:ascii="宋体" w:eastAsia="宋体" w:hAnsi="宋体" w:cs="宋体"/>
          <w:color w:val="545657"/>
          <w:sz w:val="26"/>
          <w:szCs w:val="26"/>
          <w:lang w:eastAsia="zh-CN"/>
        </w:rPr>
        <w:t>报告主体</w:t>
      </w:r>
      <w:r>
        <w:rPr>
          <w:rFonts w:ascii="宋体" w:eastAsia="宋体" w:hAnsi="宋体" w:cs="宋体"/>
          <w:color w:val="77777B"/>
          <w:w w:val="75"/>
          <w:sz w:val="26"/>
          <w:szCs w:val="26"/>
          <w:lang w:eastAsia="zh-CN"/>
        </w:rPr>
        <w:t>（</w:t>
      </w:r>
      <w:r>
        <w:rPr>
          <w:rFonts w:ascii="宋体" w:eastAsia="宋体" w:hAnsi="宋体" w:cs="宋体"/>
          <w:color w:val="77777B"/>
          <w:sz w:val="26"/>
          <w:szCs w:val="26"/>
          <w:lang w:eastAsia="zh-CN"/>
        </w:rPr>
        <w:t>公章</w:t>
      </w:r>
      <w:r>
        <w:rPr>
          <w:rFonts w:ascii="宋体" w:eastAsia="宋体" w:hAnsi="宋体" w:cs="宋体"/>
          <w:color w:val="77777B"/>
          <w:w w:val="75"/>
          <w:sz w:val="26"/>
          <w:szCs w:val="26"/>
          <w:lang w:eastAsia="zh-CN"/>
        </w:rPr>
        <w:t>）</w:t>
      </w:r>
      <w:r>
        <w:rPr>
          <w:rFonts w:ascii="宋体" w:eastAsia="宋体" w:hAnsi="宋体" w:cs="宋体"/>
          <w:color w:val="2A2A2F"/>
          <w:sz w:val="26"/>
          <w:szCs w:val="26"/>
          <w:lang w:eastAsia="zh-CN"/>
        </w:rPr>
        <w:t>：</w:t>
      </w:r>
      <w:r>
        <w:rPr>
          <w:rFonts w:ascii="宋体" w:eastAsia="宋体" w:hAnsi="宋体" w:cs="宋体" w:hint="eastAsia"/>
          <w:color w:val="545657"/>
          <w:sz w:val="26"/>
          <w:szCs w:val="26"/>
          <w:lang w:eastAsia="zh-CN"/>
        </w:rPr>
        <w:t>深圳市众恒</w:t>
      </w:r>
      <w:proofErr w:type="gramStart"/>
      <w:r>
        <w:rPr>
          <w:rFonts w:ascii="宋体" w:eastAsia="宋体" w:hAnsi="宋体" w:cs="宋体" w:hint="eastAsia"/>
          <w:color w:val="545657"/>
          <w:sz w:val="26"/>
          <w:szCs w:val="26"/>
          <w:lang w:eastAsia="zh-CN"/>
        </w:rPr>
        <w:t>世</w:t>
      </w:r>
      <w:proofErr w:type="gramEnd"/>
      <w:r>
        <w:rPr>
          <w:rFonts w:ascii="宋体" w:eastAsia="宋体" w:hAnsi="宋体" w:cs="宋体" w:hint="eastAsia"/>
          <w:color w:val="545657"/>
          <w:sz w:val="26"/>
          <w:szCs w:val="26"/>
          <w:lang w:eastAsia="zh-CN"/>
        </w:rPr>
        <w:t>讯科技股份</w:t>
      </w:r>
      <w:r>
        <w:rPr>
          <w:rFonts w:ascii="宋体" w:eastAsia="宋体" w:hAnsi="宋体" w:cs="宋体"/>
          <w:color w:val="545657"/>
          <w:sz w:val="26"/>
          <w:szCs w:val="26"/>
          <w:lang w:eastAsia="zh-CN"/>
        </w:rPr>
        <w:t>有限公司</w:t>
      </w:r>
    </w:p>
    <w:p w:rsidR="00E0661C" w:rsidRDefault="00426F7D">
      <w:pPr>
        <w:tabs>
          <w:tab w:val="left" w:pos="1635"/>
          <w:tab w:val="left" w:pos="2352"/>
          <w:tab w:val="left" w:pos="3097"/>
        </w:tabs>
        <w:spacing w:before="59"/>
        <w:ind w:left="894" w:right="1345"/>
        <w:rPr>
          <w:rFonts w:ascii="宋体" w:eastAsia="宋体" w:hAnsi="宋体" w:cs="宋体"/>
          <w:sz w:val="26"/>
          <w:szCs w:val="26"/>
          <w:lang w:eastAsia="zh-CN"/>
        </w:rPr>
      </w:pPr>
      <w:r>
        <w:rPr>
          <w:rFonts w:ascii="宋体" w:eastAsia="宋体" w:hAnsi="宋体" w:cs="宋体"/>
          <w:color w:val="646667"/>
          <w:sz w:val="26"/>
          <w:szCs w:val="26"/>
          <w:lang w:eastAsia="zh-CN"/>
        </w:rPr>
        <w:t>联</w:t>
      </w:r>
      <w:r>
        <w:rPr>
          <w:rFonts w:ascii="宋体" w:eastAsia="宋体" w:hAnsi="宋体" w:cs="宋体"/>
          <w:color w:val="646667"/>
          <w:sz w:val="26"/>
          <w:szCs w:val="26"/>
          <w:lang w:eastAsia="zh-CN"/>
        </w:rPr>
        <w:tab/>
        <w:t>系</w:t>
      </w:r>
      <w:r>
        <w:rPr>
          <w:rFonts w:ascii="宋体" w:eastAsia="宋体" w:hAnsi="宋体" w:cs="宋体"/>
          <w:color w:val="646667"/>
          <w:sz w:val="26"/>
          <w:szCs w:val="26"/>
          <w:lang w:eastAsia="zh-CN"/>
        </w:rPr>
        <w:tab/>
      </w:r>
      <w:r>
        <w:rPr>
          <w:rFonts w:ascii="宋体" w:eastAsia="宋体" w:hAnsi="宋体" w:cs="宋体"/>
          <w:color w:val="646667"/>
          <w:w w:val="105"/>
          <w:sz w:val="26"/>
          <w:szCs w:val="26"/>
          <w:lang w:eastAsia="zh-CN"/>
        </w:rPr>
        <w:t>人</w:t>
      </w:r>
      <w:r>
        <w:rPr>
          <w:rFonts w:ascii="宋体" w:eastAsia="宋体" w:hAnsi="宋体" w:cs="宋体"/>
          <w:color w:val="646667"/>
          <w:w w:val="105"/>
          <w:sz w:val="26"/>
          <w:szCs w:val="26"/>
          <w:lang w:eastAsia="zh-CN"/>
        </w:rPr>
        <w:tab/>
      </w:r>
      <w:r>
        <w:rPr>
          <w:rFonts w:ascii="宋体" w:eastAsia="宋体" w:hAnsi="宋体" w:cs="宋体"/>
          <w:color w:val="2A2A2F"/>
          <w:w w:val="110"/>
          <w:sz w:val="26"/>
          <w:szCs w:val="26"/>
          <w:lang w:eastAsia="zh-CN"/>
        </w:rPr>
        <w:t>：</w:t>
      </w:r>
      <w:r>
        <w:rPr>
          <w:rFonts w:ascii="宋体" w:eastAsia="宋体" w:hAnsi="宋体" w:cs="宋体" w:hint="eastAsia"/>
          <w:color w:val="545657"/>
          <w:w w:val="110"/>
          <w:sz w:val="26"/>
          <w:szCs w:val="26"/>
          <w:lang w:eastAsia="zh-CN"/>
        </w:rPr>
        <w:t>潘芳芳</w:t>
      </w:r>
    </w:p>
    <w:p w:rsidR="00E0661C" w:rsidRDefault="00E0661C">
      <w:pPr>
        <w:spacing w:before="3"/>
        <w:rPr>
          <w:rFonts w:ascii="宋体" w:eastAsia="宋体" w:hAnsi="宋体" w:cs="宋体"/>
          <w:sz w:val="23"/>
          <w:szCs w:val="23"/>
          <w:lang w:eastAsia="zh-CN"/>
        </w:rPr>
      </w:pPr>
    </w:p>
    <w:p w:rsidR="00E0661C" w:rsidRPr="002F3151" w:rsidRDefault="00426F7D" w:rsidP="002F3151">
      <w:pPr>
        <w:tabs>
          <w:tab w:val="left" w:pos="1440"/>
          <w:tab w:val="left" w:pos="2010"/>
          <w:tab w:val="left" w:pos="2527"/>
          <w:tab w:val="left" w:pos="3097"/>
        </w:tabs>
        <w:ind w:left="890" w:right="1345"/>
        <w:rPr>
          <w:rFonts w:ascii="Times New Roman" w:hAnsi="Times New Roman" w:cs="Times New Roman"/>
          <w:sz w:val="27"/>
          <w:szCs w:val="27"/>
          <w:lang w:eastAsia="zh-CN"/>
        </w:rPr>
        <w:sectPr w:rsidR="00E0661C" w:rsidRPr="002F3151">
          <w:pgSz w:w="11720" w:h="16500"/>
          <w:pgMar w:top="1560" w:right="1640" w:bottom="280" w:left="1640" w:header="720" w:footer="720" w:gutter="0"/>
          <w:cols w:space="720"/>
        </w:sectPr>
      </w:pPr>
      <w:r>
        <w:rPr>
          <w:rFonts w:ascii="宋体" w:eastAsia="宋体" w:hAnsi="宋体" w:cs="宋体"/>
          <w:color w:val="646667"/>
          <w:sz w:val="26"/>
          <w:szCs w:val="26"/>
          <w:lang w:eastAsia="zh-CN"/>
        </w:rPr>
        <w:t>联</w:t>
      </w:r>
      <w:r>
        <w:rPr>
          <w:rFonts w:ascii="宋体" w:eastAsia="宋体" w:hAnsi="宋体" w:cs="宋体"/>
          <w:color w:val="646667"/>
          <w:sz w:val="26"/>
          <w:szCs w:val="26"/>
          <w:lang w:eastAsia="zh-CN"/>
        </w:rPr>
        <w:tab/>
        <w:t>系</w:t>
      </w:r>
      <w:r>
        <w:rPr>
          <w:rFonts w:ascii="宋体" w:eastAsia="宋体" w:hAnsi="宋体" w:cs="宋体"/>
          <w:color w:val="646667"/>
          <w:sz w:val="26"/>
          <w:szCs w:val="26"/>
          <w:lang w:eastAsia="zh-CN"/>
        </w:rPr>
        <w:tab/>
        <w:t>电</w:t>
      </w:r>
      <w:r>
        <w:rPr>
          <w:rFonts w:ascii="宋体" w:eastAsia="宋体" w:hAnsi="宋体" w:cs="宋体"/>
          <w:color w:val="646667"/>
          <w:sz w:val="26"/>
          <w:szCs w:val="26"/>
          <w:lang w:eastAsia="zh-CN"/>
        </w:rPr>
        <w:tab/>
        <w:t>话</w:t>
      </w:r>
      <w:r>
        <w:rPr>
          <w:rFonts w:ascii="宋体" w:eastAsia="宋体" w:hAnsi="宋体" w:cs="宋体"/>
          <w:color w:val="646667"/>
          <w:sz w:val="26"/>
          <w:szCs w:val="26"/>
          <w:lang w:eastAsia="zh-CN"/>
        </w:rPr>
        <w:tab/>
      </w:r>
      <w:r>
        <w:rPr>
          <w:rFonts w:ascii="宋体" w:eastAsia="宋体" w:hAnsi="宋体" w:cs="宋体"/>
          <w:color w:val="2A2A2F"/>
          <w:sz w:val="26"/>
          <w:szCs w:val="26"/>
          <w:lang w:eastAsia="zh-CN"/>
        </w:rPr>
        <w:t>：</w:t>
      </w:r>
      <w:r>
        <w:rPr>
          <w:rFonts w:ascii="Times New Roman" w:eastAsia="Times New Roman" w:hAnsi="Times New Roman" w:cs="Times New Roman" w:hint="eastAsia"/>
          <w:color w:val="545657"/>
          <w:sz w:val="27"/>
          <w:szCs w:val="27"/>
          <w:lang w:eastAsia="zh-CN"/>
        </w:rPr>
        <w:t>186</w:t>
      </w:r>
      <w:r>
        <w:rPr>
          <w:rFonts w:ascii="Times New Roman" w:hAnsi="Times New Roman" w:cs="Times New Roman" w:hint="eastAsia"/>
          <w:color w:val="545657"/>
          <w:sz w:val="27"/>
          <w:szCs w:val="27"/>
          <w:lang w:eastAsia="zh-CN"/>
        </w:rPr>
        <w:t>7669804</w:t>
      </w:r>
      <w:r w:rsidR="002F3151">
        <w:rPr>
          <w:rFonts w:ascii="Times New Roman" w:hAnsi="Times New Roman" w:cs="Times New Roman" w:hint="eastAsia"/>
          <w:sz w:val="27"/>
          <w:szCs w:val="27"/>
          <w:lang w:eastAsia="zh-CN"/>
        </w:rPr>
        <w:t>9</w:t>
      </w:r>
    </w:p>
    <w:p w:rsidR="00E0661C" w:rsidRDefault="00E0661C">
      <w:pPr>
        <w:spacing w:before="4"/>
        <w:rPr>
          <w:rFonts w:ascii="Times New Roman" w:eastAsia="Times New Roman" w:hAnsi="Times New Roman" w:cs="Times New Roman"/>
          <w:sz w:val="18"/>
          <w:szCs w:val="18"/>
          <w:lang w:eastAsia="zh-CN"/>
        </w:rPr>
      </w:pPr>
    </w:p>
    <w:p w:rsidR="00E0661C" w:rsidRDefault="002115A9">
      <w:pPr>
        <w:spacing w:line="20" w:lineRule="exact"/>
        <w:ind w:left="105"/>
        <w:rPr>
          <w:rFonts w:ascii="Times New Roman" w:eastAsia="Times New Roman" w:hAnsi="Times New Roman" w:cs="Times New Roman"/>
          <w:sz w:val="2"/>
          <w:szCs w:val="2"/>
        </w:rPr>
      </w:pPr>
      <w:r>
        <w:rPr>
          <w:rFonts w:ascii="Times New Roman" w:eastAsia="Times New Roman" w:hAnsi="Times New Roman" w:cs="Times New Roman"/>
          <w:noProof/>
          <w:sz w:val="2"/>
          <w:szCs w:val="2"/>
        </w:rPr>
      </w:r>
      <w:r>
        <w:rPr>
          <w:rFonts w:ascii="Times New Roman" w:eastAsia="Times New Roman" w:hAnsi="Times New Roman" w:cs="Times New Roman"/>
          <w:noProof/>
          <w:sz w:val="2"/>
          <w:szCs w:val="2"/>
        </w:rPr>
        <w:pict>
          <v:group id="组合 22" o:spid="_x0000_s2084" style="width:456.95pt;height:.5pt;mso-position-horizontal-relative:char;mso-position-vertical-relative:line" coordsize="91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">
            <v:group id="组合 23" o:spid="_x0000_s2085" style="position:absolute;left:5;top:5;width:9129;height:2" coordorigin="5,5" coordsize="9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任意多边形 24" o:spid="_x0000_s2086" style="position:absolute;left:5;top:5;width:9129;height:2;visibility:visible;mso-wrap-style:square;v-text-anchor:top" coordsize="912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" adj="0,,0" path="m,l9128,e" filled="f" strokeweight=".48pt">
                <v:stroke joinstyle="round"/>
                <v:formulas/>
                <v:path arrowok="t" o:connecttype="custom" o:connectlocs="0,0;9128,0" o:connectangles="0,0" textboxrect="0,0,9129,2"/>
              </v:shape>
            </v:group>
            <w10:wrap type="none" anchorx="page" anchory="page"/>
            <w10:anchorlock/>
          </v:group>
        </w:pict>
      </w:r>
    </w:p>
    <w:p w:rsidR="00E0661C" w:rsidRDefault="00E0661C">
      <w:pPr>
        <w:rPr>
          <w:rFonts w:ascii="Times New Roman" w:eastAsia="Times New Roman" w:hAnsi="Times New Roman" w:cs="Times New Roman"/>
          <w:sz w:val="20"/>
          <w:szCs w:val="20"/>
        </w:rPr>
      </w:pPr>
    </w:p>
    <w:p w:rsidR="00E0661C" w:rsidRDefault="00E0661C">
      <w:pPr>
        <w:spacing w:before="5"/>
        <w:rPr>
          <w:rFonts w:ascii="Times New Roman" w:eastAsia="Times New Roman" w:hAnsi="Times New Roman" w:cs="Times New Roman"/>
          <w:sz w:val="28"/>
          <w:szCs w:val="28"/>
        </w:rPr>
      </w:pPr>
    </w:p>
    <w:p w:rsidR="00E0661C" w:rsidRDefault="00426F7D">
      <w:pPr>
        <w:spacing w:line="539" w:lineRule="exact"/>
        <w:jc w:val="center"/>
        <w:rPr>
          <w:rFonts w:ascii="黑体" w:eastAsia="黑体" w:hAnsi="黑体" w:cs="黑体"/>
          <w:sz w:val="44"/>
          <w:szCs w:val="44"/>
          <w:lang w:eastAsia="zh-CN"/>
        </w:rPr>
      </w:pPr>
      <w:r>
        <w:rPr>
          <w:rFonts w:ascii="黑体" w:eastAsia="黑体" w:hAnsi="黑体" w:cs="黑体"/>
          <w:b/>
          <w:bCs/>
          <w:sz w:val="44"/>
          <w:szCs w:val="44"/>
          <w:lang w:eastAsia="zh-CN"/>
        </w:rPr>
        <w:t>目录</w:t>
      </w:r>
    </w:p>
    <w:p w:rsidR="00E0661C" w:rsidRDefault="00E0661C">
      <w:pPr>
        <w:spacing w:line="539" w:lineRule="exact"/>
        <w:jc w:val="center"/>
        <w:rPr>
          <w:rFonts w:ascii="黑体" w:eastAsia="黑体" w:hAnsi="黑体" w:cs="黑体"/>
          <w:sz w:val="44"/>
          <w:szCs w:val="44"/>
          <w:lang w:eastAsia="zh-CN"/>
        </w:rPr>
        <w:sectPr w:rsidR="00E0661C">
          <w:headerReference w:type="even" r:id="rId9"/>
          <w:headerReference w:type="default" r:id="rId10"/>
          <w:pgSz w:w="11910" w:h="16840"/>
          <w:pgMar w:top="1120" w:right="1280" w:bottom="1452" w:left="1280" w:header="888" w:footer="0" w:gutter="0"/>
          <w:cols w:space="720"/>
        </w:sectPr>
      </w:pPr>
    </w:p>
    <w:sdt>
      <w:sdtPr>
        <w:rPr>
          <w:rFonts w:ascii="Times New Roman" w:eastAsia="Times New Roman" w:hAnsi="Times New Roman"/>
          <w:b w:val="0"/>
          <w:bCs w:val="0"/>
        </w:rPr>
        <w:id w:val="-911382073"/>
        <w:docPartObj>
          <w:docPartGallery w:val="Table of Contents"/>
          <w:docPartUnique/>
        </w:docPartObj>
      </w:sdtPr>
      <w:sdtContent>
        <w:p w:rsidR="00E0661C" w:rsidRDefault="002115A9">
          <w:pPr>
            <w:pStyle w:val="10"/>
            <w:tabs>
              <w:tab w:val="right" w:leader="dot" w:pos="9061"/>
            </w:tabs>
            <w:spacing w:before="555"/>
            <w:ind w:right="5"/>
            <w:jc w:val="center"/>
            <w:rPr>
              <w:rFonts w:ascii="Times New Roman" w:eastAsia="Times New Roman" w:hAnsi="Times New Roman" w:cs="Times New Roman"/>
              <w:b w:val="0"/>
              <w:bCs w:val="0"/>
              <w:lang w:eastAsia="zh-CN"/>
            </w:rPr>
          </w:pPr>
          <w:hyperlink w:anchor="_bookmark0" w:history="1">
            <w:r w:rsidR="00426F7D">
              <w:rPr>
                <w:lang w:eastAsia="zh-CN"/>
              </w:rPr>
              <w:t>第一章 公司概述</w:t>
            </w:r>
          </w:hyperlink>
          <w:r w:rsidR="00426F7D">
            <w:rPr>
              <w:rFonts w:ascii="Times New Roman" w:eastAsia="Times New Roman" w:hAnsi="Times New Roman" w:cs="Times New Roman"/>
              <w:lang w:eastAsia="zh-CN"/>
            </w:rPr>
            <w:tab/>
          </w:r>
          <w:hyperlink w:anchor="_bookmark0" w:history="1">
            <w:r w:rsidR="00426F7D">
              <w:rPr>
                <w:rFonts w:ascii="Times New Roman" w:eastAsia="Times New Roman" w:hAnsi="Times New Roman" w:cs="Times New Roman"/>
                <w:lang w:eastAsia="zh-CN"/>
              </w:rPr>
              <w:t>1</w:t>
            </w:r>
          </w:hyperlink>
        </w:p>
        <w:p w:rsidR="00E0661C" w:rsidRDefault="002115A9">
          <w:pPr>
            <w:pStyle w:val="3"/>
            <w:tabs>
              <w:tab w:val="right" w:leader="dot" w:pos="9200"/>
            </w:tabs>
            <w:spacing w:before="186"/>
            <w:rPr>
              <w:lang w:eastAsia="zh-CN"/>
            </w:rPr>
          </w:pPr>
          <w:hyperlink w:anchor="_bookmark1" w:history="1">
            <w:r w:rsidR="00426F7D">
              <w:rPr>
                <w:lang w:eastAsia="zh-CN"/>
              </w:rPr>
              <w:t xml:space="preserve">1.1 </w:t>
            </w:r>
            <w:r w:rsidR="00426F7D">
              <w:rPr>
                <w:rFonts w:ascii="宋体" w:eastAsia="宋体" w:hAnsi="宋体" w:cs="宋体"/>
                <w:lang w:eastAsia="zh-CN"/>
              </w:rPr>
              <w:t>前言</w:t>
            </w:r>
            <w:r w:rsidR="00426F7D">
              <w:rPr>
                <w:lang w:eastAsia="zh-CN"/>
              </w:rPr>
              <w:tab/>
              <w:t>1</w:t>
            </w:r>
          </w:hyperlink>
        </w:p>
        <w:p w:rsidR="00E0661C" w:rsidRDefault="002115A9">
          <w:pPr>
            <w:pStyle w:val="3"/>
            <w:tabs>
              <w:tab w:val="right" w:leader="dot" w:pos="9200"/>
            </w:tabs>
            <w:spacing w:before="121"/>
            <w:rPr>
              <w:lang w:eastAsia="zh-CN"/>
            </w:rPr>
          </w:pPr>
          <w:hyperlink w:anchor="_bookmark2" w:history="1">
            <w:r w:rsidR="00426F7D">
              <w:rPr>
                <w:lang w:eastAsia="zh-CN"/>
              </w:rPr>
              <w:t xml:space="preserve">1.2 </w:t>
            </w:r>
            <w:r w:rsidR="00426F7D">
              <w:rPr>
                <w:rFonts w:ascii="宋体" w:eastAsia="宋体" w:hAnsi="宋体" w:cs="宋体"/>
                <w:lang w:eastAsia="zh-CN"/>
              </w:rPr>
              <w:t>公司简介</w:t>
            </w:r>
            <w:r w:rsidR="00426F7D">
              <w:rPr>
                <w:lang w:eastAsia="zh-CN"/>
              </w:rPr>
              <w:tab/>
              <w:t>1</w:t>
            </w:r>
          </w:hyperlink>
        </w:p>
        <w:p w:rsidR="00E0661C" w:rsidRDefault="002115A9">
          <w:pPr>
            <w:pStyle w:val="3"/>
            <w:tabs>
              <w:tab w:val="right" w:leader="dot" w:pos="9200"/>
            </w:tabs>
            <w:rPr>
              <w:lang w:eastAsia="zh-CN"/>
            </w:rPr>
          </w:pPr>
          <w:hyperlink w:anchor="_bookmark3" w:history="1">
            <w:r w:rsidR="00426F7D">
              <w:rPr>
                <w:lang w:eastAsia="zh-CN"/>
              </w:rPr>
              <w:t xml:space="preserve">1.3 </w:t>
            </w:r>
            <w:r w:rsidR="00426F7D">
              <w:rPr>
                <w:rFonts w:ascii="宋体" w:eastAsia="宋体" w:hAnsi="宋体" w:cs="宋体"/>
                <w:lang w:eastAsia="zh-CN"/>
              </w:rPr>
              <w:t>温室气体盘查推行委员会组织结构及职责</w:t>
            </w:r>
            <w:r w:rsidR="00426F7D">
              <w:rPr>
                <w:lang w:eastAsia="zh-CN"/>
              </w:rPr>
              <w:tab/>
              <w:t>3</w:t>
            </w:r>
          </w:hyperlink>
        </w:p>
        <w:p w:rsidR="00E0661C" w:rsidRDefault="002115A9">
          <w:pPr>
            <w:pStyle w:val="3"/>
            <w:tabs>
              <w:tab w:val="right" w:leader="dot" w:pos="9200"/>
            </w:tabs>
            <w:rPr>
              <w:lang w:eastAsia="zh-CN"/>
            </w:rPr>
          </w:pPr>
          <w:hyperlink w:anchor="_bookmark4" w:history="1">
            <w:r w:rsidR="00426F7D">
              <w:rPr>
                <w:lang w:eastAsia="zh-CN"/>
              </w:rPr>
              <w:t xml:space="preserve">1.4 </w:t>
            </w:r>
            <w:r w:rsidR="00426F7D">
              <w:rPr>
                <w:rFonts w:ascii="宋体" w:eastAsia="宋体" w:hAnsi="宋体" w:cs="宋体"/>
                <w:lang w:eastAsia="zh-CN"/>
              </w:rPr>
              <w:t>公司地理位置及平面布置</w:t>
            </w:r>
            <w:r w:rsidR="00426F7D">
              <w:rPr>
                <w:lang w:eastAsia="zh-CN"/>
              </w:rPr>
              <w:tab/>
              <w:t>5</w:t>
            </w:r>
          </w:hyperlink>
        </w:p>
        <w:p w:rsidR="00E0661C" w:rsidRDefault="002115A9">
          <w:pPr>
            <w:pStyle w:val="3"/>
            <w:tabs>
              <w:tab w:val="right" w:leader="dot" w:pos="9200"/>
            </w:tabs>
            <w:rPr>
              <w:lang w:eastAsia="zh-CN"/>
            </w:rPr>
          </w:pPr>
          <w:hyperlink w:anchor="_bookmark5" w:history="1">
            <w:r w:rsidR="00426F7D">
              <w:rPr>
                <w:lang w:eastAsia="zh-CN"/>
              </w:rPr>
              <w:t xml:space="preserve">1.5 </w:t>
            </w:r>
            <w:r w:rsidR="00426F7D">
              <w:rPr>
                <w:rFonts w:ascii="宋体" w:eastAsia="宋体" w:hAnsi="宋体" w:cs="宋体"/>
                <w:lang w:eastAsia="zh-CN"/>
              </w:rPr>
              <w:t>产品介绍</w:t>
            </w:r>
            <w:r w:rsidR="00426F7D">
              <w:rPr>
                <w:lang w:eastAsia="zh-CN"/>
              </w:rPr>
              <w:tab/>
              <w:t>8</w:t>
            </w:r>
          </w:hyperlink>
        </w:p>
        <w:p w:rsidR="00E0661C" w:rsidRDefault="002115A9">
          <w:pPr>
            <w:pStyle w:val="4"/>
            <w:tabs>
              <w:tab w:val="right" w:leader="dot" w:pos="9200"/>
            </w:tabs>
            <w:spacing w:before="121"/>
            <w:rPr>
              <w:lang w:eastAsia="zh-CN"/>
            </w:rPr>
          </w:pPr>
          <w:hyperlink w:anchor="_bookmark6" w:history="1">
            <w:r w:rsidR="00426F7D">
              <w:rPr>
                <w:lang w:eastAsia="zh-CN"/>
              </w:rPr>
              <w:t>1.5.1</w:t>
            </w:r>
            <w:r w:rsidR="00426F7D">
              <w:rPr>
                <w:rFonts w:ascii="宋体" w:eastAsia="宋体" w:hAnsi="宋体" w:cs="宋体"/>
                <w:lang w:eastAsia="zh-CN"/>
              </w:rPr>
              <w:t>主要产品</w:t>
            </w:r>
            <w:r w:rsidR="00426F7D">
              <w:rPr>
                <w:lang w:eastAsia="zh-CN"/>
              </w:rPr>
              <w:tab/>
              <w:t>8</w:t>
            </w:r>
          </w:hyperlink>
        </w:p>
        <w:p w:rsidR="00E0661C" w:rsidRDefault="002115A9">
          <w:pPr>
            <w:pStyle w:val="4"/>
            <w:tabs>
              <w:tab w:val="right" w:leader="dot" w:pos="9200"/>
            </w:tabs>
            <w:rPr>
              <w:lang w:eastAsia="zh-CN"/>
            </w:rPr>
          </w:pPr>
          <w:hyperlink w:anchor="_bookmark7" w:history="1">
            <w:r w:rsidR="00426F7D">
              <w:rPr>
                <w:lang w:eastAsia="zh-CN"/>
              </w:rPr>
              <w:t>1.5.2</w:t>
            </w:r>
            <w:r w:rsidR="00426F7D">
              <w:rPr>
                <w:rFonts w:ascii="宋体" w:eastAsia="宋体" w:hAnsi="宋体" w:cs="宋体"/>
                <w:lang w:eastAsia="zh-CN"/>
              </w:rPr>
              <w:t>主要产品产量、产值</w:t>
            </w:r>
            <w:r w:rsidR="00426F7D">
              <w:rPr>
                <w:lang w:eastAsia="zh-CN"/>
              </w:rPr>
              <w:tab/>
              <w:t>9</w:t>
            </w:r>
          </w:hyperlink>
        </w:p>
        <w:p w:rsidR="00E0661C" w:rsidRDefault="002115A9">
          <w:pPr>
            <w:pStyle w:val="3"/>
            <w:tabs>
              <w:tab w:val="right" w:leader="dot" w:pos="9200"/>
            </w:tabs>
            <w:rPr>
              <w:lang w:eastAsia="zh-CN"/>
            </w:rPr>
          </w:pPr>
          <w:hyperlink w:anchor="_bookmark8" w:history="1">
            <w:r w:rsidR="00426F7D">
              <w:rPr>
                <w:lang w:eastAsia="zh-CN"/>
              </w:rPr>
              <w:t xml:space="preserve">1.6 </w:t>
            </w:r>
            <w:r w:rsidR="00426F7D">
              <w:rPr>
                <w:rFonts w:ascii="宋体" w:eastAsia="宋体" w:hAnsi="宋体" w:cs="宋体"/>
                <w:lang w:eastAsia="zh-CN"/>
              </w:rPr>
              <w:t>企业生产工艺流程简介</w:t>
            </w:r>
            <w:r w:rsidR="00426F7D">
              <w:rPr>
                <w:lang w:eastAsia="zh-CN"/>
              </w:rPr>
              <w:tab/>
              <w:t>9</w:t>
            </w:r>
          </w:hyperlink>
        </w:p>
        <w:p w:rsidR="00E0661C" w:rsidRDefault="002115A9">
          <w:pPr>
            <w:pStyle w:val="3"/>
            <w:tabs>
              <w:tab w:val="right" w:leader="dot" w:pos="9200"/>
            </w:tabs>
            <w:rPr>
              <w:lang w:eastAsia="zh-CN"/>
            </w:rPr>
          </w:pPr>
          <w:hyperlink w:anchor="_bookmark9" w:history="1">
            <w:r w:rsidR="00426F7D">
              <w:rPr>
                <w:lang w:eastAsia="zh-CN"/>
              </w:rPr>
              <w:t xml:space="preserve">1.7 </w:t>
            </w:r>
            <w:r w:rsidR="00426F7D">
              <w:rPr>
                <w:rFonts w:ascii="宋体" w:eastAsia="宋体" w:hAnsi="宋体" w:cs="宋体"/>
                <w:lang w:eastAsia="zh-CN"/>
              </w:rPr>
              <w:t>企业污染物排放情况</w:t>
            </w:r>
            <w:r w:rsidR="00426F7D">
              <w:rPr>
                <w:lang w:eastAsia="zh-CN"/>
              </w:rPr>
              <w:tab/>
              <w:t>17</w:t>
            </w:r>
          </w:hyperlink>
        </w:p>
        <w:p w:rsidR="00E0661C" w:rsidRDefault="002115A9">
          <w:pPr>
            <w:pStyle w:val="4"/>
            <w:tabs>
              <w:tab w:val="right" w:leader="dot" w:pos="9200"/>
            </w:tabs>
            <w:spacing w:before="121"/>
            <w:rPr>
              <w:lang w:eastAsia="zh-CN"/>
            </w:rPr>
          </w:pPr>
          <w:hyperlink w:anchor="_bookmark10" w:history="1">
            <w:r w:rsidR="00426F7D">
              <w:rPr>
                <w:lang w:eastAsia="zh-CN"/>
              </w:rPr>
              <w:t>1.7.1</w:t>
            </w:r>
            <w:r w:rsidR="00426F7D">
              <w:rPr>
                <w:rFonts w:ascii="宋体" w:eastAsia="宋体" w:hAnsi="宋体" w:cs="宋体"/>
                <w:lang w:eastAsia="zh-CN"/>
              </w:rPr>
              <w:t>废水</w:t>
            </w:r>
            <w:r w:rsidR="00426F7D">
              <w:rPr>
                <w:lang w:eastAsia="zh-CN"/>
              </w:rPr>
              <w:tab/>
              <w:t>17</w:t>
            </w:r>
          </w:hyperlink>
        </w:p>
        <w:p w:rsidR="00E0661C" w:rsidRDefault="002115A9">
          <w:pPr>
            <w:pStyle w:val="4"/>
            <w:tabs>
              <w:tab w:val="right" w:leader="dot" w:pos="9200"/>
            </w:tabs>
            <w:rPr>
              <w:lang w:eastAsia="zh-CN"/>
            </w:rPr>
          </w:pPr>
          <w:hyperlink w:anchor="_bookmark11" w:history="1">
            <w:r w:rsidR="00426F7D">
              <w:rPr>
                <w:lang w:eastAsia="zh-CN"/>
              </w:rPr>
              <w:t>1.7.2</w:t>
            </w:r>
            <w:r w:rsidR="00426F7D">
              <w:rPr>
                <w:rFonts w:ascii="宋体" w:eastAsia="宋体" w:hAnsi="宋体" w:cs="宋体"/>
                <w:lang w:eastAsia="zh-CN"/>
              </w:rPr>
              <w:t>废气</w:t>
            </w:r>
            <w:r w:rsidR="00426F7D">
              <w:rPr>
                <w:lang w:eastAsia="zh-CN"/>
              </w:rPr>
              <w:tab/>
              <w:t>17</w:t>
            </w:r>
          </w:hyperlink>
        </w:p>
        <w:p w:rsidR="00E0661C" w:rsidRDefault="002115A9">
          <w:pPr>
            <w:pStyle w:val="4"/>
            <w:tabs>
              <w:tab w:val="right" w:leader="dot" w:pos="9200"/>
            </w:tabs>
            <w:rPr>
              <w:lang w:eastAsia="zh-CN"/>
            </w:rPr>
          </w:pPr>
          <w:hyperlink w:anchor="_bookmark12" w:history="1">
            <w:r w:rsidR="00426F7D">
              <w:rPr>
                <w:lang w:eastAsia="zh-CN"/>
              </w:rPr>
              <w:t>1.7.3</w:t>
            </w:r>
            <w:r w:rsidR="00426F7D">
              <w:rPr>
                <w:rFonts w:ascii="宋体" w:eastAsia="宋体" w:hAnsi="宋体" w:cs="宋体"/>
                <w:lang w:eastAsia="zh-CN"/>
              </w:rPr>
              <w:t>固废</w:t>
            </w:r>
            <w:r w:rsidR="00426F7D">
              <w:rPr>
                <w:lang w:eastAsia="zh-CN"/>
              </w:rPr>
              <w:tab/>
              <w:t>17</w:t>
            </w:r>
          </w:hyperlink>
        </w:p>
        <w:p w:rsidR="00E0661C" w:rsidRDefault="002115A9">
          <w:pPr>
            <w:pStyle w:val="3"/>
            <w:tabs>
              <w:tab w:val="right" w:leader="dot" w:pos="9200"/>
            </w:tabs>
            <w:rPr>
              <w:lang w:eastAsia="zh-CN"/>
            </w:rPr>
          </w:pPr>
          <w:hyperlink w:anchor="_bookmark13" w:history="1">
            <w:r w:rsidR="00426F7D">
              <w:rPr>
                <w:lang w:eastAsia="zh-CN"/>
              </w:rPr>
              <w:t xml:space="preserve">1.8 </w:t>
            </w:r>
            <w:r w:rsidR="00426F7D">
              <w:rPr>
                <w:rFonts w:ascii="宋体" w:eastAsia="宋体" w:hAnsi="宋体" w:cs="宋体"/>
                <w:lang w:eastAsia="zh-CN"/>
              </w:rPr>
              <w:t>企业能源利用现状</w:t>
            </w:r>
            <w:r w:rsidR="00426F7D">
              <w:rPr>
                <w:lang w:eastAsia="zh-CN"/>
              </w:rPr>
              <w:tab/>
              <w:t>17</w:t>
            </w:r>
          </w:hyperlink>
        </w:p>
        <w:p w:rsidR="00E0661C" w:rsidRDefault="002115A9">
          <w:pPr>
            <w:pStyle w:val="4"/>
            <w:tabs>
              <w:tab w:val="right" w:leader="dot" w:pos="9200"/>
            </w:tabs>
            <w:spacing w:before="121"/>
            <w:rPr>
              <w:lang w:eastAsia="zh-CN"/>
            </w:rPr>
          </w:pPr>
          <w:hyperlink w:anchor="_bookmark14" w:history="1">
            <w:r w:rsidR="00426F7D">
              <w:rPr>
                <w:lang w:eastAsia="zh-CN"/>
              </w:rPr>
              <w:t>1.8.1</w:t>
            </w:r>
            <w:r w:rsidR="00426F7D">
              <w:rPr>
                <w:rFonts w:ascii="宋体" w:eastAsia="宋体" w:hAnsi="宋体" w:cs="宋体"/>
                <w:lang w:eastAsia="zh-CN"/>
              </w:rPr>
              <w:t>企业能源系统示意图及其说明</w:t>
            </w:r>
            <w:r w:rsidR="00426F7D">
              <w:rPr>
                <w:lang w:eastAsia="zh-CN"/>
              </w:rPr>
              <w:tab/>
              <w:t>17</w:t>
            </w:r>
          </w:hyperlink>
        </w:p>
        <w:p w:rsidR="00E0661C" w:rsidRDefault="002115A9">
          <w:pPr>
            <w:pStyle w:val="4"/>
            <w:tabs>
              <w:tab w:val="right" w:leader="dot" w:pos="9200"/>
            </w:tabs>
            <w:rPr>
              <w:lang w:eastAsia="zh-CN"/>
            </w:rPr>
          </w:pPr>
          <w:hyperlink w:anchor="_bookmark15" w:history="1">
            <w:r w:rsidR="00426F7D">
              <w:rPr>
                <w:lang w:eastAsia="zh-CN"/>
              </w:rPr>
              <w:t>1.8.2</w:t>
            </w:r>
            <w:r w:rsidR="00426F7D">
              <w:rPr>
                <w:rFonts w:ascii="宋体" w:eastAsia="宋体" w:hAnsi="宋体" w:cs="宋体"/>
                <w:lang w:eastAsia="zh-CN"/>
              </w:rPr>
              <w:t>企业能源消耗结构</w:t>
            </w:r>
            <w:r w:rsidR="00426F7D">
              <w:rPr>
                <w:lang w:eastAsia="zh-CN"/>
              </w:rPr>
              <w:tab/>
              <w:t>18</w:t>
            </w:r>
          </w:hyperlink>
        </w:p>
        <w:p w:rsidR="00E0661C" w:rsidRDefault="002115A9">
          <w:pPr>
            <w:pStyle w:val="4"/>
            <w:tabs>
              <w:tab w:val="right" w:leader="dot" w:pos="9200"/>
            </w:tabs>
            <w:rPr>
              <w:lang w:eastAsia="zh-CN"/>
            </w:rPr>
          </w:pPr>
          <w:hyperlink w:anchor="_bookmark16" w:history="1">
            <w:r w:rsidR="00426F7D">
              <w:rPr>
                <w:lang w:eastAsia="zh-CN"/>
              </w:rPr>
              <w:t>1.8.3</w:t>
            </w:r>
            <w:r w:rsidR="00426F7D">
              <w:rPr>
                <w:rFonts w:ascii="宋体" w:eastAsia="宋体" w:hAnsi="宋体" w:cs="宋体"/>
                <w:lang w:eastAsia="zh-CN"/>
              </w:rPr>
              <w:t>企业能源流向情况说明</w:t>
            </w:r>
            <w:r w:rsidR="00426F7D">
              <w:rPr>
                <w:lang w:eastAsia="zh-CN"/>
              </w:rPr>
              <w:tab/>
              <w:t>20</w:t>
            </w:r>
          </w:hyperlink>
        </w:p>
        <w:p w:rsidR="00E0661C" w:rsidRDefault="002115A9">
          <w:pPr>
            <w:pStyle w:val="10"/>
            <w:tabs>
              <w:tab w:val="right" w:leader="dot" w:pos="9061"/>
            </w:tabs>
            <w:ind w:right="5"/>
            <w:jc w:val="center"/>
            <w:rPr>
              <w:rFonts w:ascii="Times New Roman" w:eastAsia="Times New Roman" w:hAnsi="Times New Roman" w:cs="Times New Roman"/>
              <w:b w:val="0"/>
              <w:bCs w:val="0"/>
              <w:lang w:eastAsia="zh-CN"/>
            </w:rPr>
          </w:pPr>
          <w:hyperlink w:anchor="_bookmark17" w:history="1">
            <w:r w:rsidR="00426F7D">
              <w:rPr>
                <w:lang w:eastAsia="zh-CN"/>
              </w:rPr>
              <w:t>第二章 组织边界与运行边界</w:t>
            </w:r>
          </w:hyperlink>
          <w:r w:rsidR="00426F7D">
            <w:rPr>
              <w:rFonts w:ascii="Times New Roman" w:eastAsia="Times New Roman" w:hAnsi="Times New Roman" w:cs="Times New Roman"/>
              <w:lang w:eastAsia="zh-CN"/>
            </w:rPr>
            <w:tab/>
          </w:r>
          <w:hyperlink w:anchor="_bookmark17" w:history="1">
            <w:r w:rsidR="00426F7D">
              <w:rPr>
                <w:rFonts w:ascii="Times New Roman" w:eastAsia="Times New Roman" w:hAnsi="Times New Roman" w:cs="Times New Roman"/>
                <w:lang w:eastAsia="zh-CN"/>
              </w:rPr>
              <w:t>23</w:t>
            </w:r>
          </w:hyperlink>
        </w:p>
        <w:p w:rsidR="00E0661C" w:rsidRDefault="002115A9">
          <w:pPr>
            <w:pStyle w:val="3"/>
            <w:tabs>
              <w:tab w:val="right" w:leader="dot" w:pos="9200"/>
            </w:tabs>
            <w:spacing w:before="189"/>
            <w:rPr>
              <w:lang w:eastAsia="zh-CN"/>
            </w:rPr>
          </w:pPr>
          <w:hyperlink w:anchor="_bookmark18" w:history="1">
            <w:r w:rsidR="00426F7D">
              <w:rPr>
                <w:lang w:eastAsia="zh-CN"/>
              </w:rPr>
              <w:t xml:space="preserve">2.1 </w:t>
            </w:r>
            <w:r w:rsidR="00426F7D">
              <w:rPr>
                <w:rFonts w:ascii="宋体" w:eastAsia="宋体" w:hAnsi="宋体" w:cs="宋体"/>
                <w:lang w:eastAsia="zh-CN"/>
              </w:rPr>
              <w:t>编制依据</w:t>
            </w:r>
            <w:r w:rsidR="00426F7D">
              <w:rPr>
                <w:lang w:eastAsia="zh-CN"/>
              </w:rPr>
              <w:tab/>
              <w:t>23</w:t>
            </w:r>
          </w:hyperlink>
        </w:p>
        <w:p w:rsidR="00E0661C" w:rsidRDefault="002115A9">
          <w:pPr>
            <w:pStyle w:val="3"/>
            <w:tabs>
              <w:tab w:val="right" w:leader="dot" w:pos="9200"/>
            </w:tabs>
            <w:rPr>
              <w:lang w:eastAsia="zh-CN"/>
            </w:rPr>
          </w:pPr>
          <w:hyperlink w:anchor="_bookmark19" w:history="1">
            <w:r w:rsidR="00426F7D">
              <w:rPr>
                <w:lang w:eastAsia="zh-CN"/>
              </w:rPr>
              <w:t xml:space="preserve">2.2 </w:t>
            </w:r>
            <w:r w:rsidR="00426F7D">
              <w:rPr>
                <w:rFonts w:ascii="宋体" w:eastAsia="宋体" w:hAnsi="宋体" w:cs="宋体"/>
                <w:lang w:eastAsia="zh-CN"/>
              </w:rPr>
              <w:t>组织边界的设定</w:t>
            </w:r>
            <w:r w:rsidR="00426F7D">
              <w:rPr>
                <w:lang w:eastAsia="zh-CN"/>
              </w:rPr>
              <w:tab/>
              <w:t>23</w:t>
            </w:r>
          </w:hyperlink>
        </w:p>
        <w:p w:rsidR="00E0661C" w:rsidRDefault="002115A9">
          <w:pPr>
            <w:pStyle w:val="3"/>
            <w:tabs>
              <w:tab w:val="right" w:leader="dot" w:pos="9200"/>
            </w:tabs>
            <w:rPr>
              <w:lang w:eastAsia="zh-CN"/>
            </w:rPr>
          </w:pPr>
          <w:hyperlink w:anchor="_bookmark20" w:history="1">
            <w:r w:rsidR="00426F7D">
              <w:rPr>
                <w:lang w:eastAsia="zh-CN"/>
              </w:rPr>
              <w:t xml:space="preserve">2.3 </w:t>
            </w:r>
            <w:r w:rsidR="00426F7D">
              <w:rPr>
                <w:rFonts w:ascii="宋体" w:eastAsia="宋体" w:hAnsi="宋体" w:cs="宋体"/>
                <w:lang w:eastAsia="zh-CN"/>
              </w:rPr>
              <w:t>营运边界的设定</w:t>
            </w:r>
            <w:r w:rsidR="00426F7D">
              <w:rPr>
                <w:lang w:eastAsia="zh-CN"/>
              </w:rPr>
              <w:tab/>
              <w:t>25</w:t>
            </w:r>
          </w:hyperlink>
        </w:p>
        <w:p w:rsidR="00E0661C" w:rsidRDefault="002115A9">
          <w:pPr>
            <w:pStyle w:val="4"/>
            <w:tabs>
              <w:tab w:val="right" w:leader="dot" w:pos="9200"/>
            </w:tabs>
            <w:spacing w:before="121"/>
            <w:rPr>
              <w:lang w:eastAsia="zh-CN"/>
            </w:rPr>
          </w:pPr>
          <w:hyperlink w:anchor="_bookmark21" w:history="1">
            <w:r w:rsidR="00426F7D">
              <w:rPr>
                <w:lang w:eastAsia="zh-CN"/>
              </w:rPr>
              <w:t xml:space="preserve">2.3.1 </w:t>
            </w:r>
            <w:r w:rsidR="00426F7D">
              <w:rPr>
                <w:rFonts w:ascii="宋体" w:eastAsia="宋体" w:hAnsi="宋体" w:cs="宋体"/>
                <w:lang w:eastAsia="zh-CN"/>
              </w:rPr>
              <w:t>直接排放源（范围</w:t>
            </w:r>
            <w:r w:rsidR="00426F7D">
              <w:rPr>
                <w:lang w:eastAsia="zh-CN"/>
              </w:rPr>
              <w:t>1</w:t>
            </w:r>
            <w:r w:rsidR="00426F7D">
              <w:rPr>
                <w:rFonts w:ascii="宋体" w:eastAsia="宋体" w:hAnsi="宋体" w:cs="宋体"/>
                <w:lang w:eastAsia="zh-CN"/>
              </w:rPr>
              <w:t>）</w:t>
            </w:r>
            <w:r w:rsidR="00426F7D">
              <w:rPr>
                <w:lang w:eastAsia="zh-CN"/>
              </w:rPr>
              <w:tab/>
              <w:t>25</w:t>
            </w:r>
          </w:hyperlink>
        </w:p>
        <w:p w:rsidR="00E0661C" w:rsidRDefault="002115A9">
          <w:pPr>
            <w:pStyle w:val="4"/>
            <w:tabs>
              <w:tab w:val="right" w:leader="dot" w:pos="9200"/>
            </w:tabs>
            <w:rPr>
              <w:lang w:eastAsia="zh-CN"/>
            </w:rPr>
          </w:pPr>
          <w:hyperlink w:anchor="_bookmark22" w:history="1">
            <w:r w:rsidR="00426F7D">
              <w:rPr>
                <w:lang w:eastAsia="zh-CN"/>
              </w:rPr>
              <w:t xml:space="preserve">2.3.2  </w:t>
            </w:r>
            <w:r w:rsidR="00426F7D">
              <w:rPr>
                <w:rFonts w:ascii="宋体" w:eastAsia="宋体" w:hAnsi="宋体" w:cs="宋体"/>
                <w:lang w:eastAsia="zh-CN"/>
              </w:rPr>
              <w:t>间接排放源（范围</w:t>
            </w:r>
            <w:r w:rsidR="00426F7D">
              <w:rPr>
                <w:lang w:eastAsia="zh-CN"/>
              </w:rPr>
              <w:t>2</w:t>
            </w:r>
            <w:r w:rsidR="00426F7D">
              <w:rPr>
                <w:rFonts w:ascii="宋体" w:eastAsia="宋体" w:hAnsi="宋体" w:cs="宋体"/>
                <w:lang w:eastAsia="zh-CN"/>
              </w:rPr>
              <w:t>）</w:t>
            </w:r>
            <w:r w:rsidR="00426F7D">
              <w:rPr>
                <w:lang w:eastAsia="zh-CN"/>
              </w:rPr>
              <w:tab/>
              <w:t>26</w:t>
            </w:r>
          </w:hyperlink>
        </w:p>
        <w:p w:rsidR="00E0661C" w:rsidRDefault="002115A9">
          <w:pPr>
            <w:pStyle w:val="4"/>
            <w:tabs>
              <w:tab w:val="right" w:leader="dot" w:pos="9200"/>
            </w:tabs>
            <w:rPr>
              <w:lang w:eastAsia="zh-CN"/>
            </w:rPr>
          </w:pPr>
          <w:hyperlink w:anchor="_bookmark23" w:history="1">
            <w:r w:rsidR="00426F7D">
              <w:rPr>
                <w:lang w:eastAsia="zh-CN"/>
              </w:rPr>
              <w:t xml:space="preserve">2.3.3 </w:t>
            </w:r>
            <w:r w:rsidR="00426F7D">
              <w:rPr>
                <w:rFonts w:ascii="宋体" w:eastAsia="宋体" w:hAnsi="宋体" w:cs="宋体"/>
                <w:lang w:eastAsia="zh-CN"/>
              </w:rPr>
              <w:t>其他间接排放源（范围</w:t>
            </w:r>
            <w:r w:rsidR="00426F7D">
              <w:rPr>
                <w:lang w:eastAsia="zh-CN"/>
              </w:rPr>
              <w:t>3</w:t>
            </w:r>
            <w:r w:rsidR="00426F7D">
              <w:rPr>
                <w:rFonts w:ascii="宋体" w:eastAsia="宋体" w:hAnsi="宋体" w:cs="宋体"/>
                <w:lang w:eastAsia="zh-CN"/>
              </w:rPr>
              <w:t>）</w:t>
            </w:r>
            <w:r w:rsidR="00426F7D">
              <w:rPr>
                <w:lang w:eastAsia="zh-CN"/>
              </w:rPr>
              <w:tab/>
              <w:t>26</w:t>
            </w:r>
          </w:hyperlink>
        </w:p>
        <w:p w:rsidR="00E0661C" w:rsidRDefault="002115A9">
          <w:pPr>
            <w:pStyle w:val="4"/>
            <w:tabs>
              <w:tab w:val="right" w:leader="dot" w:pos="9200"/>
            </w:tabs>
            <w:rPr>
              <w:lang w:eastAsia="zh-CN"/>
            </w:rPr>
          </w:pPr>
          <w:hyperlink w:anchor="_bookmark24" w:history="1">
            <w:r w:rsidR="00426F7D">
              <w:rPr>
                <w:lang w:eastAsia="zh-CN"/>
              </w:rPr>
              <w:t>2.3.4</w:t>
            </w:r>
            <w:r w:rsidR="00426F7D">
              <w:rPr>
                <w:rFonts w:ascii="宋体" w:eastAsia="宋体" w:hAnsi="宋体" w:cs="宋体"/>
                <w:lang w:eastAsia="zh-CN"/>
              </w:rPr>
              <w:t>排除原则</w:t>
            </w:r>
            <w:r w:rsidR="00426F7D">
              <w:rPr>
                <w:lang w:eastAsia="zh-CN"/>
              </w:rPr>
              <w:tab/>
              <w:t>26</w:t>
            </w:r>
          </w:hyperlink>
        </w:p>
        <w:p w:rsidR="00E0661C" w:rsidRDefault="002115A9">
          <w:pPr>
            <w:pStyle w:val="3"/>
            <w:tabs>
              <w:tab w:val="right" w:leader="dot" w:pos="9200"/>
            </w:tabs>
            <w:spacing w:before="121"/>
            <w:rPr>
              <w:lang w:eastAsia="zh-CN"/>
            </w:rPr>
          </w:pPr>
          <w:hyperlink w:anchor="_bookmark25" w:history="1">
            <w:r w:rsidR="00426F7D">
              <w:rPr>
                <w:lang w:eastAsia="zh-CN"/>
              </w:rPr>
              <w:t xml:space="preserve">2.4 </w:t>
            </w:r>
            <w:r w:rsidR="00426F7D">
              <w:rPr>
                <w:rFonts w:ascii="宋体" w:eastAsia="宋体" w:hAnsi="宋体" w:cs="宋体"/>
                <w:lang w:eastAsia="zh-CN"/>
              </w:rPr>
              <w:t>排放源识别</w:t>
            </w:r>
            <w:r w:rsidR="00426F7D">
              <w:rPr>
                <w:lang w:eastAsia="zh-CN"/>
              </w:rPr>
              <w:tab/>
              <w:t>27</w:t>
            </w:r>
          </w:hyperlink>
        </w:p>
        <w:p w:rsidR="00E0661C" w:rsidRDefault="002115A9">
          <w:pPr>
            <w:pStyle w:val="10"/>
            <w:tabs>
              <w:tab w:val="right" w:leader="dot" w:pos="9061"/>
            </w:tabs>
            <w:ind w:right="5"/>
            <w:jc w:val="center"/>
            <w:rPr>
              <w:rFonts w:ascii="Times New Roman" w:eastAsia="Times New Roman" w:hAnsi="Times New Roman" w:cs="Times New Roman"/>
              <w:b w:val="0"/>
              <w:bCs w:val="0"/>
              <w:lang w:eastAsia="zh-CN"/>
            </w:rPr>
          </w:pPr>
          <w:hyperlink w:anchor="_bookmark26" w:history="1">
            <w:r w:rsidR="00426F7D">
              <w:rPr>
                <w:lang w:eastAsia="zh-CN"/>
              </w:rPr>
              <w:t>第三章 基准年温室气体排放</w:t>
            </w:r>
          </w:hyperlink>
          <w:r w:rsidR="00426F7D">
            <w:rPr>
              <w:rFonts w:ascii="Times New Roman" w:eastAsia="Times New Roman" w:hAnsi="Times New Roman" w:cs="Times New Roman"/>
              <w:lang w:eastAsia="zh-CN"/>
            </w:rPr>
            <w:tab/>
          </w:r>
          <w:hyperlink w:anchor="_bookmark26" w:history="1">
            <w:r w:rsidR="00426F7D">
              <w:rPr>
                <w:rFonts w:ascii="Times New Roman" w:eastAsia="Times New Roman" w:hAnsi="Times New Roman" w:cs="Times New Roman"/>
                <w:lang w:eastAsia="zh-CN"/>
              </w:rPr>
              <w:t>28</w:t>
            </w:r>
          </w:hyperlink>
        </w:p>
        <w:p w:rsidR="00E0661C" w:rsidRDefault="002115A9">
          <w:pPr>
            <w:pStyle w:val="3"/>
            <w:tabs>
              <w:tab w:val="right" w:leader="dot" w:pos="9200"/>
            </w:tabs>
            <w:spacing w:before="272"/>
            <w:rPr>
              <w:lang w:eastAsia="zh-CN"/>
            </w:rPr>
          </w:pPr>
          <w:hyperlink w:anchor="_bookmark27" w:history="1">
            <w:r w:rsidR="00426F7D">
              <w:rPr>
                <w:lang w:eastAsia="zh-CN"/>
              </w:rPr>
              <w:t xml:space="preserve">3.1 </w:t>
            </w:r>
            <w:r w:rsidR="00426F7D">
              <w:rPr>
                <w:rFonts w:ascii="宋体" w:eastAsia="宋体" w:hAnsi="宋体" w:cs="宋体"/>
                <w:lang w:eastAsia="zh-CN"/>
              </w:rPr>
              <w:t>基准年的选定</w:t>
            </w:r>
            <w:r w:rsidR="00426F7D">
              <w:rPr>
                <w:lang w:eastAsia="zh-CN"/>
              </w:rPr>
              <w:tab/>
              <w:t>28</w:t>
            </w:r>
          </w:hyperlink>
        </w:p>
        <w:p w:rsidR="00E0661C" w:rsidRDefault="002115A9">
          <w:pPr>
            <w:pStyle w:val="3"/>
            <w:tabs>
              <w:tab w:val="right" w:leader="dot" w:pos="9200"/>
            </w:tabs>
            <w:rPr>
              <w:lang w:eastAsia="zh-CN"/>
            </w:rPr>
          </w:pPr>
          <w:hyperlink w:anchor="_bookmark28" w:history="1">
            <w:r w:rsidR="00426F7D">
              <w:rPr>
                <w:lang w:eastAsia="zh-CN"/>
              </w:rPr>
              <w:t xml:space="preserve">3.2 </w:t>
            </w:r>
            <w:r w:rsidR="00426F7D">
              <w:rPr>
                <w:rFonts w:ascii="宋体" w:eastAsia="宋体" w:hAnsi="宋体" w:cs="宋体"/>
                <w:lang w:eastAsia="zh-CN"/>
              </w:rPr>
              <w:t>核算方法</w:t>
            </w:r>
            <w:r w:rsidR="00426F7D">
              <w:rPr>
                <w:lang w:eastAsia="zh-CN"/>
              </w:rPr>
              <w:tab/>
              <w:t>28</w:t>
            </w:r>
          </w:hyperlink>
        </w:p>
        <w:p w:rsidR="00E0661C" w:rsidRDefault="002115A9">
          <w:pPr>
            <w:pStyle w:val="3"/>
            <w:tabs>
              <w:tab w:val="right" w:leader="dot" w:pos="9200"/>
            </w:tabs>
            <w:rPr>
              <w:lang w:eastAsia="zh-CN"/>
            </w:rPr>
          </w:pPr>
          <w:hyperlink w:anchor="_bookmark29" w:history="1">
            <w:r w:rsidR="00426F7D">
              <w:rPr>
                <w:lang w:eastAsia="zh-CN"/>
              </w:rPr>
              <w:t xml:space="preserve">3.3 </w:t>
            </w:r>
            <w:r w:rsidR="00426F7D">
              <w:rPr>
                <w:rFonts w:ascii="宋体" w:eastAsia="宋体" w:hAnsi="宋体" w:cs="宋体"/>
                <w:lang w:eastAsia="zh-CN"/>
              </w:rPr>
              <w:t>活动水平数据收集</w:t>
            </w:r>
            <w:r w:rsidR="00426F7D">
              <w:rPr>
                <w:lang w:eastAsia="zh-CN"/>
              </w:rPr>
              <w:tab/>
              <w:t>29</w:t>
            </w:r>
          </w:hyperlink>
        </w:p>
        <w:p w:rsidR="00E0661C" w:rsidRDefault="002115A9">
          <w:pPr>
            <w:pStyle w:val="3"/>
            <w:tabs>
              <w:tab w:val="right" w:leader="dot" w:pos="9200"/>
            </w:tabs>
            <w:spacing w:before="121"/>
            <w:rPr>
              <w:lang w:eastAsia="zh-CN"/>
            </w:rPr>
          </w:pPr>
          <w:hyperlink w:anchor="_bookmark30" w:history="1">
            <w:r w:rsidR="00426F7D">
              <w:rPr>
                <w:lang w:eastAsia="zh-CN"/>
              </w:rPr>
              <w:t xml:space="preserve">3.4 </w:t>
            </w:r>
            <w:r w:rsidR="00426F7D">
              <w:rPr>
                <w:rFonts w:ascii="宋体" w:eastAsia="宋体" w:hAnsi="宋体" w:cs="宋体"/>
                <w:lang w:eastAsia="zh-CN"/>
              </w:rPr>
              <w:t>计算结果</w:t>
            </w:r>
            <w:r w:rsidR="00426F7D">
              <w:rPr>
                <w:lang w:eastAsia="zh-CN"/>
              </w:rPr>
              <w:tab/>
              <w:t>30</w:t>
            </w:r>
          </w:hyperlink>
        </w:p>
        <w:p w:rsidR="00E0661C" w:rsidRDefault="002115A9">
          <w:pPr>
            <w:pStyle w:val="3"/>
            <w:tabs>
              <w:tab w:val="right" w:leader="dot" w:pos="9200"/>
            </w:tabs>
            <w:rPr>
              <w:lang w:eastAsia="zh-CN"/>
            </w:rPr>
          </w:pPr>
          <w:hyperlink w:anchor="_bookmark31" w:history="1">
            <w:r w:rsidR="00426F7D">
              <w:rPr>
                <w:lang w:eastAsia="zh-CN"/>
              </w:rPr>
              <w:t xml:space="preserve">3.5 </w:t>
            </w:r>
            <w:r w:rsidR="00426F7D">
              <w:rPr>
                <w:rFonts w:ascii="宋体" w:eastAsia="宋体" w:hAnsi="宋体" w:cs="宋体"/>
                <w:lang w:eastAsia="zh-CN"/>
              </w:rPr>
              <w:t>质量保证和文件保存</w:t>
            </w:r>
            <w:r w:rsidR="00426F7D">
              <w:rPr>
                <w:lang w:eastAsia="zh-CN"/>
              </w:rPr>
              <w:tab/>
              <w:t>32</w:t>
            </w:r>
          </w:hyperlink>
        </w:p>
        <w:p w:rsidR="00E0661C" w:rsidRDefault="002115A9">
          <w:pPr>
            <w:pStyle w:val="20"/>
            <w:tabs>
              <w:tab w:val="right" w:leader="dot" w:pos="9200"/>
            </w:tabs>
            <w:rPr>
              <w:rFonts w:ascii="Times New Roman" w:eastAsia="Times New Roman" w:hAnsi="Times New Roman" w:cs="Times New Roman"/>
              <w:b w:val="0"/>
              <w:bCs w:val="0"/>
              <w:lang w:eastAsia="zh-CN"/>
            </w:rPr>
          </w:pPr>
          <w:hyperlink w:anchor="_bookmark32" w:history="1">
            <w:r w:rsidR="00426F7D">
              <w:rPr>
                <w:lang w:eastAsia="zh-CN"/>
              </w:rPr>
              <w:t>第四章 不确定分析与结论</w:t>
            </w:r>
          </w:hyperlink>
          <w:r w:rsidR="00426F7D">
            <w:rPr>
              <w:rFonts w:ascii="Times New Roman" w:eastAsia="Times New Roman" w:hAnsi="Times New Roman" w:cs="Times New Roman"/>
              <w:lang w:eastAsia="zh-CN"/>
            </w:rPr>
            <w:tab/>
          </w:r>
          <w:hyperlink w:anchor="_bookmark32" w:history="1">
            <w:r w:rsidR="00426F7D">
              <w:rPr>
                <w:rFonts w:ascii="Times New Roman" w:eastAsia="Times New Roman" w:hAnsi="Times New Roman" w:cs="Times New Roman"/>
                <w:lang w:eastAsia="zh-CN"/>
              </w:rPr>
              <w:t>34</w:t>
            </w:r>
          </w:hyperlink>
        </w:p>
        <w:p w:rsidR="00E0661C" w:rsidRDefault="002115A9">
          <w:pPr>
            <w:pStyle w:val="20"/>
            <w:tabs>
              <w:tab w:val="right" w:leader="dot" w:pos="9200"/>
            </w:tabs>
            <w:spacing w:before="258"/>
            <w:rPr>
              <w:rFonts w:ascii="Times New Roman" w:eastAsia="Times New Roman" w:hAnsi="Times New Roman" w:cs="Times New Roman"/>
              <w:b w:val="0"/>
              <w:bCs w:val="0"/>
              <w:lang w:eastAsia="zh-CN"/>
            </w:rPr>
          </w:pPr>
          <w:hyperlink w:anchor="_bookmark33" w:history="1">
            <w:r w:rsidR="00426F7D">
              <w:rPr>
                <w:lang w:eastAsia="zh-CN"/>
              </w:rPr>
              <w:t>第五章 温室气体减</w:t>
            </w:r>
            <w:proofErr w:type="gramStart"/>
            <w:r w:rsidR="00426F7D">
              <w:rPr>
                <w:lang w:eastAsia="zh-CN"/>
              </w:rPr>
              <w:t>排方案</w:t>
            </w:r>
            <w:proofErr w:type="gramEnd"/>
          </w:hyperlink>
          <w:r w:rsidR="00426F7D">
            <w:rPr>
              <w:rFonts w:ascii="Times New Roman" w:eastAsia="Times New Roman" w:hAnsi="Times New Roman" w:cs="Times New Roman"/>
              <w:lang w:eastAsia="zh-CN"/>
            </w:rPr>
            <w:tab/>
          </w:r>
          <w:hyperlink w:anchor="_bookmark33" w:history="1">
            <w:r w:rsidR="00426F7D">
              <w:rPr>
                <w:rFonts w:ascii="Times New Roman" w:eastAsia="Times New Roman" w:hAnsi="Times New Roman" w:cs="Times New Roman"/>
                <w:lang w:eastAsia="zh-CN"/>
              </w:rPr>
              <w:t>35</w:t>
            </w:r>
          </w:hyperlink>
        </w:p>
        <w:p w:rsidR="00E0661C" w:rsidRDefault="002115A9">
          <w:pPr>
            <w:pStyle w:val="3"/>
            <w:tabs>
              <w:tab w:val="right" w:leader="dot" w:pos="9200"/>
            </w:tabs>
            <w:spacing w:before="186"/>
            <w:rPr>
              <w:lang w:eastAsia="zh-CN"/>
            </w:rPr>
          </w:pPr>
          <w:hyperlink w:anchor="_bookmark34" w:history="1">
            <w:r w:rsidR="00426F7D">
              <w:rPr>
                <w:lang w:eastAsia="zh-CN"/>
              </w:rPr>
              <w:t xml:space="preserve">5.1 </w:t>
            </w:r>
            <w:r w:rsidR="00426F7D">
              <w:rPr>
                <w:rFonts w:ascii="宋体" w:eastAsia="宋体" w:hAnsi="宋体" w:cs="宋体"/>
                <w:lang w:eastAsia="zh-CN"/>
              </w:rPr>
              <w:t>指导思想</w:t>
            </w:r>
            <w:r w:rsidR="00426F7D">
              <w:rPr>
                <w:lang w:eastAsia="zh-CN"/>
              </w:rPr>
              <w:tab/>
              <w:t>35</w:t>
            </w:r>
          </w:hyperlink>
        </w:p>
        <w:p w:rsidR="00E0661C" w:rsidRDefault="002115A9">
          <w:pPr>
            <w:pStyle w:val="3"/>
            <w:tabs>
              <w:tab w:val="right" w:leader="dot" w:pos="9200"/>
            </w:tabs>
            <w:rPr>
              <w:lang w:eastAsia="zh-CN"/>
            </w:rPr>
          </w:pPr>
          <w:hyperlink w:anchor="_bookmark35" w:history="1">
            <w:r w:rsidR="00426F7D">
              <w:rPr>
                <w:lang w:eastAsia="zh-CN"/>
              </w:rPr>
              <w:t xml:space="preserve">5.2 </w:t>
            </w:r>
            <w:r w:rsidR="00426F7D">
              <w:rPr>
                <w:rFonts w:ascii="宋体" w:eastAsia="宋体" w:hAnsi="宋体" w:cs="宋体"/>
                <w:lang w:eastAsia="zh-CN"/>
              </w:rPr>
              <w:t>主要目标</w:t>
            </w:r>
            <w:r w:rsidR="00426F7D">
              <w:rPr>
                <w:lang w:eastAsia="zh-CN"/>
              </w:rPr>
              <w:tab/>
              <w:t>35</w:t>
            </w:r>
          </w:hyperlink>
        </w:p>
        <w:p w:rsidR="00E0661C" w:rsidRDefault="002115A9">
          <w:pPr>
            <w:pStyle w:val="3"/>
            <w:tabs>
              <w:tab w:val="right" w:leader="dot" w:pos="9200"/>
            </w:tabs>
            <w:rPr>
              <w:lang w:eastAsia="zh-CN"/>
            </w:rPr>
          </w:pPr>
          <w:hyperlink w:anchor="_bookmark36" w:history="1">
            <w:r w:rsidR="00426F7D">
              <w:rPr>
                <w:lang w:eastAsia="zh-CN"/>
              </w:rPr>
              <w:t xml:space="preserve">5.3 </w:t>
            </w:r>
            <w:r w:rsidR="00426F7D">
              <w:rPr>
                <w:rFonts w:ascii="宋体" w:eastAsia="宋体" w:hAnsi="宋体" w:cs="宋体"/>
                <w:lang w:eastAsia="zh-CN"/>
              </w:rPr>
              <w:t>减</w:t>
            </w:r>
            <w:proofErr w:type="gramStart"/>
            <w:r w:rsidR="00426F7D">
              <w:rPr>
                <w:rFonts w:ascii="宋体" w:eastAsia="宋体" w:hAnsi="宋体" w:cs="宋体"/>
                <w:lang w:eastAsia="zh-CN"/>
              </w:rPr>
              <w:t>排方案</w:t>
            </w:r>
            <w:proofErr w:type="gramEnd"/>
            <w:r w:rsidR="00426F7D">
              <w:rPr>
                <w:lang w:eastAsia="zh-CN"/>
              </w:rPr>
              <w:tab/>
              <w:t>35</w:t>
            </w:r>
          </w:hyperlink>
        </w:p>
        <w:p w:rsidR="00E0661C" w:rsidRDefault="002115A9">
          <w:pPr>
            <w:pStyle w:val="3"/>
            <w:tabs>
              <w:tab w:val="right" w:leader="dot" w:pos="9200"/>
            </w:tabs>
            <w:spacing w:before="121"/>
            <w:rPr>
              <w:lang w:eastAsia="zh-CN"/>
            </w:rPr>
          </w:pPr>
          <w:hyperlink w:anchor="_bookmark37" w:history="1">
            <w:r w:rsidR="00426F7D">
              <w:rPr>
                <w:lang w:eastAsia="zh-CN"/>
              </w:rPr>
              <w:t xml:space="preserve">5.4 </w:t>
            </w:r>
            <w:r w:rsidR="00426F7D">
              <w:rPr>
                <w:rFonts w:ascii="宋体" w:eastAsia="宋体" w:hAnsi="宋体" w:cs="宋体"/>
                <w:lang w:eastAsia="zh-CN"/>
              </w:rPr>
              <w:t>保障落实</w:t>
            </w:r>
            <w:r w:rsidR="00426F7D">
              <w:rPr>
                <w:lang w:eastAsia="zh-CN"/>
              </w:rPr>
              <w:tab/>
              <w:t>36</w:t>
            </w:r>
          </w:hyperlink>
        </w:p>
      </w:sdtContent>
    </w:sdt>
    <w:p w:rsidR="00E0661C" w:rsidRDefault="00E0661C">
      <w:pPr>
        <w:rPr>
          <w:lang w:eastAsia="zh-CN"/>
        </w:rPr>
        <w:sectPr w:rsidR="00E0661C">
          <w:type w:val="continuous"/>
          <w:pgSz w:w="11910" w:h="16840"/>
          <w:pgMar w:top="1380" w:right="1280" w:bottom="1452" w:left="1280" w:header="720" w:footer="720" w:gutter="0"/>
          <w:cols w:space="720"/>
        </w:sectPr>
      </w:pPr>
    </w:p>
    <w:p w:rsidR="00E0661C" w:rsidRDefault="002115A9">
      <w:pPr>
        <w:rPr>
          <w:sz w:val="2"/>
          <w:szCs w:val="2"/>
          <w:lang w:eastAsia="zh-CN"/>
        </w:rPr>
      </w:pPr>
      <w:r w:rsidRPr="002115A9">
        <w:rPr>
          <w:noProof/>
        </w:rPr>
        <w:lastRenderedPageBreak/>
        <w:pict>
          <v:group id="组合 20" o:spid="_x0000_s2082" style="position:absolute;margin-left:69.5pt;margin-top:10.8pt;width:456.45pt;height:.1pt;z-index:251660288;mso-position-horizontal-relative:page" coordorigin="1390,216" coordsize="9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">
            <v:shape id="任意多边形 21" o:spid="_x0000_s2083" style="position:absolute;left:1390;top:216;width:9129;height:2;visibility:visible;mso-wrap-style:square;v-text-anchor:top" coordsize="912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" adj="0,,0" path="m,l9129,e" filled="f" strokeweight=".48pt">
              <v:stroke joinstyle="round"/>
              <v:formulas/>
              <v:path arrowok="t" o:connecttype="custom" o:connectlocs="0,0;9129,0" o:connectangles="0,0" textboxrect="0,0,9129,2"/>
            </v:shape>
            <w10:wrap anchorx="page"/>
          </v:group>
        </w:pict>
      </w:r>
    </w:p>
    <w:p w:rsidR="00E0661C" w:rsidRDefault="00E0661C">
      <w:pPr>
        <w:rPr>
          <w:sz w:val="2"/>
          <w:szCs w:val="2"/>
          <w:lang w:eastAsia="zh-CN"/>
        </w:rPr>
        <w:sectPr w:rsidR="00E0661C">
          <w:type w:val="continuous"/>
          <w:pgSz w:w="11910" w:h="16840"/>
          <w:pgMar w:top="1120" w:right="1280" w:bottom="280" w:left="1280" w:header="720" w:footer="720" w:gutter="0"/>
          <w:cols w:space="720"/>
        </w:sectPr>
      </w:pPr>
    </w:p>
    <w:p w:rsidR="00E0661C" w:rsidRDefault="00426F7D">
      <w:pPr>
        <w:spacing w:before="135"/>
        <w:ind w:left="7" w:right="5"/>
        <w:jc w:val="center"/>
        <w:rPr>
          <w:rFonts w:ascii="宋体" w:eastAsia="宋体" w:hAnsi="宋体" w:cs="宋体"/>
          <w:sz w:val="32"/>
          <w:szCs w:val="32"/>
          <w:lang w:eastAsia="zh-CN"/>
        </w:rPr>
      </w:pPr>
      <w:bookmarkStart w:id="0" w:name="_bookmark0"/>
      <w:bookmarkEnd w:id="0"/>
      <w:r>
        <w:rPr>
          <w:rFonts w:ascii="宋体" w:eastAsia="宋体" w:hAnsi="宋体" w:cs="宋体"/>
          <w:b/>
          <w:bCs/>
          <w:sz w:val="32"/>
          <w:szCs w:val="32"/>
          <w:lang w:eastAsia="zh-CN"/>
        </w:rPr>
        <w:lastRenderedPageBreak/>
        <w:t>第一章公司概述</w:t>
      </w:r>
    </w:p>
    <w:p w:rsidR="00E0661C" w:rsidRDefault="00E0661C">
      <w:pPr>
        <w:spacing w:before="1"/>
        <w:rPr>
          <w:rFonts w:ascii="宋体" w:eastAsia="宋体" w:hAnsi="宋体" w:cs="宋体"/>
          <w:b/>
          <w:bCs/>
          <w:sz w:val="44"/>
          <w:szCs w:val="44"/>
          <w:lang w:eastAsia="zh-CN"/>
        </w:rPr>
      </w:pPr>
    </w:p>
    <w:p w:rsidR="00E0661C" w:rsidRDefault="00426F7D">
      <w:pPr>
        <w:pStyle w:val="1"/>
        <w:spacing w:before="0"/>
        <w:ind w:left="326"/>
        <w:rPr>
          <w:b w:val="0"/>
          <w:bCs w:val="0"/>
          <w:lang w:eastAsia="zh-CN"/>
        </w:rPr>
      </w:pPr>
      <w:bookmarkStart w:id="1" w:name="_bookmark1"/>
      <w:bookmarkEnd w:id="1"/>
      <w:r>
        <w:rPr>
          <w:rFonts w:ascii="Times New Roman" w:eastAsia="Times New Roman" w:hAnsi="Times New Roman" w:cs="Times New Roman"/>
          <w:lang w:eastAsia="zh-CN"/>
        </w:rPr>
        <w:t>1.1</w:t>
      </w:r>
      <w:r>
        <w:rPr>
          <w:lang w:eastAsia="zh-CN"/>
        </w:rPr>
        <w:t>前言</w:t>
      </w:r>
    </w:p>
    <w:p w:rsidR="00E0661C" w:rsidRDefault="00E0661C">
      <w:pPr>
        <w:spacing w:before="1"/>
        <w:rPr>
          <w:rFonts w:ascii="宋体" w:eastAsia="宋体" w:hAnsi="宋体" w:cs="宋体"/>
          <w:b/>
          <w:bCs/>
          <w:sz w:val="28"/>
          <w:szCs w:val="28"/>
          <w:lang w:eastAsia="zh-CN"/>
        </w:rPr>
      </w:pPr>
    </w:p>
    <w:p w:rsidR="00E0661C" w:rsidRDefault="00426F7D">
      <w:pPr>
        <w:pStyle w:val="a3"/>
        <w:spacing w:line="374" w:lineRule="auto"/>
        <w:ind w:right="135" w:firstLine="480"/>
        <w:jc w:val="both"/>
        <w:rPr>
          <w:lang w:eastAsia="zh-CN"/>
        </w:rPr>
      </w:pPr>
      <w:r>
        <w:rPr>
          <w:spacing w:val="-2"/>
          <w:lang w:eastAsia="zh-CN"/>
        </w:rPr>
        <w:t>全球变暖已成为世界各国共同面临的重要环境问题，而人类向大气中排放的二氧化碳等温室气体直接影响着全球变暖的程度。</w:t>
      </w:r>
      <w:r w:rsidR="005F7E1B">
        <w:rPr>
          <w:rFonts w:hint="eastAsia"/>
          <w:spacing w:val="-2"/>
          <w:lang w:eastAsia="zh-CN"/>
        </w:rPr>
        <w:t>深圳市众恒</w:t>
      </w:r>
      <w:proofErr w:type="gramStart"/>
      <w:r w:rsidR="005F7E1B">
        <w:rPr>
          <w:rFonts w:hint="eastAsia"/>
          <w:spacing w:val="-2"/>
          <w:lang w:eastAsia="zh-CN"/>
        </w:rPr>
        <w:t>世</w:t>
      </w:r>
      <w:proofErr w:type="gramEnd"/>
      <w:r w:rsidR="005F7E1B">
        <w:rPr>
          <w:rFonts w:hint="eastAsia"/>
          <w:spacing w:val="-2"/>
          <w:lang w:eastAsia="zh-CN"/>
        </w:rPr>
        <w:t>讯科技股份</w:t>
      </w:r>
      <w:r>
        <w:rPr>
          <w:spacing w:val="-2"/>
          <w:lang w:eastAsia="zh-CN"/>
        </w:rPr>
        <w:t>有限公司基于绿色发展的环保理念兼顾企业社会责任，积极致力于温室气体排放盘查与管理，以期节约能源，为</w:t>
      </w:r>
      <w:r>
        <w:rPr>
          <w:lang w:eastAsia="zh-CN"/>
        </w:rPr>
        <w:t>减缓温室气体排放造成的全球变暖贡献力量。</w:t>
      </w:r>
    </w:p>
    <w:p w:rsidR="00E0661C" w:rsidRDefault="00426F7D">
      <w:pPr>
        <w:pStyle w:val="a3"/>
        <w:spacing w:before="41" w:line="360" w:lineRule="auto"/>
        <w:ind w:right="130" w:firstLine="480"/>
        <w:jc w:val="both"/>
        <w:rPr>
          <w:lang w:eastAsia="zh-CN"/>
        </w:rPr>
      </w:pPr>
      <w:r>
        <w:rPr>
          <w:spacing w:val="3"/>
          <w:lang w:eastAsia="zh-CN"/>
        </w:rPr>
        <w:t>产品碳足迹是衡量某个产品在其生命周期各阶段的温室气体排放量总和</w:t>
      </w:r>
      <w:r>
        <w:rPr>
          <w:rFonts w:ascii="Times New Roman" w:eastAsia="Times New Roman" w:hAnsi="Times New Roman" w:cs="Times New Roman"/>
          <w:spacing w:val="3"/>
          <w:lang w:eastAsia="zh-CN"/>
        </w:rPr>
        <w:t>,</w:t>
      </w:r>
      <w:r>
        <w:rPr>
          <w:spacing w:val="3"/>
          <w:lang w:eastAsia="zh-CN"/>
        </w:rPr>
        <w:t>即从原材</w:t>
      </w:r>
      <w:r>
        <w:rPr>
          <w:spacing w:val="-1"/>
          <w:lang w:eastAsia="zh-CN"/>
        </w:rPr>
        <w:t>料开采、产品生产</w:t>
      </w:r>
      <w:r>
        <w:rPr>
          <w:rFonts w:ascii="Times New Roman" w:eastAsia="Times New Roman" w:hAnsi="Times New Roman" w:cs="Times New Roman"/>
          <w:spacing w:val="-1"/>
          <w:lang w:eastAsia="zh-CN"/>
        </w:rPr>
        <w:t>(</w:t>
      </w:r>
      <w:r>
        <w:rPr>
          <w:spacing w:val="-1"/>
          <w:lang w:eastAsia="zh-CN"/>
        </w:rPr>
        <w:t>或服务提供</w:t>
      </w:r>
      <w:r>
        <w:rPr>
          <w:rFonts w:ascii="Times New Roman" w:eastAsia="Times New Roman" w:hAnsi="Times New Roman" w:cs="Times New Roman"/>
          <w:spacing w:val="-1"/>
          <w:lang w:eastAsia="zh-CN"/>
        </w:rPr>
        <w:t>)</w:t>
      </w:r>
      <w:r>
        <w:rPr>
          <w:spacing w:val="-1"/>
          <w:lang w:eastAsia="zh-CN"/>
        </w:rPr>
        <w:t>、分销、使用到最终处置</w:t>
      </w:r>
      <w:r>
        <w:rPr>
          <w:rFonts w:ascii="Times New Roman" w:eastAsia="Times New Roman" w:hAnsi="Times New Roman" w:cs="Times New Roman"/>
          <w:spacing w:val="-1"/>
          <w:lang w:eastAsia="zh-CN"/>
        </w:rPr>
        <w:t>/</w:t>
      </w:r>
      <w:r>
        <w:rPr>
          <w:spacing w:val="-1"/>
          <w:lang w:eastAsia="zh-CN"/>
        </w:rPr>
        <w:t>再生利用等多个阶段的各种温</w:t>
      </w:r>
      <w:r>
        <w:rPr>
          <w:spacing w:val="-2"/>
          <w:lang w:eastAsia="zh-CN"/>
        </w:rPr>
        <w:t>室气体排放的累加。用于衡量企业的绩效，管理水平和产品对气候变化的影响大小的定</w:t>
      </w:r>
      <w:r>
        <w:rPr>
          <w:lang w:eastAsia="zh-CN"/>
        </w:rPr>
        <w:t>量指标。</w:t>
      </w:r>
    </w:p>
    <w:p w:rsidR="00E0661C" w:rsidRDefault="00E0661C">
      <w:pPr>
        <w:spacing w:before="3"/>
        <w:rPr>
          <w:rFonts w:ascii="宋体" w:eastAsia="宋体" w:hAnsi="宋体" w:cs="宋体"/>
          <w:sz w:val="19"/>
          <w:szCs w:val="19"/>
          <w:lang w:eastAsia="zh-CN"/>
        </w:rPr>
      </w:pPr>
    </w:p>
    <w:p w:rsidR="00E0661C" w:rsidRDefault="00426F7D">
      <w:pPr>
        <w:pStyle w:val="1"/>
        <w:spacing w:before="0"/>
        <w:ind w:left="326"/>
        <w:rPr>
          <w:b w:val="0"/>
          <w:bCs w:val="0"/>
          <w:lang w:eastAsia="zh-CN"/>
        </w:rPr>
      </w:pPr>
      <w:bookmarkStart w:id="2" w:name="_bookmark2"/>
      <w:bookmarkEnd w:id="2"/>
      <w:r>
        <w:rPr>
          <w:rFonts w:ascii="Times New Roman" w:eastAsia="Times New Roman" w:hAnsi="Times New Roman" w:cs="Times New Roman"/>
          <w:lang w:eastAsia="zh-CN"/>
        </w:rPr>
        <w:t>1.2</w:t>
      </w:r>
      <w:r>
        <w:rPr>
          <w:lang w:eastAsia="zh-CN"/>
        </w:rPr>
        <w:t>公司简介</w:t>
      </w:r>
    </w:p>
    <w:p w:rsidR="00E0661C" w:rsidRPr="005F7E1B" w:rsidRDefault="00E0661C">
      <w:pPr>
        <w:spacing w:line="352" w:lineRule="auto"/>
        <w:jc w:val="both"/>
        <w:rPr>
          <w:rFonts w:ascii="宋体" w:eastAsia="宋体" w:hAnsi="宋体" w:cs="宋体"/>
          <w:color w:val="000000"/>
          <w:sz w:val="24"/>
          <w:szCs w:val="24"/>
          <w:shd w:val="clear" w:color="auto" w:fill="FFFFFF"/>
          <w:lang w:eastAsia="zh-CN"/>
        </w:rPr>
      </w:pPr>
    </w:p>
    <w:p w:rsidR="005F7E1B" w:rsidRPr="005F7E1B" w:rsidRDefault="005F7E1B" w:rsidP="005F7E1B">
      <w:pPr>
        <w:spacing w:line="352" w:lineRule="auto"/>
        <w:ind w:firstLineChars="250" w:firstLine="600"/>
        <w:jc w:val="both"/>
        <w:rPr>
          <w:rFonts w:ascii="宋体" w:eastAsia="宋体" w:hAnsi="宋体" w:cs="Arial"/>
          <w:sz w:val="24"/>
          <w:szCs w:val="24"/>
          <w:lang w:eastAsia="zh-CN"/>
        </w:rPr>
      </w:pPr>
      <w:bookmarkStart w:id="3" w:name="OLE_LINK1"/>
      <w:r w:rsidRPr="005F7E1B">
        <w:rPr>
          <w:rFonts w:ascii="宋体" w:eastAsia="宋体" w:hAnsi="宋体" w:cs="Arial"/>
          <w:sz w:val="24"/>
          <w:szCs w:val="24"/>
          <w:lang w:eastAsia="zh-CN"/>
        </w:rPr>
        <w:t>深圳市众恒</w:t>
      </w:r>
      <w:proofErr w:type="gramStart"/>
      <w:r w:rsidRPr="005F7E1B">
        <w:rPr>
          <w:rFonts w:ascii="宋体" w:eastAsia="宋体" w:hAnsi="宋体" w:cs="Arial"/>
          <w:sz w:val="24"/>
          <w:szCs w:val="24"/>
          <w:lang w:eastAsia="zh-CN"/>
        </w:rPr>
        <w:t>世</w:t>
      </w:r>
      <w:proofErr w:type="gramEnd"/>
      <w:r w:rsidRPr="005F7E1B">
        <w:rPr>
          <w:rFonts w:ascii="宋体" w:eastAsia="宋体" w:hAnsi="宋体" w:cs="Arial"/>
          <w:sz w:val="24"/>
          <w:szCs w:val="24"/>
          <w:lang w:eastAsia="zh-CN"/>
        </w:rPr>
        <w:t>讯科技股份有限公司</w:t>
      </w:r>
      <w:bookmarkEnd w:id="3"/>
      <w:r w:rsidRPr="005F7E1B">
        <w:rPr>
          <w:rFonts w:ascii="宋体" w:eastAsia="宋体" w:hAnsi="宋体" w:cs="Arial"/>
          <w:sz w:val="24"/>
          <w:szCs w:val="24"/>
          <w:lang w:eastAsia="zh-CN"/>
        </w:rPr>
        <w:t>是集研发、生产、销售、技术服务为一体的高新技术企业。公司成立于2006年，总部位于深圳，是专业提供通信天</w:t>
      </w:r>
      <w:proofErr w:type="gramStart"/>
      <w:r w:rsidRPr="005F7E1B">
        <w:rPr>
          <w:rFonts w:ascii="宋体" w:eastAsia="宋体" w:hAnsi="宋体" w:cs="Arial"/>
          <w:sz w:val="24"/>
          <w:szCs w:val="24"/>
          <w:lang w:eastAsia="zh-CN"/>
        </w:rPr>
        <w:t>馈</w:t>
      </w:r>
      <w:proofErr w:type="gramEnd"/>
      <w:r w:rsidRPr="005F7E1B">
        <w:rPr>
          <w:rFonts w:ascii="宋体" w:eastAsia="宋体" w:hAnsi="宋体" w:cs="Arial"/>
          <w:sz w:val="24"/>
          <w:szCs w:val="24"/>
          <w:lang w:eastAsia="zh-CN"/>
        </w:rPr>
        <w:t>系统组件和零部件及电源模块的科研生产型企业。服务于国际国内的天线厂商及工业企业，致力于提供配套的射频同轴连接器，线缆组件、天线振子、压铸腔体、压铸振子及电源模块等解决方案。</w:t>
      </w:r>
    </w:p>
    <w:p w:rsidR="005F7E1B" w:rsidRPr="005F7E1B" w:rsidRDefault="005F7E1B" w:rsidP="005F7E1B">
      <w:pPr>
        <w:spacing w:line="352" w:lineRule="auto"/>
        <w:ind w:firstLineChars="250" w:firstLine="600"/>
        <w:jc w:val="both"/>
        <w:rPr>
          <w:rFonts w:ascii="宋体" w:eastAsia="宋体" w:hAnsi="宋体"/>
          <w:sz w:val="24"/>
          <w:szCs w:val="24"/>
          <w:lang w:eastAsia="zh-CN"/>
        </w:rPr>
        <w:sectPr w:rsidR="005F7E1B" w:rsidRPr="005F7E1B">
          <w:headerReference w:type="even" r:id="rId11"/>
          <w:headerReference w:type="default" r:id="rId12"/>
          <w:footerReference w:type="even" r:id="rId13"/>
          <w:footerReference w:type="default" r:id="rId14"/>
          <w:pgSz w:w="11910" w:h="16840"/>
          <w:pgMar w:top="1340" w:right="1280" w:bottom="1580" w:left="1280" w:header="888" w:footer="1387" w:gutter="0"/>
          <w:pgNumType w:start="1"/>
          <w:cols w:space="720"/>
        </w:sectPr>
      </w:pPr>
      <w:r w:rsidRPr="005F7E1B">
        <w:rPr>
          <w:rFonts w:ascii="宋体" w:eastAsia="宋体" w:hAnsi="宋体" w:cs="Arial"/>
          <w:sz w:val="24"/>
          <w:szCs w:val="24"/>
          <w:lang w:eastAsia="zh-CN"/>
        </w:rPr>
        <w:t>公司经过几年的高速发展，拥有一支经验丰富、技术全面的研发、管理、生产团队，配备了现代化的产品制造和产品检测中心，形成了完善的质量控制体系。公司分别在广东深圳、江苏镇江设立了研发、生产基地，在成本、品质以及交期方面最大限度的满足市场需求。公司通过研发自主创新，获得了多项国家级发明专利；并通过ISO9001质量管理体系认证以及ISO14001环境管理体系认证。</w:t>
      </w:r>
    </w:p>
    <w:p w:rsidR="00E0661C" w:rsidRDefault="00E0661C">
      <w:pPr>
        <w:spacing w:before="2"/>
        <w:rPr>
          <w:rFonts w:ascii="宋体" w:eastAsia="宋体" w:hAnsi="宋体" w:cs="宋体"/>
          <w:sz w:val="16"/>
          <w:szCs w:val="16"/>
          <w:lang w:eastAsia="zh-CN"/>
        </w:rPr>
      </w:pPr>
    </w:p>
    <w:p w:rsidR="00E0661C" w:rsidRDefault="002115A9">
      <w:pPr>
        <w:spacing w:line="20" w:lineRule="exact"/>
        <w:ind w:left="105"/>
        <w:rPr>
          <w:rFonts w:ascii="宋体" w:eastAsia="宋体" w:hAnsi="宋体" w:cs="宋体"/>
          <w:sz w:val="2"/>
          <w:szCs w:val="2"/>
        </w:rPr>
      </w:pPr>
      <w:r>
        <w:rPr>
          <w:rFonts w:ascii="宋体" w:eastAsia="宋体" w:hAnsi="宋体" w:cs="宋体"/>
          <w:noProof/>
          <w:sz w:val="2"/>
          <w:szCs w:val="2"/>
        </w:rPr>
      </w:r>
      <w:r>
        <w:rPr>
          <w:rFonts w:ascii="宋体" w:eastAsia="宋体" w:hAnsi="宋体" w:cs="宋体"/>
          <w:noProof/>
          <w:sz w:val="2"/>
          <w:szCs w:val="2"/>
        </w:rPr>
        <w:pict>
          <v:group id="组合 17" o:spid="_x0000_s2079" style="width:456.95pt;height:.5pt;mso-position-horizontal-relative:char;mso-position-vertical-relative:line" coordsize="91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">
            <v:group id="组合 18" o:spid="_x0000_s2080" style="position:absolute;left:5;top:5;width:9129;height:2" coordorigin="5,5" coordsize="9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任意多边形 19" o:spid="_x0000_s2081" style="position:absolute;left:5;top:5;width:9129;height:2;visibility:visible;mso-wrap-style:square;v-text-anchor:top" coordsize="912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" adj="0,,0" path="m,l9128,e" filled="f" strokeweight=".48pt">
                <v:stroke joinstyle="round"/>
                <v:formulas/>
                <v:path arrowok="t" o:connecttype="custom" o:connectlocs="0,0;9128,0" o:connectangles="0,0" textboxrect="0,0,9129,2"/>
              </v:shape>
            </v:group>
            <w10:wrap type="none" anchorx="page" anchory="page"/>
            <w10:anchorlock/>
          </v:group>
        </w:pict>
      </w:r>
    </w:p>
    <w:p w:rsidR="00E0661C" w:rsidRDefault="00E0661C">
      <w:pPr>
        <w:spacing w:before="6"/>
        <w:rPr>
          <w:rFonts w:ascii="宋体" w:eastAsia="宋体" w:hAnsi="宋体" w:cs="宋体"/>
          <w:sz w:val="6"/>
          <w:szCs w:val="6"/>
        </w:rPr>
      </w:pPr>
    </w:p>
    <w:p w:rsidR="00E0661C" w:rsidRDefault="00E0661C">
      <w:pPr>
        <w:pStyle w:val="a3"/>
        <w:spacing w:before="41" w:line="360" w:lineRule="auto"/>
        <w:ind w:left="0"/>
        <w:rPr>
          <w:rFonts w:cs="宋体"/>
          <w:color w:val="000000"/>
          <w:shd w:val="clear" w:color="auto" w:fill="FFFFFF"/>
          <w:lang w:eastAsia="zh-CN"/>
        </w:rPr>
      </w:pPr>
    </w:p>
    <w:p w:rsidR="00E0661C" w:rsidRDefault="00426F7D">
      <w:pPr>
        <w:pStyle w:val="a3"/>
        <w:spacing w:before="41"/>
        <w:ind w:left="618" w:firstLineChars="200" w:firstLine="480"/>
        <w:rPr>
          <w:rFonts w:ascii="Times New Roman" w:eastAsia="Times New Roman" w:hAnsi="Times New Roman" w:cs="Times New Roman"/>
        </w:rPr>
      </w:pPr>
      <w:r>
        <w:t>公司组织结构见图</w:t>
      </w:r>
      <w:r>
        <w:rPr>
          <w:rFonts w:ascii="Times New Roman" w:eastAsia="Times New Roman" w:hAnsi="Times New Roman" w:cs="Times New Roman"/>
        </w:rPr>
        <w:t>1-1</w:t>
      </w:r>
    </w:p>
    <w:p w:rsidR="00E0661C" w:rsidRDefault="00E0661C">
      <w:pPr>
        <w:rPr>
          <w:rFonts w:ascii="Times New Roman" w:eastAsia="Times New Roman" w:hAnsi="Times New Roman" w:cs="Times New Roman"/>
        </w:rPr>
      </w:pPr>
    </w:p>
    <w:p w:rsidR="00E0661C" w:rsidRDefault="005F7E1B">
      <w:r>
        <w:rPr>
          <w:noProof/>
          <w:lang w:eastAsia="zh-CN"/>
        </w:rPr>
        <w:drawing>
          <wp:inline distT="0" distB="0" distL="0" distR="0">
            <wp:extent cx="6000750" cy="3814330"/>
            <wp:effectExtent l="19050" t="0" r="0" b="0"/>
            <wp:docPr id="12" name="图片 12" descr="C:\Users\PANFF1\AppData\Local\Temp\WeChat Files\81bf95b318ec7e869887c93705281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NFF1\AppData\Local\Temp\WeChat Files\81bf95b318ec7e869887c93705281ba.png"/>
                    <pic:cNvPicPr>
                      <a:picLocks noChangeAspect="1" noChangeArrowheads="1"/>
                    </pic:cNvPicPr>
                  </pic:nvPicPr>
                  <pic:blipFill>
                    <a:blip r:embed="rId15"/>
                    <a:srcRect/>
                    <a:stretch>
                      <a:fillRect/>
                    </a:stretch>
                  </pic:blipFill>
                  <pic:spPr bwMode="auto">
                    <a:xfrm>
                      <a:off x="0" y="0"/>
                      <a:ext cx="6000750" cy="3814330"/>
                    </a:xfrm>
                    <a:prstGeom prst="rect">
                      <a:avLst/>
                    </a:prstGeom>
                    <a:noFill/>
                    <a:ln w="9525">
                      <a:noFill/>
                      <a:miter lim="800000"/>
                      <a:headEnd/>
                      <a:tailEnd/>
                    </a:ln>
                  </pic:spPr>
                </pic:pic>
              </a:graphicData>
            </a:graphic>
          </wp:inline>
        </w:drawing>
      </w:r>
    </w:p>
    <w:p w:rsidR="00E0661C" w:rsidRDefault="00E0661C"/>
    <w:p w:rsidR="00E0661C" w:rsidRDefault="00426F7D">
      <w:pPr>
        <w:pStyle w:val="a3"/>
        <w:spacing w:before="26"/>
        <w:ind w:left="1052" w:right="1033"/>
        <w:jc w:val="center"/>
        <w:rPr>
          <w:lang w:eastAsia="zh-CN"/>
        </w:rPr>
      </w:pPr>
      <w:r>
        <w:rPr>
          <w:lang w:eastAsia="zh-CN"/>
        </w:rPr>
        <w:t xml:space="preserve">图 </w:t>
      </w:r>
      <w:r>
        <w:rPr>
          <w:rFonts w:ascii="Times New Roman" w:eastAsia="Times New Roman" w:hAnsi="Times New Roman" w:cs="Times New Roman"/>
          <w:lang w:eastAsia="zh-CN"/>
        </w:rPr>
        <w:t>1-1</w:t>
      </w:r>
      <w:r>
        <w:rPr>
          <w:lang w:eastAsia="zh-CN"/>
        </w:rPr>
        <w:t>公司组织结构图</w:t>
      </w:r>
    </w:p>
    <w:p w:rsidR="00E0661C" w:rsidRDefault="00E0661C">
      <w:pPr>
        <w:rPr>
          <w:lang w:eastAsia="zh-CN"/>
        </w:rPr>
        <w:sectPr w:rsidR="00E0661C">
          <w:pgSz w:w="11910" w:h="16840"/>
          <w:pgMar w:top="1120" w:right="1180" w:bottom="1580" w:left="1280" w:header="888" w:footer="1387" w:gutter="0"/>
          <w:cols w:space="720"/>
        </w:sectPr>
      </w:pPr>
    </w:p>
    <w:p w:rsidR="00E0661C" w:rsidRDefault="00E0661C">
      <w:pPr>
        <w:rPr>
          <w:rFonts w:ascii="宋体" w:eastAsia="宋体" w:hAnsi="宋体" w:cs="宋体"/>
          <w:sz w:val="27"/>
          <w:szCs w:val="27"/>
          <w:lang w:eastAsia="zh-CN"/>
        </w:rPr>
      </w:pPr>
    </w:p>
    <w:p w:rsidR="00E0661C" w:rsidRDefault="00426F7D">
      <w:pPr>
        <w:pStyle w:val="1"/>
        <w:spacing w:before="0"/>
        <w:ind w:left="326"/>
        <w:rPr>
          <w:lang w:eastAsia="zh-CN"/>
        </w:rPr>
      </w:pPr>
      <w:bookmarkStart w:id="4" w:name="_bookmark3"/>
      <w:bookmarkEnd w:id="4"/>
      <w:r>
        <w:rPr>
          <w:rFonts w:ascii="Times New Roman" w:eastAsia="Times New Roman" w:hAnsi="Times New Roman" w:cs="Times New Roman"/>
          <w:lang w:eastAsia="zh-CN"/>
        </w:rPr>
        <w:t>1.3</w:t>
      </w:r>
      <w:r>
        <w:rPr>
          <w:lang w:eastAsia="zh-CN"/>
        </w:rPr>
        <w:t>温室气体盘查推行委员会组织结构及职责</w:t>
      </w:r>
    </w:p>
    <w:p w:rsidR="00E0661C" w:rsidRDefault="00E0661C">
      <w:pPr>
        <w:rPr>
          <w:lang w:eastAsia="zh-CN"/>
        </w:rPr>
      </w:pPr>
    </w:p>
    <w:p w:rsidR="00E0661C" w:rsidRDefault="00426F7D">
      <w:pPr>
        <w:pStyle w:val="a3"/>
        <w:ind w:left="1052" w:right="1034"/>
        <w:jc w:val="center"/>
        <w:rPr>
          <w:lang w:eastAsia="zh-CN"/>
        </w:rPr>
      </w:pPr>
      <w:r>
        <w:rPr>
          <w:lang w:eastAsia="zh-CN"/>
        </w:rPr>
        <w:t>为进行碳足迹盘查，本公司特成立温室气体盘查小组，组织结构图如下：</w:t>
      </w:r>
    </w:p>
    <w:p w:rsidR="00E0661C" w:rsidRDefault="00E0661C">
      <w:pPr>
        <w:pStyle w:val="a3"/>
        <w:ind w:left="1052" w:right="1034"/>
        <w:jc w:val="center"/>
        <w:rPr>
          <w:lang w:eastAsia="zh-CN"/>
        </w:rPr>
      </w:pPr>
    </w:p>
    <w:p w:rsidR="00E0661C" w:rsidRDefault="002115A9">
      <w:pPr>
        <w:pStyle w:val="a3"/>
        <w:ind w:right="1034"/>
        <w:jc w:val="both"/>
      </w:pPr>
      <w:r w:rsidRPr="002115A9">
        <w:rPr>
          <w:rFonts w:ascii="新宋体" w:eastAsia="新宋体" w:hAnsi="新宋体" w:cs="新宋体"/>
          <w:noProof/>
          <w:szCs w:val="21"/>
        </w:rPr>
      </w:r>
      <w:r w:rsidRPr="002115A9">
        <w:rPr>
          <w:rFonts w:ascii="新宋体" w:eastAsia="新宋体" w:hAnsi="新宋体" w:cs="新宋体"/>
          <w:noProof/>
          <w:szCs w:val="21"/>
        </w:rPr>
        <w:pict>
          <v:group id="组合 154" o:spid="_x0000_s2060" style="width:464.2pt;height:202.3pt;mso-position-horizontal-relative:char;mso-position-vertical-relative:line" coordorigin="1511,3225" coordsize="17277,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">
            <o:lock v:ext="edit" aspectratio="t"/>
            <v:rect id="矩形 136" o:spid="_x0000_s2078" style="position:absolute;left:1511;top:3225;width:17277;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oyxAAAANsAAAAPAAAAZHJzL2Rvd25yZXYueG1sRI9Ba8JA&#10;FITvBf/D8gQvohst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JINajLEAAAA2wAAAA8A&#10;AAAAAAAAAAAAAAAABwIAAGRycy9kb3ducmV2LnhtbFBLBQYAAAAAAwADALcAAAD4AgAAAAA=&#10;" filled="f" stroked="f">
              <o:lock v:ext="edit" aspectratio="t" text="t"/>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137" o:spid="_x0000_s2077" type="#_x0000_t34" style="position:absolute;left:13209;top:886;width:1440;height:755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" adj="2203" strokeweight="2.25pt"/>
            <v:shape id="肘形连接符 138" o:spid="_x0000_s2076" type="#_x0000_t34" style="position:absolute;left:11950;top:2145;width:1440;height:504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" adj="2203" strokeweight="2.25pt"/>
            <v:shape id="肘形连接符 139" o:spid="_x0000_s2075" type="#_x0000_t34" style="position:absolute;left:10691;top:3404;width:1440;height:252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" adj="2203" strokeweight="2.25pt"/>
            <v:shapetype id="_x0000_t33" coordsize="21600,21600" o:spt="33" o:oned="t" path="m,l21600,r,21600e" filled="f">
              <v:stroke joinstyle="miter"/>
              <v:path arrowok="t" fillok="f" o:connecttype="none"/>
              <o:lock v:ext="edit" shapetype="t"/>
            </v:shapetype>
            <v:shape id="肘形连接符 140" o:spid="_x0000_s2074" type="#_x0000_t33" style="position:absolute;left:9789;top:3945;width:361;height:72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" strokeweight="2.25pt"/>
            <v:shape id="肘形连接符 141" o:spid="_x0000_s2073" type="#_x0000_t34" style="position:absolute;left:9431;top:4664;width:1440;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" adj="2203" strokeweight="2.25pt"/>
            <v:shape id="肘形连接符 142" o:spid="_x0000_s2072" type="#_x0000_t34" style="position:absolute;left:8171;top:3406;width:1440;height:25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" adj="2203" strokeweight="2.25pt"/>
            <v:shape id="肘形连接符 143" o:spid="_x0000_s2071" type="#_x0000_t34" style="position:absolute;left:6911;top:2145;width:1440;height:503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" adj="2203" strokeweight="2.25pt"/>
            <v:shape id="肘形连接符 144" o:spid="_x0000_s2070" type="#_x0000_t34" style="position:absolute;left:5651;top:886;width:1440;height:755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" adj="2203" strokeweight="2.25pt"/>
            <v:roundrect id="圆角矩形 145" o:spid="_x0000_s2069" style="position:absolute;left:9069;top:3225;width:2160;height: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" fillcolor="#bbe0e3">
              <v:textbox inset="0,0,0,0">
                <w:txbxContent>
                  <w:p w:rsidR="00434423" w:rsidRDefault="00434423">
                    <w:pPr>
                      <w:jc w:val="center"/>
                      <w:rPr>
                        <w:sz w:val="18"/>
                      </w:rPr>
                    </w:pPr>
                    <w:proofErr w:type="spellStart"/>
                    <w:r>
                      <w:rPr>
                        <w:rFonts w:hint="eastAsia"/>
                        <w:sz w:val="18"/>
                      </w:rPr>
                      <w:t>总经理</w:t>
                    </w:r>
                    <w:proofErr w:type="spellEnd"/>
                  </w:p>
                  <w:p w:rsidR="00434423" w:rsidRDefault="00434423">
                    <w:pPr>
                      <w:jc w:val="center"/>
                      <w:rPr>
                        <w:sz w:val="18"/>
                        <w:lang w:eastAsia="zh-CN"/>
                      </w:rPr>
                    </w:pPr>
                    <w:proofErr w:type="spellStart"/>
                    <w:r>
                      <w:rPr>
                        <w:rFonts w:hint="eastAsia"/>
                        <w:sz w:val="18"/>
                      </w:rPr>
                      <w:t>凌杨</w:t>
                    </w:r>
                    <w:proofErr w:type="spellEnd"/>
                  </w:p>
                </w:txbxContent>
              </v:textbox>
            </v:roundrect>
            <v:roundrect id="圆角矩形 146" o:spid="_x0000_s2068" style="position:absolute;left:1511;top:5385;width:2160;height: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" fillcolor="#bbe0e3">
              <v:textbox inset="0,0,0,0">
                <w:txbxContent>
                  <w:p w:rsidR="00434423" w:rsidRDefault="00434423">
                    <w:pPr>
                      <w:jc w:val="center"/>
                      <w:rPr>
                        <w:szCs w:val="21"/>
                        <w:u w:val="single"/>
                      </w:rPr>
                    </w:pPr>
                    <w:proofErr w:type="spellStart"/>
                    <w:r>
                      <w:rPr>
                        <w:rFonts w:hint="eastAsia"/>
                        <w:sz w:val="18"/>
                      </w:rPr>
                      <w:t>品质部</w:t>
                    </w:r>
                    <w:proofErr w:type="spellEnd"/>
                  </w:p>
                  <w:p w:rsidR="00434423" w:rsidRDefault="00434423">
                    <w:pPr>
                      <w:jc w:val="center"/>
                      <w:rPr>
                        <w:sz w:val="18"/>
                        <w:szCs w:val="18"/>
                        <w:lang w:eastAsia="zh-CN"/>
                      </w:rPr>
                    </w:pPr>
                    <w:proofErr w:type="spellStart"/>
                    <w:r>
                      <w:rPr>
                        <w:rFonts w:hint="eastAsia"/>
                        <w:sz w:val="18"/>
                        <w:szCs w:val="18"/>
                      </w:rPr>
                      <w:t>徐冬梅</w:t>
                    </w:r>
                    <w:proofErr w:type="spellEnd"/>
                  </w:p>
                </w:txbxContent>
              </v:textbox>
            </v:roundrect>
            <v:roundrect id="圆角矩形 147" o:spid="_x0000_s2067" style="position:absolute;left:4031;top:5385;width:2160;height: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" fillcolor="#bbe0e3">
              <v:textbox inset="0,0,0,0">
                <w:txbxContent>
                  <w:p w:rsidR="00434423" w:rsidRDefault="00434423">
                    <w:pPr>
                      <w:jc w:val="center"/>
                      <w:rPr>
                        <w:sz w:val="18"/>
                      </w:rPr>
                    </w:pPr>
                    <w:r>
                      <w:rPr>
                        <w:rFonts w:hint="eastAsia"/>
                        <w:sz w:val="18"/>
                        <w:lang w:eastAsia="zh-CN"/>
                      </w:rPr>
                      <w:t>管理</w:t>
                    </w:r>
                    <w:r>
                      <w:rPr>
                        <w:rFonts w:hint="eastAsia"/>
                        <w:sz w:val="18"/>
                      </w:rPr>
                      <w:t>部</w:t>
                    </w:r>
                  </w:p>
                  <w:p w:rsidR="00434423" w:rsidRDefault="00434423">
                    <w:pPr>
                      <w:jc w:val="center"/>
                      <w:rPr>
                        <w:rFonts w:eastAsia="PMingLiU"/>
                        <w:sz w:val="18"/>
                        <w:lang w:eastAsia="zh-CN"/>
                      </w:rPr>
                    </w:pPr>
                    <w:r>
                      <w:rPr>
                        <w:rFonts w:hint="eastAsia"/>
                        <w:sz w:val="18"/>
                        <w:lang w:eastAsia="zh-CN"/>
                      </w:rPr>
                      <w:t>叶洁平</w:t>
                    </w:r>
                  </w:p>
                </w:txbxContent>
              </v:textbox>
            </v:roundrect>
            <v:roundrect id="圆角矩形 148" o:spid="_x0000_s2066" style="position:absolute;left:6551;top:5385;width:2160;height: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" fillcolor="#bbe0e3">
              <v:textbox inset="0,0,0,0">
                <w:txbxContent>
                  <w:p w:rsidR="00434423" w:rsidRDefault="00434423">
                    <w:pPr>
                      <w:jc w:val="center"/>
                      <w:rPr>
                        <w:sz w:val="18"/>
                      </w:rPr>
                    </w:pPr>
                    <w:proofErr w:type="spellStart"/>
                    <w:r>
                      <w:rPr>
                        <w:rFonts w:hint="eastAsia"/>
                        <w:sz w:val="18"/>
                      </w:rPr>
                      <w:t>财务部</w:t>
                    </w:r>
                    <w:proofErr w:type="spellEnd"/>
                    <w:r>
                      <w:rPr>
                        <w:rFonts w:hint="eastAsia"/>
                        <w:sz w:val="18"/>
                        <w:lang w:eastAsia="zh-CN"/>
                      </w:rPr>
                      <w:t>（含仓储）</w:t>
                    </w:r>
                  </w:p>
                  <w:p w:rsidR="00434423" w:rsidRDefault="00434423">
                    <w:pPr>
                      <w:jc w:val="center"/>
                      <w:rPr>
                        <w:sz w:val="18"/>
                        <w:lang w:eastAsia="zh-CN"/>
                      </w:rPr>
                    </w:pPr>
                    <w:r>
                      <w:rPr>
                        <w:rFonts w:hint="eastAsia"/>
                        <w:sz w:val="18"/>
                        <w:lang w:eastAsia="zh-CN"/>
                      </w:rPr>
                      <w:t>邹青</w:t>
                    </w:r>
                  </w:p>
                </w:txbxContent>
              </v:textbox>
            </v:roundrect>
            <v:roundrect id="圆角矩形 149" o:spid="_x0000_s2065" style="position:absolute;left:9071;top:5385;width:2159;height: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" fillcolor="#bbe0e3">
              <v:textbox inset="0,0,0,0">
                <w:txbxContent>
                  <w:p w:rsidR="00434423" w:rsidRDefault="00434423">
                    <w:pPr>
                      <w:jc w:val="center"/>
                      <w:rPr>
                        <w:sz w:val="18"/>
                        <w:lang w:eastAsia="zh-CN"/>
                      </w:rPr>
                    </w:pPr>
                    <w:r>
                      <w:rPr>
                        <w:rFonts w:hint="eastAsia"/>
                        <w:sz w:val="18"/>
                        <w:lang w:eastAsia="zh-CN"/>
                      </w:rPr>
                      <w:t>采购部</w:t>
                    </w:r>
                  </w:p>
                  <w:p w:rsidR="00434423" w:rsidRDefault="00434423">
                    <w:pPr>
                      <w:jc w:val="center"/>
                      <w:rPr>
                        <w:sz w:val="18"/>
                        <w:lang w:eastAsia="zh-CN"/>
                      </w:rPr>
                    </w:pPr>
                    <w:proofErr w:type="spellStart"/>
                    <w:r>
                      <w:rPr>
                        <w:rFonts w:hint="eastAsia"/>
                        <w:sz w:val="18"/>
                      </w:rPr>
                      <w:t>马立平</w:t>
                    </w:r>
                    <w:proofErr w:type="spellEnd"/>
                  </w:p>
                </w:txbxContent>
              </v:textbox>
            </v:roundrect>
            <v:roundrect id="圆角矩形 150" o:spid="_x0000_s2064" style="position:absolute;left:7629;top:4305;width:2160;height: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" fillcolor="#bbe0e3">
              <v:textbox inset="0,0,0,0">
                <w:txbxContent>
                  <w:p w:rsidR="00434423" w:rsidRDefault="00434423">
                    <w:pPr>
                      <w:jc w:val="center"/>
                      <w:rPr>
                        <w:sz w:val="18"/>
                      </w:rPr>
                    </w:pPr>
                    <w:proofErr w:type="spellStart"/>
                    <w:r>
                      <w:rPr>
                        <w:rFonts w:hint="eastAsia"/>
                        <w:sz w:val="18"/>
                      </w:rPr>
                      <w:t>管理者代表</w:t>
                    </w:r>
                    <w:proofErr w:type="spellEnd"/>
                  </w:p>
                  <w:p w:rsidR="00434423" w:rsidRDefault="00434423">
                    <w:pPr>
                      <w:jc w:val="center"/>
                      <w:rPr>
                        <w:sz w:val="18"/>
                        <w:lang w:eastAsia="zh-CN"/>
                      </w:rPr>
                    </w:pPr>
                    <w:proofErr w:type="spellStart"/>
                    <w:r>
                      <w:rPr>
                        <w:rFonts w:hint="eastAsia"/>
                        <w:sz w:val="18"/>
                      </w:rPr>
                      <w:t>潘芳芳</w:t>
                    </w:r>
                    <w:proofErr w:type="spellEnd"/>
                  </w:p>
                </w:txbxContent>
              </v:textbox>
            </v:roundrect>
            <v:roundrect id="圆角矩形 151" o:spid="_x0000_s2063" style="position:absolute;left:11590;top:5385;width:2160;height:7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" fillcolor="#bbe0e3">
              <v:textbox inset="0,0,0,0">
                <w:txbxContent>
                  <w:p w:rsidR="00434423" w:rsidRDefault="00434423">
                    <w:pPr>
                      <w:jc w:val="center"/>
                      <w:rPr>
                        <w:sz w:val="18"/>
                        <w:lang w:eastAsia="zh-CN"/>
                      </w:rPr>
                    </w:pPr>
                    <w:r>
                      <w:rPr>
                        <w:rFonts w:hint="eastAsia"/>
                        <w:sz w:val="18"/>
                        <w:lang w:eastAsia="zh-CN"/>
                      </w:rPr>
                      <w:t>生产部</w:t>
                    </w:r>
                    <w:r>
                      <w:rPr>
                        <w:rFonts w:hint="eastAsia"/>
                        <w:sz w:val="18"/>
                        <w:lang w:eastAsia="zh-CN"/>
                      </w:rPr>
                      <w:t>-RET</w:t>
                    </w:r>
                    <w:r>
                      <w:rPr>
                        <w:rFonts w:hint="eastAsia"/>
                        <w:sz w:val="18"/>
                        <w:lang w:eastAsia="zh-CN"/>
                      </w:rPr>
                      <w:t>电控组</w:t>
                    </w:r>
                  </w:p>
                  <w:p w:rsidR="00434423" w:rsidRDefault="00434423">
                    <w:pPr>
                      <w:jc w:val="center"/>
                      <w:rPr>
                        <w:sz w:val="18"/>
                        <w:lang w:eastAsia="zh-CN"/>
                      </w:rPr>
                    </w:pPr>
                    <w:r>
                      <w:rPr>
                        <w:rFonts w:hint="eastAsia"/>
                        <w:sz w:val="18"/>
                        <w:lang w:eastAsia="zh-CN"/>
                      </w:rPr>
                      <w:t>林勇</w:t>
                    </w:r>
                  </w:p>
                </w:txbxContent>
              </v:textbox>
            </v:roundrect>
            <v:roundrect id="圆角矩形 152" o:spid="_x0000_s2062" style="position:absolute;left:14110;top:5385;width:2159;height:7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" fillcolor="#bbe0e3">
              <v:textbox inset="0,0,0,0">
                <w:txbxContent>
                  <w:p w:rsidR="00434423" w:rsidRDefault="00434423">
                    <w:pPr>
                      <w:jc w:val="center"/>
                      <w:rPr>
                        <w:sz w:val="18"/>
                      </w:rPr>
                    </w:pPr>
                    <w:r>
                      <w:rPr>
                        <w:rFonts w:hint="eastAsia"/>
                        <w:sz w:val="18"/>
                        <w:lang w:eastAsia="zh-CN"/>
                      </w:rPr>
                      <w:t>生产部</w:t>
                    </w:r>
                    <w:r>
                      <w:rPr>
                        <w:rFonts w:hint="eastAsia"/>
                        <w:sz w:val="18"/>
                        <w:lang w:eastAsia="zh-CN"/>
                      </w:rPr>
                      <w:t>-</w:t>
                    </w:r>
                    <w:proofErr w:type="spellStart"/>
                    <w:r>
                      <w:rPr>
                        <w:rFonts w:hint="eastAsia"/>
                        <w:sz w:val="18"/>
                      </w:rPr>
                      <w:t>压铸组</w:t>
                    </w:r>
                    <w:proofErr w:type="spellEnd"/>
                  </w:p>
                  <w:p w:rsidR="00434423" w:rsidRDefault="00434423">
                    <w:pPr>
                      <w:jc w:val="center"/>
                      <w:rPr>
                        <w:sz w:val="18"/>
                        <w:lang w:eastAsia="zh-CN"/>
                      </w:rPr>
                    </w:pPr>
                    <w:proofErr w:type="spellStart"/>
                    <w:r>
                      <w:rPr>
                        <w:rFonts w:hint="eastAsia"/>
                        <w:sz w:val="18"/>
                      </w:rPr>
                      <w:t>肖德成</w:t>
                    </w:r>
                    <w:proofErr w:type="spellEnd"/>
                  </w:p>
                </w:txbxContent>
              </v:textbox>
            </v:roundrect>
            <v:roundrect id="圆角矩形 153" o:spid="_x0000_s2061" style="position:absolute;left:16629;top:5385;width:2159;height:7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" fillcolor="#bbe0e3">
              <v:textbox inset="0,0,0,0">
                <w:txbxContent>
                  <w:p w:rsidR="00434423" w:rsidRDefault="00434423">
                    <w:pPr>
                      <w:jc w:val="center"/>
                      <w:rPr>
                        <w:sz w:val="18"/>
                      </w:rPr>
                    </w:pPr>
                    <w:proofErr w:type="spellStart"/>
                    <w:r>
                      <w:rPr>
                        <w:rFonts w:hint="eastAsia"/>
                        <w:sz w:val="18"/>
                      </w:rPr>
                      <w:t>生产</w:t>
                    </w:r>
                    <w:proofErr w:type="spellEnd"/>
                    <w:r>
                      <w:rPr>
                        <w:rFonts w:hint="eastAsia"/>
                        <w:sz w:val="18"/>
                        <w:lang w:eastAsia="zh-CN"/>
                      </w:rPr>
                      <w:t>部</w:t>
                    </w:r>
                    <w:r>
                      <w:rPr>
                        <w:rFonts w:hint="eastAsia"/>
                        <w:sz w:val="18"/>
                        <w:lang w:eastAsia="zh-CN"/>
                      </w:rPr>
                      <w:t>-</w:t>
                    </w:r>
                    <w:r>
                      <w:rPr>
                        <w:rFonts w:hint="eastAsia"/>
                        <w:sz w:val="18"/>
                        <w:lang w:eastAsia="zh-CN"/>
                      </w:rPr>
                      <w:t>连接器</w:t>
                    </w:r>
                  </w:p>
                  <w:p w:rsidR="00434423" w:rsidRDefault="00434423">
                    <w:pPr>
                      <w:jc w:val="center"/>
                      <w:rPr>
                        <w:sz w:val="18"/>
                        <w:lang w:eastAsia="zh-CN"/>
                      </w:rPr>
                    </w:pPr>
                    <w:proofErr w:type="gramStart"/>
                    <w:r>
                      <w:rPr>
                        <w:rFonts w:hint="eastAsia"/>
                        <w:sz w:val="18"/>
                        <w:lang w:eastAsia="zh-CN"/>
                      </w:rPr>
                      <w:t>徐艳芳</w:t>
                    </w:r>
                    <w:proofErr w:type="gramEnd"/>
                  </w:p>
                </w:txbxContent>
              </v:textbox>
            </v:roundrect>
            <w10:wrap type="none"/>
            <w10:anchorlock/>
          </v:group>
        </w:pict>
      </w:r>
    </w:p>
    <w:p w:rsidR="00E0661C" w:rsidRDefault="00E0661C">
      <w:pPr>
        <w:pStyle w:val="a3"/>
        <w:ind w:right="1034"/>
        <w:jc w:val="both"/>
      </w:pPr>
    </w:p>
    <w:p w:rsidR="00E0661C" w:rsidRDefault="00426F7D">
      <w:pPr>
        <w:pStyle w:val="a3"/>
        <w:ind w:right="1034" w:firstLineChars="400" w:firstLine="960"/>
        <w:jc w:val="both"/>
        <w:rPr>
          <w:lang w:eastAsia="zh-CN"/>
        </w:rPr>
      </w:pPr>
      <w:r>
        <w:rPr>
          <w:lang w:eastAsia="zh-CN"/>
        </w:rPr>
        <w:t>图</w:t>
      </w:r>
      <w:r>
        <w:rPr>
          <w:rFonts w:ascii="Times New Roman" w:eastAsia="Times New Roman" w:hAnsi="Times New Roman" w:cs="Times New Roman"/>
          <w:lang w:eastAsia="zh-CN"/>
        </w:rPr>
        <w:t>1-2</w:t>
      </w:r>
      <w:r>
        <w:rPr>
          <w:lang w:eastAsia="zh-CN"/>
        </w:rPr>
        <w:t>公司温室气体盘查组织结构图 温室气体盘查推行委员会</w:t>
      </w:r>
    </w:p>
    <w:p w:rsidR="00E0661C" w:rsidRDefault="00E0661C">
      <w:pPr>
        <w:pStyle w:val="a3"/>
        <w:ind w:right="1034" w:firstLineChars="400" w:firstLine="960"/>
        <w:jc w:val="both"/>
        <w:rPr>
          <w:lang w:eastAsia="zh-CN"/>
        </w:rPr>
      </w:pPr>
    </w:p>
    <w:p w:rsidR="00E0661C" w:rsidRDefault="00426F7D">
      <w:pPr>
        <w:pStyle w:val="a3"/>
        <w:spacing w:before="58" w:line="352" w:lineRule="auto"/>
        <w:ind w:left="0" w:firstLineChars="200" w:firstLine="480"/>
        <w:rPr>
          <w:lang w:eastAsia="zh-CN"/>
        </w:rPr>
      </w:pPr>
      <w:r>
        <w:rPr>
          <w:lang w:eastAsia="zh-CN"/>
        </w:rPr>
        <w:t>主要职责如下：</w:t>
      </w:r>
    </w:p>
    <w:p w:rsidR="00E0661C" w:rsidRDefault="00426F7D">
      <w:pPr>
        <w:pStyle w:val="a3"/>
        <w:spacing w:before="60"/>
        <w:ind w:left="618"/>
        <w:rPr>
          <w:lang w:eastAsia="zh-CN"/>
        </w:rPr>
      </w:pPr>
      <w:r>
        <w:rPr>
          <w:lang w:eastAsia="zh-CN"/>
        </w:rPr>
        <w:t>（</w:t>
      </w:r>
      <w:r>
        <w:rPr>
          <w:rFonts w:ascii="Times New Roman" w:eastAsia="Times New Roman" w:hAnsi="Times New Roman" w:cs="Times New Roman"/>
          <w:lang w:eastAsia="zh-CN"/>
        </w:rPr>
        <w:t>1</w:t>
      </w:r>
      <w:r>
        <w:rPr>
          <w:lang w:eastAsia="zh-CN"/>
        </w:rPr>
        <w:t>）负责召集温室气体盘查会议；</w:t>
      </w:r>
    </w:p>
    <w:p w:rsidR="00E0661C" w:rsidRDefault="00426F7D">
      <w:pPr>
        <w:pStyle w:val="a3"/>
        <w:spacing w:before="157"/>
        <w:ind w:left="618"/>
        <w:rPr>
          <w:lang w:eastAsia="zh-CN"/>
        </w:rPr>
      </w:pPr>
      <w:r>
        <w:rPr>
          <w:lang w:eastAsia="zh-CN"/>
        </w:rPr>
        <w:t>（</w:t>
      </w:r>
      <w:r>
        <w:rPr>
          <w:rFonts w:ascii="Times New Roman" w:eastAsia="Times New Roman" w:hAnsi="Times New Roman" w:cs="Times New Roman"/>
          <w:lang w:eastAsia="zh-CN"/>
        </w:rPr>
        <w:t>2</w:t>
      </w:r>
      <w:r>
        <w:rPr>
          <w:lang w:eastAsia="zh-CN"/>
        </w:rPr>
        <w:t>）负责推动温室气体盘查与减量的相关工作；</w:t>
      </w:r>
    </w:p>
    <w:p w:rsidR="00E0661C" w:rsidRDefault="00426F7D">
      <w:pPr>
        <w:pStyle w:val="a3"/>
        <w:spacing w:before="157"/>
        <w:ind w:left="618"/>
        <w:rPr>
          <w:lang w:eastAsia="zh-CN"/>
        </w:rPr>
      </w:pPr>
      <w:r>
        <w:rPr>
          <w:lang w:eastAsia="zh-CN"/>
        </w:rPr>
        <w:t>（</w:t>
      </w:r>
      <w:r>
        <w:rPr>
          <w:rFonts w:ascii="Times New Roman" w:eastAsia="Times New Roman" w:hAnsi="Times New Roman" w:cs="Times New Roman"/>
          <w:lang w:eastAsia="zh-CN"/>
        </w:rPr>
        <w:t>3</w:t>
      </w:r>
      <w:r>
        <w:rPr>
          <w:lang w:eastAsia="zh-CN"/>
        </w:rPr>
        <w:t>）负责编写本公司的年度温室气体清册；</w:t>
      </w:r>
    </w:p>
    <w:p w:rsidR="00E0661C" w:rsidRDefault="00426F7D">
      <w:pPr>
        <w:pStyle w:val="a3"/>
        <w:spacing w:before="157"/>
        <w:ind w:left="618"/>
        <w:rPr>
          <w:lang w:eastAsia="zh-CN"/>
        </w:rPr>
      </w:pPr>
      <w:r>
        <w:rPr>
          <w:lang w:eastAsia="zh-CN"/>
        </w:rPr>
        <w:t>（4） 负责筹办温室气体管理内部核查作业；</w:t>
      </w:r>
    </w:p>
    <w:p w:rsidR="00E0661C" w:rsidRDefault="00426F7D">
      <w:pPr>
        <w:pStyle w:val="a3"/>
        <w:spacing w:before="157"/>
        <w:ind w:left="618"/>
        <w:rPr>
          <w:lang w:eastAsia="zh-CN"/>
        </w:rPr>
      </w:pPr>
      <w:r>
        <w:rPr>
          <w:lang w:eastAsia="zh-CN"/>
        </w:rPr>
        <w:t>（5） 制定本公司为温室气体管理程序与作业办法等相关文件</w:t>
      </w:r>
    </w:p>
    <w:tbl>
      <w:tblPr>
        <w:tblStyle w:val="TableNormal"/>
        <w:tblW w:w="0" w:type="auto"/>
        <w:tblInd w:w="266" w:type="dxa"/>
        <w:tblLayout w:type="fixed"/>
        <w:tblLook w:val="04A0"/>
      </w:tblPr>
      <w:tblGrid>
        <w:gridCol w:w="1224"/>
        <w:gridCol w:w="1258"/>
        <w:gridCol w:w="1675"/>
        <w:gridCol w:w="1534"/>
        <w:gridCol w:w="3094"/>
      </w:tblGrid>
      <w:tr w:rsidR="00E0661C">
        <w:trPr>
          <w:trHeight w:hRule="exact" w:val="418"/>
        </w:trPr>
        <w:tc>
          <w:tcPr>
            <w:tcW w:w="1224" w:type="dxa"/>
            <w:tcBorders>
              <w:top w:val="single" w:sz="12" w:space="0" w:color="000000"/>
              <w:left w:val="single" w:sz="12" w:space="0" w:color="000000"/>
              <w:bottom w:val="single" w:sz="2" w:space="0" w:color="000000"/>
              <w:right w:val="single" w:sz="4" w:space="0" w:color="000000"/>
            </w:tcBorders>
          </w:tcPr>
          <w:p w:rsidR="00E0661C" w:rsidRDefault="00426F7D">
            <w:pPr>
              <w:pStyle w:val="TableParagraph"/>
              <w:spacing w:before="12"/>
              <w:ind w:left="177"/>
              <w:rPr>
                <w:rFonts w:ascii="宋体" w:eastAsia="宋体" w:hAnsi="宋体" w:cs="宋体"/>
                <w:sz w:val="21"/>
                <w:szCs w:val="21"/>
              </w:rPr>
            </w:pPr>
            <w:proofErr w:type="spellStart"/>
            <w:r>
              <w:rPr>
                <w:rFonts w:ascii="宋体" w:eastAsia="宋体" w:hAnsi="宋体" w:cs="宋体"/>
                <w:sz w:val="21"/>
                <w:szCs w:val="21"/>
              </w:rPr>
              <w:t>小组职务</w:t>
            </w:r>
            <w:proofErr w:type="spellEnd"/>
          </w:p>
        </w:tc>
        <w:tc>
          <w:tcPr>
            <w:tcW w:w="1258" w:type="dxa"/>
            <w:tcBorders>
              <w:top w:val="single" w:sz="12" w:space="0" w:color="000000"/>
              <w:left w:val="single" w:sz="4" w:space="0" w:color="000000"/>
              <w:bottom w:val="single" w:sz="2" w:space="0" w:color="000000"/>
              <w:right w:val="single" w:sz="4" w:space="0" w:color="000000"/>
            </w:tcBorders>
          </w:tcPr>
          <w:p w:rsidR="00E0661C" w:rsidRDefault="00426F7D">
            <w:pPr>
              <w:pStyle w:val="TableParagraph"/>
              <w:spacing w:before="12"/>
              <w:ind w:left="412"/>
              <w:rPr>
                <w:rFonts w:ascii="宋体" w:eastAsia="宋体" w:hAnsi="宋体" w:cs="宋体"/>
                <w:sz w:val="21"/>
                <w:szCs w:val="21"/>
              </w:rPr>
            </w:pPr>
            <w:proofErr w:type="spellStart"/>
            <w:r>
              <w:rPr>
                <w:rFonts w:ascii="宋体" w:eastAsia="宋体" w:hAnsi="宋体" w:cs="宋体"/>
                <w:sz w:val="21"/>
                <w:szCs w:val="21"/>
              </w:rPr>
              <w:t>姓名</w:t>
            </w:r>
            <w:proofErr w:type="spellEnd"/>
          </w:p>
        </w:tc>
        <w:tc>
          <w:tcPr>
            <w:tcW w:w="1675" w:type="dxa"/>
            <w:tcBorders>
              <w:top w:val="single" w:sz="12" w:space="0" w:color="000000"/>
              <w:left w:val="single" w:sz="4" w:space="0" w:color="000000"/>
              <w:bottom w:val="single" w:sz="2" w:space="0" w:color="000000"/>
              <w:right w:val="single" w:sz="4" w:space="0" w:color="000000"/>
            </w:tcBorders>
          </w:tcPr>
          <w:p w:rsidR="00E0661C" w:rsidRDefault="00426F7D">
            <w:pPr>
              <w:pStyle w:val="TableParagraph"/>
              <w:spacing w:before="12"/>
              <w:ind w:left="412"/>
              <w:rPr>
                <w:rFonts w:ascii="宋体" w:eastAsia="宋体" w:hAnsi="宋体" w:cs="宋体"/>
                <w:sz w:val="21"/>
                <w:szCs w:val="21"/>
              </w:rPr>
            </w:pPr>
            <w:proofErr w:type="spellStart"/>
            <w:r>
              <w:rPr>
                <w:rFonts w:ascii="宋体" w:eastAsia="宋体" w:hAnsi="宋体" w:cs="宋体"/>
                <w:sz w:val="21"/>
                <w:szCs w:val="21"/>
              </w:rPr>
              <w:t>所属部门</w:t>
            </w:r>
            <w:proofErr w:type="spellEnd"/>
          </w:p>
        </w:tc>
        <w:tc>
          <w:tcPr>
            <w:tcW w:w="1534" w:type="dxa"/>
            <w:tcBorders>
              <w:top w:val="single" w:sz="12" w:space="0" w:color="000000"/>
              <w:left w:val="single" w:sz="4" w:space="0" w:color="000000"/>
              <w:bottom w:val="single" w:sz="2" w:space="0" w:color="000000"/>
              <w:right w:val="single" w:sz="4" w:space="0" w:color="000000"/>
            </w:tcBorders>
          </w:tcPr>
          <w:p w:rsidR="00E0661C" w:rsidRDefault="00426F7D">
            <w:pPr>
              <w:pStyle w:val="TableParagraph"/>
              <w:spacing w:before="12"/>
              <w:ind w:left="2"/>
              <w:jc w:val="center"/>
              <w:rPr>
                <w:rFonts w:ascii="宋体" w:eastAsia="宋体" w:hAnsi="宋体" w:cs="宋体"/>
                <w:sz w:val="21"/>
                <w:szCs w:val="21"/>
              </w:rPr>
            </w:pPr>
            <w:proofErr w:type="spellStart"/>
            <w:r>
              <w:rPr>
                <w:rFonts w:ascii="宋体" w:eastAsia="宋体" w:hAnsi="宋体" w:cs="宋体"/>
                <w:sz w:val="21"/>
                <w:szCs w:val="21"/>
              </w:rPr>
              <w:t>职位</w:t>
            </w:r>
            <w:proofErr w:type="spellEnd"/>
          </w:p>
        </w:tc>
        <w:tc>
          <w:tcPr>
            <w:tcW w:w="3094" w:type="dxa"/>
            <w:tcBorders>
              <w:top w:val="single" w:sz="12" w:space="0" w:color="000000"/>
              <w:left w:val="single" w:sz="4" w:space="0" w:color="000000"/>
              <w:bottom w:val="single" w:sz="2" w:space="0" w:color="000000"/>
              <w:right w:val="single" w:sz="12" w:space="0" w:color="000000"/>
            </w:tcBorders>
          </w:tcPr>
          <w:p w:rsidR="00E0661C" w:rsidRDefault="00426F7D">
            <w:pPr>
              <w:pStyle w:val="TableParagraph"/>
              <w:spacing w:before="12"/>
              <w:ind w:left="11"/>
              <w:jc w:val="center"/>
              <w:rPr>
                <w:rFonts w:ascii="宋体" w:eastAsia="宋体" w:hAnsi="宋体" w:cs="宋体"/>
                <w:sz w:val="21"/>
                <w:szCs w:val="21"/>
              </w:rPr>
            </w:pPr>
            <w:proofErr w:type="spellStart"/>
            <w:r>
              <w:rPr>
                <w:rFonts w:ascii="宋体" w:eastAsia="宋体" w:hAnsi="宋体" w:cs="宋体"/>
                <w:sz w:val="21"/>
                <w:szCs w:val="21"/>
              </w:rPr>
              <w:t>职责</w:t>
            </w:r>
            <w:proofErr w:type="spellEnd"/>
          </w:p>
        </w:tc>
      </w:tr>
      <w:tr w:rsidR="00E0661C">
        <w:trPr>
          <w:trHeight w:hRule="exact" w:val="662"/>
        </w:trPr>
        <w:tc>
          <w:tcPr>
            <w:tcW w:w="1224" w:type="dxa"/>
            <w:tcBorders>
              <w:top w:val="single" w:sz="2" w:space="0" w:color="000000"/>
              <w:left w:val="single" w:sz="12" w:space="0" w:color="000000"/>
              <w:bottom w:val="single" w:sz="2" w:space="0" w:color="000000"/>
              <w:right w:val="single" w:sz="4" w:space="0" w:color="000000"/>
            </w:tcBorders>
          </w:tcPr>
          <w:p w:rsidR="00E0661C" w:rsidRDefault="00426F7D">
            <w:pPr>
              <w:pStyle w:val="TableParagraph"/>
              <w:spacing w:before="139"/>
              <w:ind w:left="386"/>
              <w:rPr>
                <w:rFonts w:ascii="宋体" w:eastAsia="宋体" w:hAnsi="宋体" w:cs="宋体"/>
                <w:sz w:val="21"/>
                <w:szCs w:val="21"/>
              </w:rPr>
            </w:pPr>
            <w:proofErr w:type="spellStart"/>
            <w:r>
              <w:rPr>
                <w:rFonts w:ascii="宋体" w:eastAsia="宋体" w:hAnsi="宋体" w:cs="宋体"/>
                <w:sz w:val="21"/>
                <w:szCs w:val="21"/>
              </w:rPr>
              <w:t>组长</w:t>
            </w:r>
            <w:proofErr w:type="spellEnd"/>
          </w:p>
        </w:tc>
        <w:tc>
          <w:tcPr>
            <w:tcW w:w="1258" w:type="dxa"/>
            <w:tcBorders>
              <w:top w:val="single" w:sz="2" w:space="0" w:color="000000"/>
              <w:left w:val="single" w:sz="4" w:space="0" w:color="000000"/>
              <w:bottom w:val="single" w:sz="2" w:space="0" w:color="000000"/>
              <w:right w:val="single" w:sz="4" w:space="0" w:color="000000"/>
            </w:tcBorders>
          </w:tcPr>
          <w:p w:rsidR="00E0661C" w:rsidRDefault="004C407E">
            <w:pPr>
              <w:pStyle w:val="TableParagraph"/>
              <w:spacing w:before="139"/>
              <w:ind w:left="307"/>
              <w:rPr>
                <w:rFonts w:ascii="宋体" w:eastAsia="宋体" w:hAnsi="宋体" w:cs="宋体"/>
                <w:sz w:val="21"/>
                <w:szCs w:val="21"/>
                <w:lang w:eastAsia="zh-CN"/>
              </w:rPr>
            </w:pPr>
            <w:proofErr w:type="gramStart"/>
            <w:r>
              <w:rPr>
                <w:rFonts w:ascii="宋体" w:eastAsia="宋体" w:hAnsi="宋体" w:cs="宋体"/>
                <w:sz w:val="21"/>
                <w:szCs w:val="21"/>
                <w:lang w:eastAsia="zh-CN"/>
              </w:rPr>
              <w:t>凌杨</w:t>
            </w:r>
            <w:proofErr w:type="gramEnd"/>
          </w:p>
        </w:tc>
        <w:tc>
          <w:tcPr>
            <w:tcW w:w="1675" w:type="dxa"/>
            <w:tcBorders>
              <w:top w:val="single" w:sz="2" w:space="0" w:color="000000"/>
              <w:left w:val="single" w:sz="4" w:space="0" w:color="000000"/>
              <w:bottom w:val="single" w:sz="2" w:space="0" w:color="000000"/>
              <w:right w:val="single" w:sz="4" w:space="0" w:color="000000"/>
            </w:tcBorders>
          </w:tcPr>
          <w:p w:rsidR="00E0661C" w:rsidRDefault="00A14A5B">
            <w:pPr>
              <w:pStyle w:val="TableParagraph"/>
              <w:spacing w:before="139"/>
              <w:ind w:left="412"/>
              <w:rPr>
                <w:rFonts w:ascii="宋体" w:eastAsia="宋体" w:hAnsi="宋体" w:cs="宋体"/>
                <w:sz w:val="21"/>
                <w:szCs w:val="21"/>
              </w:rPr>
            </w:pPr>
            <w:r>
              <w:rPr>
                <w:rFonts w:ascii="宋体" w:eastAsia="宋体" w:hAnsi="宋体" w:cs="宋体" w:hint="eastAsia"/>
                <w:sz w:val="21"/>
                <w:szCs w:val="21"/>
                <w:lang w:eastAsia="zh-CN"/>
              </w:rPr>
              <w:t>管理部</w:t>
            </w:r>
          </w:p>
        </w:tc>
        <w:tc>
          <w:tcPr>
            <w:tcW w:w="1534" w:type="dxa"/>
            <w:tcBorders>
              <w:top w:val="single" w:sz="2" w:space="0" w:color="000000"/>
              <w:left w:val="single" w:sz="4" w:space="0" w:color="000000"/>
              <w:bottom w:val="single" w:sz="2" w:space="0" w:color="000000"/>
              <w:right w:val="single" w:sz="4" w:space="0" w:color="000000"/>
            </w:tcBorders>
          </w:tcPr>
          <w:p w:rsidR="00E0661C" w:rsidRDefault="004C407E" w:rsidP="004C407E">
            <w:pPr>
              <w:pStyle w:val="TableParagraph"/>
              <w:spacing w:before="139"/>
              <w:ind w:leftChars="156" w:left="343" w:firstLineChars="100" w:firstLine="210"/>
              <w:rPr>
                <w:rFonts w:ascii="宋体" w:eastAsia="宋体" w:hAnsi="宋体" w:cs="宋体"/>
                <w:sz w:val="21"/>
                <w:szCs w:val="21"/>
              </w:rPr>
            </w:pPr>
            <w:proofErr w:type="spellStart"/>
            <w:r>
              <w:rPr>
                <w:rFonts w:ascii="宋体" w:eastAsia="宋体" w:hAnsi="宋体" w:cs="宋体"/>
                <w:sz w:val="21"/>
                <w:szCs w:val="21"/>
              </w:rPr>
              <w:t>总</w:t>
            </w:r>
            <w:r w:rsidR="00426F7D">
              <w:rPr>
                <w:rFonts w:ascii="宋体" w:eastAsia="宋体" w:hAnsi="宋体" w:cs="宋体"/>
                <w:sz w:val="21"/>
                <w:szCs w:val="21"/>
              </w:rPr>
              <w:t>经理</w:t>
            </w:r>
            <w:proofErr w:type="spellEnd"/>
          </w:p>
        </w:tc>
        <w:tc>
          <w:tcPr>
            <w:tcW w:w="3094" w:type="dxa"/>
            <w:tcBorders>
              <w:top w:val="single" w:sz="2" w:space="0" w:color="000000"/>
              <w:left w:val="single" w:sz="4" w:space="0" w:color="000000"/>
              <w:bottom w:val="single" w:sz="2" w:space="0" w:color="000000"/>
              <w:right w:val="single" w:sz="12" w:space="0" w:color="000000"/>
            </w:tcBorders>
          </w:tcPr>
          <w:p w:rsidR="00E0661C" w:rsidRDefault="00426F7D">
            <w:pPr>
              <w:pStyle w:val="TableParagraph"/>
              <w:spacing w:line="251" w:lineRule="exact"/>
              <w:ind w:left="9"/>
              <w:jc w:val="center"/>
              <w:rPr>
                <w:rFonts w:ascii="宋体" w:eastAsia="宋体" w:hAnsi="宋体" w:cs="宋体"/>
                <w:sz w:val="21"/>
                <w:szCs w:val="21"/>
                <w:lang w:eastAsia="zh-CN"/>
              </w:rPr>
            </w:pPr>
            <w:r>
              <w:rPr>
                <w:rFonts w:ascii="宋体" w:eastAsia="宋体" w:hAnsi="宋体" w:cs="宋体"/>
                <w:sz w:val="21"/>
                <w:szCs w:val="21"/>
                <w:lang w:eastAsia="zh-CN"/>
              </w:rPr>
              <w:t>提供执行温室气体减量的人力</w:t>
            </w:r>
          </w:p>
          <w:p w:rsidR="00E0661C" w:rsidRDefault="00426F7D">
            <w:pPr>
              <w:pStyle w:val="TableParagraph"/>
              <w:spacing w:before="51"/>
              <w:ind w:left="9"/>
              <w:jc w:val="center"/>
              <w:rPr>
                <w:rFonts w:ascii="宋体" w:eastAsia="宋体" w:hAnsi="宋体" w:cs="宋体"/>
                <w:sz w:val="21"/>
                <w:szCs w:val="21"/>
              </w:rPr>
            </w:pPr>
            <w:proofErr w:type="spellStart"/>
            <w:r>
              <w:rPr>
                <w:rFonts w:ascii="宋体" w:eastAsia="宋体" w:hAnsi="宋体" w:cs="宋体"/>
                <w:sz w:val="21"/>
                <w:szCs w:val="21"/>
              </w:rPr>
              <w:t>资源</w:t>
            </w:r>
            <w:r w:rsidR="002F3151">
              <w:rPr>
                <w:rFonts w:ascii="宋体" w:eastAsia="宋体" w:hAnsi="宋体" w:cs="宋体"/>
                <w:sz w:val="21"/>
                <w:szCs w:val="21"/>
              </w:rPr>
              <w:t>、资金</w:t>
            </w:r>
            <w:r>
              <w:rPr>
                <w:rFonts w:ascii="宋体" w:eastAsia="宋体" w:hAnsi="宋体" w:cs="宋体"/>
                <w:sz w:val="21"/>
                <w:szCs w:val="21"/>
              </w:rPr>
              <w:t>支持</w:t>
            </w:r>
            <w:proofErr w:type="spellEnd"/>
          </w:p>
        </w:tc>
      </w:tr>
      <w:tr w:rsidR="00E0661C">
        <w:trPr>
          <w:trHeight w:hRule="exact" w:val="896"/>
        </w:trPr>
        <w:tc>
          <w:tcPr>
            <w:tcW w:w="1224" w:type="dxa"/>
            <w:tcBorders>
              <w:top w:val="single" w:sz="2" w:space="0" w:color="000000"/>
              <w:left w:val="single" w:sz="12" w:space="0" w:color="000000"/>
              <w:bottom w:val="single" w:sz="2" w:space="0" w:color="000000"/>
              <w:right w:val="single" w:sz="4" w:space="0" w:color="000000"/>
            </w:tcBorders>
          </w:tcPr>
          <w:p w:rsidR="00E0661C" w:rsidRDefault="00426F7D">
            <w:pPr>
              <w:pStyle w:val="TableParagraph"/>
              <w:spacing w:before="139"/>
              <w:ind w:left="386"/>
              <w:rPr>
                <w:rFonts w:ascii="宋体" w:eastAsia="宋体" w:hAnsi="宋体" w:cs="宋体"/>
                <w:sz w:val="21"/>
                <w:szCs w:val="21"/>
              </w:rPr>
            </w:pPr>
            <w:proofErr w:type="spellStart"/>
            <w:r>
              <w:rPr>
                <w:rFonts w:ascii="宋体" w:eastAsia="宋体" w:hAnsi="宋体" w:cs="宋体"/>
                <w:sz w:val="21"/>
                <w:szCs w:val="21"/>
              </w:rPr>
              <w:t>副组长</w:t>
            </w:r>
            <w:proofErr w:type="spellEnd"/>
          </w:p>
        </w:tc>
        <w:tc>
          <w:tcPr>
            <w:tcW w:w="1258" w:type="dxa"/>
            <w:tcBorders>
              <w:top w:val="single" w:sz="2" w:space="0" w:color="000000"/>
              <w:left w:val="single" w:sz="4" w:space="0" w:color="000000"/>
              <w:bottom w:val="single" w:sz="2" w:space="0" w:color="000000"/>
              <w:right w:val="single" w:sz="4" w:space="0" w:color="000000"/>
            </w:tcBorders>
          </w:tcPr>
          <w:p w:rsidR="00E0661C" w:rsidRDefault="004C407E" w:rsidP="004C407E">
            <w:pPr>
              <w:pStyle w:val="TableParagraph"/>
              <w:spacing w:before="139"/>
              <w:ind w:left="386"/>
              <w:rPr>
                <w:rFonts w:ascii="宋体" w:eastAsia="宋体" w:hAnsi="宋体" w:cs="宋体"/>
                <w:sz w:val="21"/>
                <w:szCs w:val="21"/>
                <w:lang w:eastAsia="zh-CN"/>
              </w:rPr>
            </w:pPr>
            <w:r>
              <w:rPr>
                <w:rFonts w:ascii="宋体" w:eastAsia="宋体" w:hAnsi="宋体" w:cs="宋体" w:hint="eastAsia"/>
                <w:sz w:val="21"/>
                <w:szCs w:val="21"/>
                <w:lang w:eastAsia="zh-CN"/>
              </w:rPr>
              <w:t>潘芳芳</w:t>
            </w:r>
          </w:p>
        </w:tc>
        <w:tc>
          <w:tcPr>
            <w:tcW w:w="1675" w:type="dxa"/>
            <w:tcBorders>
              <w:top w:val="single" w:sz="2" w:space="0" w:color="000000"/>
              <w:left w:val="single" w:sz="4" w:space="0" w:color="000000"/>
              <w:bottom w:val="single" w:sz="2" w:space="0" w:color="000000"/>
              <w:right w:val="single" w:sz="4" w:space="0" w:color="000000"/>
            </w:tcBorders>
          </w:tcPr>
          <w:p w:rsidR="00E0661C" w:rsidRDefault="004C407E">
            <w:pPr>
              <w:pStyle w:val="TableParagraph"/>
              <w:spacing w:before="139"/>
              <w:ind w:left="386"/>
              <w:rPr>
                <w:rFonts w:ascii="宋体" w:eastAsia="宋体" w:hAnsi="宋体" w:cs="宋体"/>
                <w:sz w:val="21"/>
                <w:szCs w:val="21"/>
                <w:lang w:eastAsia="zh-CN"/>
              </w:rPr>
            </w:pPr>
            <w:r>
              <w:rPr>
                <w:rFonts w:ascii="宋体" w:eastAsia="宋体" w:hAnsi="宋体" w:cs="宋体" w:hint="eastAsia"/>
                <w:sz w:val="21"/>
                <w:szCs w:val="21"/>
                <w:lang w:eastAsia="zh-CN"/>
              </w:rPr>
              <w:t>管理部</w:t>
            </w:r>
          </w:p>
        </w:tc>
        <w:tc>
          <w:tcPr>
            <w:tcW w:w="1534" w:type="dxa"/>
            <w:tcBorders>
              <w:top w:val="single" w:sz="2" w:space="0" w:color="000000"/>
              <w:left w:val="single" w:sz="4" w:space="0" w:color="000000"/>
              <w:bottom w:val="single" w:sz="2" w:space="0" w:color="000000"/>
              <w:right w:val="single" w:sz="4" w:space="0" w:color="000000"/>
            </w:tcBorders>
          </w:tcPr>
          <w:p w:rsidR="00E0661C" w:rsidRDefault="004C407E">
            <w:pPr>
              <w:pStyle w:val="TableParagraph"/>
              <w:spacing w:before="139"/>
              <w:ind w:left="386"/>
              <w:rPr>
                <w:rFonts w:ascii="宋体" w:eastAsia="宋体" w:hAnsi="宋体" w:cs="宋体"/>
                <w:sz w:val="21"/>
                <w:szCs w:val="21"/>
                <w:lang w:eastAsia="zh-CN"/>
              </w:rPr>
            </w:pPr>
            <w:r>
              <w:rPr>
                <w:rFonts w:ascii="宋体" w:eastAsia="宋体" w:hAnsi="宋体" w:cs="宋体" w:hint="eastAsia"/>
                <w:sz w:val="21"/>
                <w:szCs w:val="21"/>
                <w:lang w:eastAsia="zh-CN"/>
              </w:rPr>
              <w:t xml:space="preserve">  经理</w:t>
            </w:r>
          </w:p>
        </w:tc>
        <w:tc>
          <w:tcPr>
            <w:tcW w:w="3094" w:type="dxa"/>
            <w:tcBorders>
              <w:top w:val="single" w:sz="2" w:space="0" w:color="000000"/>
              <w:left w:val="single" w:sz="4" w:space="0" w:color="000000"/>
              <w:bottom w:val="single" w:sz="2" w:space="0" w:color="000000"/>
              <w:right w:val="single" w:sz="12" w:space="0" w:color="000000"/>
            </w:tcBorders>
          </w:tcPr>
          <w:p w:rsidR="00E0661C" w:rsidRDefault="00426F7D">
            <w:pPr>
              <w:pStyle w:val="TableParagraph"/>
              <w:spacing w:line="267" w:lineRule="exact"/>
              <w:ind w:left="105"/>
              <w:rPr>
                <w:rFonts w:ascii="宋体" w:eastAsia="宋体" w:hAnsi="宋体" w:cs="宋体"/>
                <w:sz w:val="21"/>
                <w:szCs w:val="21"/>
                <w:lang w:eastAsia="zh-CN"/>
              </w:rPr>
            </w:pPr>
            <w:r>
              <w:rPr>
                <w:rFonts w:ascii="宋体" w:eastAsia="宋体" w:hAnsi="宋体" w:cs="宋体"/>
                <w:sz w:val="21"/>
                <w:szCs w:val="21"/>
                <w:lang w:eastAsia="zh-CN"/>
              </w:rPr>
              <w:t>规划厂内</w:t>
            </w:r>
            <w:r>
              <w:rPr>
                <w:rFonts w:ascii="Times New Roman" w:eastAsia="Times New Roman" w:hAnsi="Times New Roman" w:cs="Times New Roman"/>
                <w:sz w:val="21"/>
                <w:szCs w:val="21"/>
                <w:lang w:eastAsia="zh-CN"/>
              </w:rPr>
              <w:t xml:space="preserve">GHG </w:t>
            </w:r>
            <w:r>
              <w:rPr>
                <w:rFonts w:ascii="宋体" w:eastAsia="宋体" w:hAnsi="宋体" w:cs="宋体"/>
                <w:sz w:val="21"/>
                <w:szCs w:val="21"/>
                <w:lang w:eastAsia="zh-CN"/>
              </w:rPr>
              <w:t>工作并协调相关</w:t>
            </w:r>
          </w:p>
          <w:p w:rsidR="00E0661C" w:rsidRDefault="00426F7D">
            <w:pPr>
              <w:pStyle w:val="TableParagraph"/>
              <w:spacing w:before="35" w:line="268" w:lineRule="auto"/>
              <w:ind w:left="911" w:right="93" w:hanging="807"/>
              <w:rPr>
                <w:rFonts w:ascii="宋体" w:eastAsia="宋体" w:hAnsi="宋体" w:cs="宋体"/>
                <w:sz w:val="21"/>
                <w:szCs w:val="21"/>
                <w:lang w:eastAsia="zh-CN"/>
              </w:rPr>
            </w:pPr>
            <w:r>
              <w:rPr>
                <w:rFonts w:ascii="宋体" w:eastAsia="宋体" w:hAnsi="宋体" w:cs="宋体"/>
                <w:sz w:val="21"/>
                <w:szCs w:val="21"/>
                <w:lang w:eastAsia="zh-CN"/>
              </w:rPr>
              <w:t>部门进行配合</w:t>
            </w:r>
            <w:r>
              <w:rPr>
                <w:rFonts w:ascii="Times New Roman" w:eastAsia="Times New Roman" w:hAnsi="Times New Roman" w:cs="Times New Roman"/>
                <w:sz w:val="21"/>
                <w:szCs w:val="21"/>
                <w:lang w:eastAsia="zh-CN"/>
              </w:rPr>
              <w:t>GHG</w:t>
            </w:r>
            <w:r>
              <w:rPr>
                <w:rFonts w:ascii="宋体" w:eastAsia="宋体" w:hAnsi="宋体" w:cs="宋体"/>
                <w:sz w:val="21"/>
                <w:szCs w:val="21"/>
                <w:lang w:eastAsia="zh-CN"/>
              </w:rPr>
              <w:t>是事物，为 联络主要视窗</w:t>
            </w:r>
          </w:p>
        </w:tc>
      </w:tr>
      <w:tr w:rsidR="00E0661C">
        <w:trPr>
          <w:trHeight w:hRule="exact" w:val="408"/>
        </w:trPr>
        <w:tc>
          <w:tcPr>
            <w:tcW w:w="1224" w:type="dxa"/>
            <w:tcBorders>
              <w:top w:val="single" w:sz="2" w:space="0" w:color="000000"/>
              <w:left w:val="single" w:sz="12" w:space="0" w:color="000000"/>
              <w:bottom w:val="single" w:sz="2" w:space="0" w:color="000000"/>
              <w:right w:val="single" w:sz="4" w:space="0" w:color="000000"/>
            </w:tcBorders>
          </w:tcPr>
          <w:p w:rsidR="00E0661C" w:rsidRDefault="00426F7D">
            <w:pPr>
              <w:pStyle w:val="TableParagraph"/>
              <w:spacing w:before="12"/>
              <w:ind w:left="386"/>
              <w:rPr>
                <w:rFonts w:ascii="宋体" w:eastAsia="宋体" w:hAnsi="宋体" w:cs="宋体"/>
                <w:sz w:val="21"/>
                <w:szCs w:val="21"/>
              </w:rPr>
            </w:pPr>
            <w:proofErr w:type="spellStart"/>
            <w:r>
              <w:rPr>
                <w:rFonts w:ascii="宋体" w:eastAsia="宋体" w:hAnsi="宋体" w:cs="宋体"/>
                <w:sz w:val="21"/>
                <w:szCs w:val="21"/>
              </w:rPr>
              <w:t>组员</w:t>
            </w:r>
            <w:proofErr w:type="spellEnd"/>
          </w:p>
        </w:tc>
        <w:tc>
          <w:tcPr>
            <w:tcW w:w="1258" w:type="dxa"/>
            <w:tcBorders>
              <w:top w:val="single" w:sz="2" w:space="0" w:color="000000"/>
              <w:left w:val="single" w:sz="4" w:space="0" w:color="000000"/>
              <w:bottom w:val="single" w:sz="2" w:space="0" w:color="000000"/>
              <w:right w:val="single" w:sz="4" w:space="0" w:color="000000"/>
            </w:tcBorders>
          </w:tcPr>
          <w:p w:rsidR="00E0661C" w:rsidRDefault="004C407E">
            <w:pPr>
              <w:pStyle w:val="TableParagraph"/>
              <w:spacing w:before="12"/>
              <w:ind w:left="307"/>
              <w:rPr>
                <w:rFonts w:ascii="宋体" w:eastAsia="宋体" w:hAnsi="宋体" w:cs="宋体"/>
                <w:sz w:val="21"/>
                <w:szCs w:val="21"/>
                <w:lang w:eastAsia="zh-CN"/>
              </w:rPr>
            </w:pPr>
            <w:proofErr w:type="gramStart"/>
            <w:r>
              <w:rPr>
                <w:rFonts w:ascii="宋体" w:eastAsia="宋体" w:hAnsi="宋体" w:cs="宋体"/>
                <w:sz w:val="21"/>
                <w:szCs w:val="21"/>
                <w:lang w:eastAsia="zh-CN"/>
              </w:rPr>
              <w:t>叶结平</w:t>
            </w:r>
            <w:proofErr w:type="gramEnd"/>
          </w:p>
        </w:tc>
        <w:tc>
          <w:tcPr>
            <w:tcW w:w="1675" w:type="dxa"/>
            <w:tcBorders>
              <w:top w:val="single" w:sz="2" w:space="0" w:color="000000"/>
              <w:left w:val="single" w:sz="4" w:space="0" w:color="000000"/>
              <w:bottom w:val="single" w:sz="2" w:space="0" w:color="000000"/>
              <w:right w:val="single" w:sz="4" w:space="0" w:color="000000"/>
            </w:tcBorders>
          </w:tcPr>
          <w:p w:rsidR="00E0661C" w:rsidRDefault="00A14A5B">
            <w:pPr>
              <w:pStyle w:val="TableParagraph"/>
              <w:spacing w:before="12"/>
              <w:ind w:left="307"/>
              <w:rPr>
                <w:rFonts w:ascii="宋体" w:eastAsia="宋体" w:hAnsi="宋体" w:cs="宋体"/>
                <w:sz w:val="21"/>
                <w:szCs w:val="21"/>
                <w:lang w:eastAsia="zh-CN"/>
              </w:rPr>
            </w:pPr>
            <w:r>
              <w:rPr>
                <w:rFonts w:ascii="宋体" w:eastAsia="宋体" w:hAnsi="宋体" w:cs="宋体" w:hint="eastAsia"/>
                <w:sz w:val="21"/>
                <w:szCs w:val="21"/>
                <w:lang w:eastAsia="zh-CN"/>
              </w:rPr>
              <w:t>管理部</w:t>
            </w:r>
          </w:p>
        </w:tc>
        <w:tc>
          <w:tcPr>
            <w:tcW w:w="1534" w:type="dxa"/>
            <w:tcBorders>
              <w:top w:val="single" w:sz="2" w:space="0" w:color="000000"/>
              <w:left w:val="single" w:sz="4" w:space="0" w:color="000000"/>
              <w:bottom w:val="single" w:sz="2" w:space="0" w:color="000000"/>
              <w:right w:val="single" w:sz="4" w:space="0" w:color="000000"/>
            </w:tcBorders>
          </w:tcPr>
          <w:p w:rsidR="00E0661C" w:rsidRDefault="004C407E">
            <w:pPr>
              <w:pStyle w:val="TableParagraph"/>
              <w:spacing w:before="12"/>
              <w:jc w:val="center"/>
              <w:rPr>
                <w:rFonts w:ascii="宋体" w:eastAsia="宋体" w:hAnsi="宋体" w:cs="宋体"/>
                <w:sz w:val="21"/>
                <w:szCs w:val="21"/>
                <w:lang w:eastAsia="zh-CN"/>
              </w:rPr>
            </w:pPr>
            <w:r>
              <w:rPr>
                <w:rFonts w:ascii="宋体" w:eastAsia="宋体" w:hAnsi="宋体" w:cs="宋体" w:hint="eastAsia"/>
                <w:sz w:val="21"/>
                <w:szCs w:val="21"/>
                <w:lang w:eastAsia="zh-CN"/>
              </w:rPr>
              <w:t>专员</w:t>
            </w:r>
          </w:p>
        </w:tc>
        <w:tc>
          <w:tcPr>
            <w:tcW w:w="3094" w:type="dxa"/>
            <w:vMerge w:val="restart"/>
            <w:tcBorders>
              <w:top w:val="single" w:sz="2" w:space="0" w:color="000000"/>
              <w:left w:val="single" w:sz="4" w:space="0" w:color="000000"/>
              <w:bottom w:val="single" w:sz="2" w:space="0" w:color="000000"/>
              <w:right w:val="single" w:sz="12" w:space="0" w:color="000000"/>
            </w:tcBorders>
          </w:tcPr>
          <w:p w:rsidR="00E0661C" w:rsidRDefault="00E0661C">
            <w:pPr>
              <w:pStyle w:val="TableParagraph"/>
              <w:rPr>
                <w:rFonts w:ascii="宋体" w:eastAsia="宋体" w:hAnsi="宋体" w:cs="宋体"/>
                <w:sz w:val="20"/>
                <w:szCs w:val="20"/>
                <w:lang w:eastAsia="zh-CN"/>
              </w:rPr>
            </w:pPr>
          </w:p>
          <w:p w:rsidR="00E0661C" w:rsidRDefault="00E0661C">
            <w:pPr>
              <w:pStyle w:val="TableParagraph"/>
              <w:rPr>
                <w:rFonts w:ascii="宋体" w:eastAsia="宋体" w:hAnsi="宋体" w:cs="宋体"/>
                <w:sz w:val="20"/>
                <w:szCs w:val="20"/>
                <w:lang w:eastAsia="zh-CN"/>
              </w:rPr>
            </w:pPr>
          </w:p>
          <w:p w:rsidR="00E0661C" w:rsidRDefault="00E0661C">
            <w:pPr>
              <w:pStyle w:val="TableParagraph"/>
              <w:spacing w:before="5"/>
              <w:rPr>
                <w:rFonts w:ascii="宋体" w:eastAsia="宋体" w:hAnsi="宋体" w:cs="宋体"/>
                <w:sz w:val="29"/>
                <w:szCs w:val="29"/>
                <w:lang w:eastAsia="zh-CN"/>
              </w:rPr>
            </w:pPr>
          </w:p>
          <w:p w:rsidR="00E0661C" w:rsidRDefault="00426F7D">
            <w:pPr>
              <w:pStyle w:val="TableParagraph"/>
              <w:spacing w:line="278" w:lineRule="auto"/>
              <w:ind w:left="131" w:right="120"/>
              <w:jc w:val="center"/>
              <w:rPr>
                <w:rFonts w:ascii="宋体" w:eastAsia="宋体" w:hAnsi="宋体" w:cs="宋体"/>
                <w:sz w:val="21"/>
                <w:szCs w:val="21"/>
                <w:lang w:eastAsia="zh-CN"/>
              </w:rPr>
            </w:pPr>
            <w:r>
              <w:rPr>
                <w:rFonts w:ascii="宋体" w:eastAsia="宋体" w:hAnsi="宋体" w:cs="宋体"/>
                <w:sz w:val="21"/>
                <w:szCs w:val="21"/>
                <w:lang w:eastAsia="zh-CN"/>
              </w:rPr>
              <w:t xml:space="preserve">负责所在部门或者分公司推行 </w:t>
            </w:r>
            <w:r>
              <w:rPr>
                <w:rFonts w:ascii="Times New Roman" w:eastAsia="Times New Roman" w:hAnsi="Times New Roman" w:cs="Times New Roman"/>
                <w:sz w:val="21"/>
                <w:szCs w:val="21"/>
                <w:lang w:eastAsia="zh-CN"/>
              </w:rPr>
              <w:t>GHG</w:t>
            </w:r>
            <w:r>
              <w:rPr>
                <w:rFonts w:ascii="宋体" w:eastAsia="宋体" w:hAnsi="宋体" w:cs="宋体"/>
                <w:sz w:val="21"/>
                <w:szCs w:val="21"/>
                <w:lang w:eastAsia="zh-CN"/>
              </w:rPr>
              <w:t>盘查、资料收集、排放量 计算与制作挡和报告书</w:t>
            </w:r>
          </w:p>
        </w:tc>
      </w:tr>
      <w:tr w:rsidR="00E0661C">
        <w:trPr>
          <w:trHeight w:hRule="exact" w:val="406"/>
        </w:trPr>
        <w:tc>
          <w:tcPr>
            <w:tcW w:w="1224" w:type="dxa"/>
            <w:tcBorders>
              <w:top w:val="single" w:sz="2" w:space="0" w:color="000000"/>
              <w:left w:val="single" w:sz="12" w:space="0" w:color="000000"/>
              <w:bottom w:val="single" w:sz="2" w:space="0" w:color="000000"/>
              <w:right w:val="single" w:sz="4" w:space="0" w:color="000000"/>
            </w:tcBorders>
          </w:tcPr>
          <w:p w:rsidR="00E0661C" w:rsidRDefault="00426F7D">
            <w:pPr>
              <w:pStyle w:val="TableParagraph"/>
              <w:spacing w:before="12"/>
              <w:ind w:left="386"/>
              <w:rPr>
                <w:rFonts w:ascii="宋体" w:eastAsia="宋体" w:hAnsi="宋体" w:cs="宋体"/>
                <w:sz w:val="21"/>
                <w:szCs w:val="21"/>
              </w:rPr>
            </w:pPr>
            <w:proofErr w:type="spellStart"/>
            <w:r>
              <w:rPr>
                <w:rFonts w:ascii="宋体" w:eastAsia="宋体" w:hAnsi="宋体" w:cs="宋体"/>
                <w:sz w:val="21"/>
                <w:szCs w:val="21"/>
              </w:rPr>
              <w:t>组员</w:t>
            </w:r>
            <w:proofErr w:type="spellEnd"/>
          </w:p>
        </w:tc>
        <w:tc>
          <w:tcPr>
            <w:tcW w:w="1258" w:type="dxa"/>
            <w:tcBorders>
              <w:top w:val="single" w:sz="2" w:space="0" w:color="000000"/>
              <w:left w:val="single" w:sz="4" w:space="0" w:color="000000"/>
              <w:bottom w:val="single" w:sz="2" w:space="0" w:color="000000"/>
              <w:right w:val="single" w:sz="4" w:space="0" w:color="000000"/>
            </w:tcBorders>
          </w:tcPr>
          <w:p w:rsidR="00E0661C" w:rsidRDefault="004C407E">
            <w:pPr>
              <w:pStyle w:val="TableParagraph"/>
              <w:spacing w:before="12"/>
              <w:ind w:left="307"/>
              <w:rPr>
                <w:rFonts w:ascii="宋体" w:eastAsia="宋体" w:hAnsi="宋体" w:cs="宋体"/>
                <w:sz w:val="21"/>
                <w:szCs w:val="21"/>
                <w:lang w:eastAsia="zh-CN"/>
              </w:rPr>
            </w:pPr>
            <w:r>
              <w:rPr>
                <w:rFonts w:ascii="宋体" w:eastAsia="宋体" w:hAnsi="宋体" w:cs="宋体" w:hint="eastAsia"/>
                <w:sz w:val="21"/>
                <w:szCs w:val="21"/>
                <w:lang w:eastAsia="zh-CN"/>
              </w:rPr>
              <w:t>邹青</w:t>
            </w:r>
          </w:p>
        </w:tc>
        <w:tc>
          <w:tcPr>
            <w:tcW w:w="1675" w:type="dxa"/>
            <w:tcBorders>
              <w:top w:val="single" w:sz="2" w:space="0" w:color="000000"/>
              <w:left w:val="single" w:sz="4" w:space="0" w:color="000000"/>
              <w:bottom w:val="single" w:sz="2" w:space="0" w:color="000000"/>
              <w:right w:val="single" w:sz="4" w:space="0" w:color="000000"/>
            </w:tcBorders>
          </w:tcPr>
          <w:p w:rsidR="00E0661C" w:rsidRDefault="00426F7D" w:rsidP="00795773">
            <w:pPr>
              <w:pStyle w:val="TableParagraph"/>
              <w:spacing w:before="12"/>
              <w:rPr>
                <w:rFonts w:ascii="宋体" w:eastAsia="宋体" w:hAnsi="宋体" w:cs="宋体"/>
                <w:sz w:val="21"/>
                <w:szCs w:val="21"/>
              </w:rPr>
            </w:pPr>
            <w:r w:rsidRPr="00795773">
              <w:rPr>
                <w:rFonts w:ascii="宋体" w:eastAsia="宋体" w:hAnsi="宋体" w:cs="宋体" w:hint="eastAsia"/>
                <w:sz w:val="20"/>
                <w:szCs w:val="20"/>
                <w:lang w:eastAsia="zh-CN"/>
              </w:rPr>
              <w:t>财务</w:t>
            </w:r>
            <w:r w:rsidRPr="00795773">
              <w:rPr>
                <w:rFonts w:ascii="宋体" w:eastAsia="宋体" w:hAnsi="宋体" w:cs="宋体"/>
                <w:sz w:val="20"/>
                <w:szCs w:val="20"/>
              </w:rPr>
              <w:t>部</w:t>
            </w:r>
            <w:r w:rsidR="00795773" w:rsidRPr="00795773">
              <w:rPr>
                <w:rFonts w:ascii="宋体" w:eastAsia="宋体" w:hAnsi="宋体" w:cs="宋体" w:hint="eastAsia"/>
                <w:sz w:val="20"/>
                <w:szCs w:val="20"/>
                <w:lang w:eastAsia="zh-CN"/>
              </w:rPr>
              <w:t>（含仓储）</w:t>
            </w:r>
          </w:p>
        </w:tc>
        <w:tc>
          <w:tcPr>
            <w:tcW w:w="1534" w:type="dxa"/>
            <w:tcBorders>
              <w:top w:val="single" w:sz="2" w:space="0" w:color="000000"/>
              <w:left w:val="single" w:sz="4" w:space="0" w:color="000000"/>
              <w:bottom w:val="single" w:sz="2" w:space="0" w:color="000000"/>
              <w:right w:val="single" w:sz="4" w:space="0" w:color="000000"/>
            </w:tcBorders>
          </w:tcPr>
          <w:p w:rsidR="00E0661C" w:rsidRDefault="00426F7D">
            <w:pPr>
              <w:pStyle w:val="TableParagraph"/>
              <w:spacing w:before="12"/>
              <w:jc w:val="center"/>
              <w:rPr>
                <w:rFonts w:ascii="宋体" w:eastAsia="宋体" w:hAnsi="宋体" w:cs="宋体"/>
                <w:sz w:val="21"/>
                <w:szCs w:val="21"/>
                <w:lang w:eastAsia="zh-CN"/>
              </w:rPr>
            </w:pPr>
            <w:r>
              <w:rPr>
                <w:rFonts w:ascii="宋体" w:eastAsia="宋体" w:hAnsi="宋体" w:cs="宋体" w:hint="eastAsia"/>
                <w:sz w:val="21"/>
                <w:szCs w:val="21"/>
                <w:lang w:eastAsia="zh-CN"/>
              </w:rPr>
              <w:t>会计</w:t>
            </w:r>
          </w:p>
        </w:tc>
        <w:tc>
          <w:tcPr>
            <w:tcW w:w="3094" w:type="dxa"/>
            <w:vMerge/>
            <w:tcBorders>
              <w:top w:val="single" w:sz="2" w:space="0" w:color="000000"/>
              <w:left w:val="single" w:sz="4" w:space="0" w:color="000000"/>
              <w:bottom w:val="single" w:sz="2" w:space="0" w:color="000000"/>
              <w:right w:val="single" w:sz="12" w:space="0" w:color="000000"/>
            </w:tcBorders>
          </w:tcPr>
          <w:p w:rsidR="00E0661C" w:rsidRDefault="00E0661C"/>
        </w:tc>
      </w:tr>
      <w:tr w:rsidR="00E0661C">
        <w:trPr>
          <w:trHeight w:hRule="exact" w:val="408"/>
        </w:trPr>
        <w:tc>
          <w:tcPr>
            <w:tcW w:w="1224" w:type="dxa"/>
            <w:tcBorders>
              <w:top w:val="single" w:sz="2" w:space="0" w:color="000000"/>
              <w:left w:val="single" w:sz="12" w:space="0" w:color="000000"/>
              <w:bottom w:val="single" w:sz="2" w:space="0" w:color="000000"/>
              <w:right w:val="single" w:sz="4" w:space="0" w:color="000000"/>
            </w:tcBorders>
          </w:tcPr>
          <w:p w:rsidR="00E0661C" w:rsidRDefault="00426F7D">
            <w:pPr>
              <w:pStyle w:val="TableParagraph"/>
              <w:spacing w:before="12"/>
              <w:ind w:left="386"/>
              <w:rPr>
                <w:rFonts w:ascii="宋体" w:eastAsia="宋体" w:hAnsi="宋体" w:cs="宋体"/>
                <w:sz w:val="21"/>
                <w:szCs w:val="21"/>
              </w:rPr>
            </w:pPr>
            <w:proofErr w:type="spellStart"/>
            <w:r>
              <w:rPr>
                <w:rFonts w:ascii="宋体" w:eastAsia="宋体" w:hAnsi="宋体" w:cs="宋体"/>
                <w:sz w:val="21"/>
                <w:szCs w:val="21"/>
              </w:rPr>
              <w:t>组员</w:t>
            </w:r>
            <w:proofErr w:type="spellEnd"/>
          </w:p>
        </w:tc>
        <w:tc>
          <w:tcPr>
            <w:tcW w:w="1258" w:type="dxa"/>
            <w:tcBorders>
              <w:top w:val="single" w:sz="2" w:space="0" w:color="000000"/>
              <w:left w:val="single" w:sz="4" w:space="0" w:color="000000"/>
              <w:bottom w:val="single" w:sz="2" w:space="0" w:color="000000"/>
              <w:right w:val="single" w:sz="4" w:space="0" w:color="000000"/>
            </w:tcBorders>
          </w:tcPr>
          <w:p w:rsidR="004C407E" w:rsidRPr="004C407E" w:rsidRDefault="00C45A16" w:rsidP="004C407E">
            <w:pPr>
              <w:jc w:val="center"/>
              <w:rPr>
                <w:sz w:val="21"/>
                <w:szCs w:val="21"/>
                <w:lang w:eastAsia="zh-CN"/>
              </w:rPr>
            </w:pPr>
            <w:r>
              <w:rPr>
                <w:rFonts w:hint="eastAsia"/>
                <w:sz w:val="21"/>
                <w:szCs w:val="21"/>
                <w:lang w:eastAsia="zh-CN"/>
              </w:rPr>
              <w:t>马立平</w:t>
            </w:r>
          </w:p>
          <w:p w:rsidR="00E0661C" w:rsidRDefault="00E0661C">
            <w:pPr>
              <w:pStyle w:val="TableParagraph"/>
              <w:spacing w:before="12"/>
              <w:ind w:left="307"/>
              <w:rPr>
                <w:rFonts w:ascii="宋体" w:eastAsia="宋体" w:hAnsi="宋体" w:cs="宋体"/>
                <w:sz w:val="21"/>
                <w:szCs w:val="21"/>
                <w:lang w:eastAsia="zh-CN"/>
              </w:rPr>
            </w:pPr>
          </w:p>
        </w:tc>
        <w:tc>
          <w:tcPr>
            <w:tcW w:w="1675" w:type="dxa"/>
            <w:tcBorders>
              <w:top w:val="single" w:sz="2" w:space="0" w:color="000000"/>
              <w:left w:val="single" w:sz="4" w:space="0" w:color="000000"/>
              <w:bottom w:val="single" w:sz="2" w:space="0" w:color="000000"/>
              <w:right w:val="single" w:sz="4" w:space="0" w:color="000000"/>
            </w:tcBorders>
          </w:tcPr>
          <w:p w:rsidR="00E0661C" w:rsidRDefault="00C45A16" w:rsidP="00795773">
            <w:pPr>
              <w:pStyle w:val="TableParagraph"/>
              <w:spacing w:before="12"/>
              <w:rPr>
                <w:rFonts w:ascii="宋体" w:eastAsia="宋体" w:hAnsi="宋体" w:cs="宋体"/>
                <w:sz w:val="21"/>
                <w:szCs w:val="21"/>
              </w:rPr>
            </w:pPr>
            <w:r>
              <w:rPr>
                <w:rFonts w:ascii="宋体" w:eastAsia="宋体" w:hAnsi="宋体" w:cs="宋体" w:hint="eastAsia"/>
                <w:sz w:val="21"/>
                <w:szCs w:val="21"/>
                <w:lang w:eastAsia="zh-CN"/>
              </w:rPr>
              <w:t>采购</w:t>
            </w:r>
            <w:r w:rsidR="00A14A5B">
              <w:rPr>
                <w:rFonts w:ascii="宋体" w:eastAsia="宋体" w:hAnsi="宋体" w:cs="宋体" w:hint="eastAsia"/>
                <w:sz w:val="21"/>
                <w:szCs w:val="21"/>
                <w:lang w:eastAsia="zh-CN"/>
              </w:rPr>
              <w:t>部</w:t>
            </w:r>
          </w:p>
        </w:tc>
        <w:tc>
          <w:tcPr>
            <w:tcW w:w="1534" w:type="dxa"/>
            <w:tcBorders>
              <w:top w:val="single" w:sz="2" w:space="0" w:color="000000"/>
              <w:left w:val="single" w:sz="4" w:space="0" w:color="000000"/>
              <w:bottom w:val="single" w:sz="2" w:space="0" w:color="000000"/>
              <w:right w:val="single" w:sz="4" w:space="0" w:color="000000"/>
            </w:tcBorders>
          </w:tcPr>
          <w:p w:rsidR="00E0661C" w:rsidRDefault="00154819">
            <w:pPr>
              <w:pStyle w:val="TableParagraph"/>
              <w:spacing w:before="12"/>
              <w:jc w:val="center"/>
              <w:rPr>
                <w:rFonts w:ascii="宋体" w:eastAsia="宋体" w:hAnsi="宋体" w:cs="宋体"/>
                <w:sz w:val="21"/>
                <w:szCs w:val="21"/>
                <w:lang w:eastAsia="zh-CN"/>
              </w:rPr>
            </w:pPr>
            <w:r>
              <w:rPr>
                <w:rFonts w:ascii="宋体" w:eastAsia="宋体" w:hAnsi="宋体" w:cs="宋体" w:hint="eastAsia"/>
                <w:sz w:val="21"/>
                <w:szCs w:val="21"/>
                <w:lang w:eastAsia="zh-CN"/>
              </w:rPr>
              <w:t>经理</w:t>
            </w:r>
          </w:p>
        </w:tc>
        <w:tc>
          <w:tcPr>
            <w:tcW w:w="3094" w:type="dxa"/>
            <w:vMerge/>
            <w:tcBorders>
              <w:top w:val="single" w:sz="2" w:space="0" w:color="000000"/>
              <w:left w:val="single" w:sz="4" w:space="0" w:color="000000"/>
              <w:bottom w:val="single" w:sz="2" w:space="0" w:color="000000"/>
              <w:right w:val="single" w:sz="12" w:space="0" w:color="000000"/>
            </w:tcBorders>
          </w:tcPr>
          <w:p w:rsidR="00E0661C" w:rsidRDefault="00E0661C"/>
        </w:tc>
      </w:tr>
      <w:tr w:rsidR="00E0661C">
        <w:trPr>
          <w:trHeight w:hRule="exact" w:val="408"/>
        </w:trPr>
        <w:tc>
          <w:tcPr>
            <w:tcW w:w="1224" w:type="dxa"/>
            <w:tcBorders>
              <w:top w:val="single" w:sz="2" w:space="0" w:color="000000"/>
              <w:left w:val="single" w:sz="12" w:space="0" w:color="000000"/>
              <w:bottom w:val="single" w:sz="2" w:space="0" w:color="000000"/>
              <w:right w:val="single" w:sz="4" w:space="0" w:color="000000"/>
            </w:tcBorders>
          </w:tcPr>
          <w:p w:rsidR="00E0661C" w:rsidRDefault="00426F7D">
            <w:pPr>
              <w:pStyle w:val="TableParagraph"/>
              <w:spacing w:before="12"/>
              <w:ind w:left="386"/>
              <w:rPr>
                <w:rFonts w:ascii="宋体" w:eastAsia="宋体" w:hAnsi="宋体" w:cs="宋体"/>
                <w:sz w:val="21"/>
                <w:szCs w:val="21"/>
              </w:rPr>
            </w:pPr>
            <w:proofErr w:type="spellStart"/>
            <w:r>
              <w:rPr>
                <w:rFonts w:ascii="宋体" w:eastAsia="宋体" w:hAnsi="宋体" w:cs="宋体"/>
                <w:sz w:val="21"/>
                <w:szCs w:val="21"/>
              </w:rPr>
              <w:t>组员</w:t>
            </w:r>
            <w:proofErr w:type="spellEnd"/>
          </w:p>
        </w:tc>
        <w:tc>
          <w:tcPr>
            <w:tcW w:w="1258" w:type="dxa"/>
            <w:tcBorders>
              <w:top w:val="single" w:sz="2" w:space="0" w:color="000000"/>
              <w:left w:val="single" w:sz="4" w:space="0" w:color="000000"/>
              <w:bottom w:val="single" w:sz="2" w:space="0" w:color="000000"/>
              <w:right w:val="single" w:sz="4" w:space="0" w:color="000000"/>
            </w:tcBorders>
          </w:tcPr>
          <w:p w:rsidR="00E0661C" w:rsidRDefault="00426F7D">
            <w:pPr>
              <w:pStyle w:val="TableParagraph"/>
              <w:spacing w:before="12"/>
              <w:ind w:left="307"/>
              <w:rPr>
                <w:rFonts w:ascii="宋体" w:eastAsia="宋体" w:hAnsi="宋体" w:cs="宋体"/>
                <w:sz w:val="21"/>
                <w:szCs w:val="21"/>
                <w:lang w:eastAsia="zh-CN"/>
              </w:rPr>
            </w:pPr>
            <w:r>
              <w:rPr>
                <w:rFonts w:ascii="宋体" w:eastAsia="宋体" w:hAnsi="宋体" w:cs="宋体" w:hint="eastAsia"/>
                <w:sz w:val="21"/>
                <w:szCs w:val="21"/>
                <w:lang w:eastAsia="zh-CN"/>
              </w:rPr>
              <w:t>林</w:t>
            </w:r>
            <w:r w:rsidR="004C407E">
              <w:rPr>
                <w:rFonts w:ascii="宋体" w:eastAsia="宋体" w:hAnsi="宋体" w:cs="宋体" w:hint="eastAsia"/>
                <w:sz w:val="21"/>
                <w:szCs w:val="21"/>
                <w:lang w:eastAsia="zh-CN"/>
              </w:rPr>
              <w:t>勇</w:t>
            </w:r>
          </w:p>
        </w:tc>
        <w:tc>
          <w:tcPr>
            <w:tcW w:w="1675" w:type="dxa"/>
            <w:tcBorders>
              <w:top w:val="single" w:sz="2" w:space="0" w:color="000000"/>
              <w:left w:val="single" w:sz="4" w:space="0" w:color="000000"/>
              <w:bottom w:val="single" w:sz="2" w:space="0" w:color="000000"/>
              <w:right w:val="single" w:sz="4" w:space="0" w:color="000000"/>
            </w:tcBorders>
          </w:tcPr>
          <w:p w:rsidR="00E0661C" w:rsidRDefault="00A14A5B" w:rsidP="00A14A5B">
            <w:pPr>
              <w:pStyle w:val="TableParagraph"/>
              <w:spacing w:before="12"/>
              <w:rPr>
                <w:rFonts w:ascii="宋体" w:eastAsia="宋体" w:hAnsi="宋体" w:cs="宋体"/>
                <w:sz w:val="21"/>
                <w:szCs w:val="21"/>
                <w:lang w:eastAsia="zh-CN"/>
              </w:rPr>
            </w:pPr>
            <w:r w:rsidRPr="00795773">
              <w:rPr>
                <w:rFonts w:ascii="宋体" w:eastAsia="宋体" w:hAnsi="宋体" w:cs="宋体" w:hint="eastAsia"/>
                <w:sz w:val="20"/>
                <w:szCs w:val="20"/>
                <w:lang w:eastAsia="zh-CN"/>
              </w:rPr>
              <w:t>生产部-</w:t>
            </w:r>
            <w:r w:rsidR="004C407E" w:rsidRPr="00795773">
              <w:rPr>
                <w:rFonts w:ascii="宋体" w:eastAsia="宋体" w:hAnsi="宋体" w:cs="宋体" w:hint="eastAsia"/>
                <w:sz w:val="20"/>
                <w:szCs w:val="20"/>
                <w:lang w:eastAsia="zh-CN"/>
              </w:rPr>
              <w:t>RET</w:t>
            </w:r>
            <w:proofErr w:type="gramStart"/>
            <w:r w:rsidR="004C407E" w:rsidRPr="00795773">
              <w:rPr>
                <w:rFonts w:ascii="宋体" w:eastAsia="宋体" w:hAnsi="宋体" w:cs="宋体" w:hint="eastAsia"/>
                <w:sz w:val="20"/>
                <w:szCs w:val="20"/>
                <w:lang w:eastAsia="zh-CN"/>
              </w:rPr>
              <w:t>电控部</w:t>
            </w:r>
            <w:proofErr w:type="gramEnd"/>
          </w:p>
        </w:tc>
        <w:tc>
          <w:tcPr>
            <w:tcW w:w="1534" w:type="dxa"/>
            <w:tcBorders>
              <w:top w:val="single" w:sz="2" w:space="0" w:color="000000"/>
              <w:left w:val="single" w:sz="4" w:space="0" w:color="000000"/>
              <w:bottom w:val="single" w:sz="2" w:space="0" w:color="000000"/>
              <w:right w:val="single" w:sz="4" w:space="0" w:color="000000"/>
            </w:tcBorders>
          </w:tcPr>
          <w:p w:rsidR="00E0661C" w:rsidRDefault="00426F7D">
            <w:pPr>
              <w:pStyle w:val="TableParagraph"/>
              <w:spacing w:before="12"/>
              <w:jc w:val="center"/>
              <w:rPr>
                <w:rFonts w:ascii="宋体" w:eastAsia="宋体" w:hAnsi="宋体" w:cs="宋体"/>
                <w:sz w:val="21"/>
                <w:szCs w:val="21"/>
              </w:rPr>
            </w:pPr>
            <w:r>
              <w:rPr>
                <w:rFonts w:ascii="宋体" w:eastAsia="宋体" w:hAnsi="宋体" w:cs="宋体" w:hint="eastAsia"/>
                <w:sz w:val="21"/>
                <w:szCs w:val="21"/>
                <w:lang w:eastAsia="zh-CN"/>
              </w:rPr>
              <w:t>经理</w:t>
            </w:r>
          </w:p>
        </w:tc>
        <w:tc>
          <w:tcPr>
            <w:tcW w:w="3094" w:type="dxa"/>
            <w:vMerge/>
            <w:tcBorders>
              <w:top w:val="single" w:sz="2" w:space="0" w:color="000000"/>
              <w:left w:val="single" w:sz="4" w:space="0" w:color="000000"/>
              <w:bottom w:val="single" w:sz="2" w:space="0" w:color="000000"/>
              <w:right w:val="single" w:sz="12" w:space="0" w:color="000000"/>
            </w:tcBorders>
          </w:tcPr>
          <w:p w:rsidR="00E0661C" w:rsidRDefault="00E0661C"/>
        </w:tc>
      </w:tr>
      <w:tr w:rsidR="00E0661C">
        <w:trPr>
          <w:trHeight w:hRule="exact" w:val="406"/>
        </w:trPr>
        <w:tc>
          <w:tcPr>
            <w:tcW w:w="1224" w:type="dxa"/>
            <w:tcBorders>
              <w:top w:val="single" w:sz="2" w:space="0" w:color="000000"/>
              <w:left w:val="single" w:sz="12" w:space="0" w:color="000000"/>
              <w:bottom w:val="single" w:sz="2" w:space="0" w:color="000000"/>
              <w:right w:val="single" w:sz="4" w:space="0" w:color="000000"/>
            </w:tcBorders>
          </w:tcPr>
          <w:p w:rsidR="00E0661C" w:rsidRDefault="00426F7D">
            <w:pPr>
              <w:pStyle w:val="TableParagraph"/>
              <w:spacing w:before="10"/>
              <w:ind w:left="386"/>
              <w:rPr>
                <w:rFonts w:ascii="宋体" w:eastAsia="宋体" w:hAnsi="宋体" w:cs="宋体"/>
                <w:sz w:val="21"/>
                <w:szCs w:val="21"/>
              </w:rPr>
            </w:pPr>
            <w:proofErr w:type="spellStart"/>
            <w:r>
              <w:rPr>
                <w:rFonts w:ascii="宋体" w:eastAsia="宋体" w:hAnsi="宋体" w:cs="宋体"/>
                <w:sz w:val="21"/>
                <w:szCs w:val="21"/>
              </w:rPr>
              <w:t>组员</w:t>
            </w:r>
            <w:proofErr w:type="spellEnd"/>
          </w:p>
        </w:tc>
        <w:tc>
          <w:tcPr>
            <w:tcW w:w="1258" w:type="dxa"/>
            <w:tcBorders>
              <w:top w:val="single" w:sz="2" w:space="0" w:color="000000"/>
              <w:left w:val="single" w:sz="4" w:space="0" w:color="000000"/>
              <w:bottom w:val="single" w:sz="2" w:space="0" w:color="000000"/>
              <w:right w:val="single" w:sz="4" w:space="0" w:color="000000"/>
            </w:tcBorders>
          </w:tcPr>
          <w:p w:rsidR="00E0661C" w:rsidRDefault="004C407E">
            <w:pPr>
              <w:pStyle w:val="TableParagraph"/>
              <w:spacing w:before="10"/>
              <w:ind w:left="307"/>
              <w:rPr>
                <w:rFonts w:ascii="宋体" w:eastAsia="宋体" w:hAnsi="宋体" w:cs="宋体"/>
                <w:sz w:val="21"/>
                <w:szCs w:val="21"/>
                <w:lang w:eastAsia="zh-CN"/>
              </w:rPr>
            </w:pPr>
            <w:r>
              <w:rPr>
                <w:rFonts w:ascii="宋体" w:eastAsia="宋体" w:hAnsi="宋体" w:cs="宋体"/>
                <w:sz w:val="21"/>
                <w:szCs w:val="21"/>
                <w:lang w:eastAsia="zh-CN"/>
              </w:rPr>
              <w:t>肖德成</w:t>
            </w:r>
          </w:p>
        </w:tc>
        <w:tc>
          <w:tcPr>
            <w:tcW w:w="1675" w:type="dxa"/>
            <w:tcBorders>
              <w:top w:val="single" w:sz="2" w:space="0" w:color="000000"/>
              <w:left w:val="single" w:sz="4" w:space="0" w:color="000000"/>
              <w:bottom w:val="single" w:sz="2" w:space="0" w:color="000000"/>
              <w:right w:val="single" w:sz="4" w:space="0" w:color="000000"/>
            </w:tcBorders>
          </w:tcPr>
          <w:p w:rsidR="00E0661C" w:rsidRDefault="00795773" w:rsidP="00795773">
            <w:pPr>
              <w:pStyle w:val="TableParagraph"/>
              <w:spacing w:before="10"/>
              <w:rPr>
                <w:rFonts w:ascii="宋体" w:eastAsia="宋体" w:hAnsi="宋体" w:cs="宋体"/>
                <w:sz w:val="21"/>
                <w:szCs w:val="21"/>
                <w:lang w:eastAsia="zh-CN"/>
              </w:rPr>
            </w:pPr>
            <w:r>
              <w:rPr>
                <w:rFonts w:ascii="宋体" w:eastAsia="宋体" w:hAnsi="宋体" w:cs="宋体" w:hint="eastAsia"/>
                <w:sz w:val="21"/>
                <w:szCs w:val="21"/>
                <w:lang w:eastAsia="zh-CN"/>
              </w:rPr>
              <w:t>生产部-</w:t>
            </w:r>
            <w:r w:rsidR="004C407E">
              <w:rPr>
                <w:rFonts w:ascii="宋体" w:eastAsia="宋体" w:hAnsi="宋体" w:cs="宋体" w:hint="eastAsia"/>
                <w:sz w:val="21"/>
                <w:szCs w:val="21"/>
                <w:lang w:eastAsia="zh-CN"/>
              </w:rPr>
              <w:t>压铸</w:t>
            </w:r>
          </w:p>
        </w:tc>
        <w:tc>
          <w:tcPr>
            <w:tcW w:w="1534" w:type="dxa"/>
            <w:tcBorders>
              <w:top w:val="single" w:sz="2" w:space="0" w:color="000000"/>
              <w:left w:val="single" w:sz="4" w:space="0" w:color="000000"/>
              <w:bottom w:val="single" w:sz="2" w:space="0" w:color="000000"/>
              <w:right w:val="single" w:sz="4" w:space="0" w:color="000000"/>
            </w:tcBorders>
          </w:tcPr>
          <w:p w:rsidR="00E0661C" w:rsidRDefault="004C407E">
            <w:pPr>
              <w:pStyle w:val="TableParagraph"/>
              <w:spacing w:before="10"/>
              <w:jc w:val="center"/>
              <w:rPr>
                <w:rFonts w:ascii="宋体" w:eastAsia="宋体" w:hAnsi="宋体" w:cs="宋体"/>
                <w:sz w:val="21"/>
                <w:szCs w:val="21"/>
              </w:rPr>
            </w:pPr>
            <w:r>
              <w:rPr>
                <w:rFonts w:ascii="宋体" w:eastAsia="宋体" w:hAnsi="宋体" w:cs="宋体" w:hint="eastAsia"/>
                <w:sz w:val="21"/>
                <w:szCs w:val="21"/>
                <w:lang w:eastAsia="zh-CN"/>
              </w:rPr>
              <w:t>主管</w:t>
            </w:r>
          </w:p>
        </w:tc>
        <w:tc>
          <w:tcPr>
            <w:tcW w:w="3094" w:type="dxa"/>
            <w:vMerge/>
            <w:tcBorders>
              <w:top w:val="single" w:sz="2" w:space="0" w:color="000000"/>
              <w:left w:val="single" w:sz="4" w:space="0" w:color="000000"/>
              <w:bottom w:val="single" w:sz="2" w:space="0" w:color="000000"/>
              <w:right w:val="single" w:sz="12" w:space="0" w:color="000000"/>
            </w:tcBorders>
          </w:tcPr>
          <w:p w:rsidR="00E0661C" w:rsidRDefault="00E0661C"/>
        </w:tc>
      </w:tr>
      <w:tr w:rsidR="00E0661C">
        <w:trPr>
          <w:trHeight w:hRule="exact" w:val="408"/>
        </w:trPr>
        <w:tc>
          <w:tcPr>
            <w:tcW w:w="1224" w:type="dxa"/>
            <w:tcBorders>
              <w:top w:val="single" w:sz="2" w:space="0" w:color="000000"/>
              <w:left w:val="single" w:sz="12" w:space="0" w:color="000000"/>
              <w:bottom w:val="single" w:sz="12" w:space="0" w:color="000000"/>
              <w:right w:val="single" w:sz="4" w:space="0" w:color="000000"/>
            </w:tcBorders>
          </w:tcPr>
          <w:p w:rsidR="00E0661C" w:rsidRDefault="00426F7D">
            <w:pPr>
              <w:pStyle w:val="TableParagraph"/>
              <w:spacing w:before="12"/>
              <w:ind w:left="386"/>
              <w:rPr>
                <w:rFonts w:ascii="宋体" w:eastAsia="宋体" w:hAnsi="宋体" w:cs="宋体"/>
                <w:sz w:val="21"/>
                <w:szCs w:val="21"/>
              </w:rPr>
            </w:pPr>
            <w:proofErr w:type="spellStart"/>
            <w:r>
              <w:rPr>
                <w:rFonts w:ascii="宋体" w:eastAsia="宋体" w:hAnsi="宋体" w:cs="宋体"/>
                <w:sz w:val="21"/>
                <w:szCs w:val="21"/>
              </w:rPr>
              <w:t>组员</w:t>
            </w:r>
            <w:proofErr w:type="spellEnd"/>
          </w:p>
        </w:tc>
        <w:tc>
          <w:tcPr>
            <w:tcW w:w="1258" w:type="dxa"/>
            <w:tcBorders>
              <w:top w:val="single" w:sz="2" w:space="0" w:color="000000"/>
              <w:left w:val="single" w:sz="4" w:space="0" w:color="000000"/>
              <w:bottom w:val="single" w:sz="12" w:space="0" w:color="000000"/>
              <w:right w:val="single" w:sz="4" w:space="0" w:color="000000"/>
            </w:tcBorders>
          </w:tcPr>
          <w:p w:rsidR="00E0661C" w:rsidRDefault="004C407E">
            <w:pPr>
              <w:pStyle w:val="TableParagraph"/>
              <w:spacing w:before="12"/>
              <w:ind w:left="307"/>
              <w:rPr>
                <w:rFonts w:ascii="宋体" w:eastAsia="宋体" w:hAnsi="宋体" w:cs="宋体"/>
                <w:sz w:val="21"/>
                <w:szCs w:val="21"/>
                <w:lang w:eastAsia="zh-CN"/>
              </w:rPr>
            </w:pPr>
            <w:proofErr w:type="gramStart"/>
            <w:r>
              <w:rPr>
                <w:rFonts w:ascii="宋体" w:eastAsia="宋体" w:hAnsi="宋体" w:cs="宋体" w:hint="eastAsia"/>
                <w:sz w:val="21"/>
                <w:szCs w:val="21"/>
                <w:lang w:eastAsia="zh-CN"/>
              </w:rPr>
              <w:t>徐艳芳</w:t>
            </w:r>
            <w:proofErr w:type="gramEnd"/>
          </w:p>
        </w:tc>
        <w:tc>
          <w:tcPr>
            <w:tcW w:w="1675" w:type="dxa"/>
            <w:tcBorders>
              <w:top w:val="single" w:sz="2" w:space="0" w:color="000000"/>
              <w:left w:val="single" w:sz="4" w:space="0" w:color="000000"/>
              <w:bottom w:val="single" w:sz="12" w:space="0" w:color="000000"/>
              <w:right w:val="single" w:sz="4" w:space="0" w:color="000000"/>
            </w:tcBorders>
          </w:tcPr>
          <w:p w:rsidR="00E0661C" w:rsidRDefault="00795773" w:rsidP="00795773">
            <w:pPr>
              <w:pStyle w:val="TableParagraph"/>
              <w:spacing w:before="12"/>
              <w:rPr>
                <w:rFonts w:ascii="宋体" w:eastAsia="宋体" w:hAnsi="宋体" w:cs="宋体"/>
                <w:sz w:val="21"/>
                <w:szCs w:val="21"/>
                <w:lang w:eastAsia="zh-CN"/>
              </w:rPr>
            </w:pPr>
            <w:r>
              <w:rPr>
                <w:rFonts w:ascii="宋体" w:eastAsia="宋体" w:hAnsi="宋体" w:cs="宋体" w:hint="eastAsia"/>
                <w:sz w:val="21"/>
                <w:szCs w:val="21"/>
                <w:lang w:eastAsia="zh-CN"/>
              </w:rPr>
              <w:t>生产部-连接器</w:t>
            </w:r>
          </w:p>
        </w:tc>
        <w:tc>
          <w:tcPr>
            <w:tcW w:w="1534" w:type="dxa"/>
            <w:tcBorders>
              <w:top w:val="single" w:sz="2" w:space="0" w:color="000000"/>
              <w:left w:val="single" w:sz="4" w:space="0" w:color="000000"/>
              <w:bottom w:val="single" w:sz="12" w:space="0" w:color="000000"/>
              <w:right w:val="single" w:sz="4" w:space="0" w:color="000000"/>
            </w:tcBorders>
          </w:tcPr>
          <w:p w:rsidR="00E0661C" w:rsidRDefault="00426F7D">
            <w:pPr>
              <w:pStyle w:val="TableParagraph"/>
              <w:spacing w:before="12"/>
              <w:jc w:val="center"/>
              <w:rPr>
                <w:rFonts w:ascii="宋体" w:eastAsia="宋体" w:hAnsi="宋体" w:cs="宋体"/>
                <w:sz w:val="21"/>
                <w:szCs w:val="21"/>
                <w:lang w:eastAsia="zh-CN"/>
              </w:rPr>
            </w:pPr>
            <w:r>
              <w:rPr>
                <w:rFonts w:ascii="宋体" w:eastAsia="宋体" w:hAnsi="宋体" w:cs="宋体" w:hint="eastAsia"/>
                <w:sz w:val="21"/>
                <w:szCs w:val="21"/>
                <w:lang w:eastAsia="zh-CN"/>
              </w:rPr>
              <w:t>主管</w:t>
            </w:r>
          </w:p>
        </w:tc>
        <w:tc>
          <w:tcPr>
            <w:tcW w:w="3094" w:type="dxa"/>
            <w:vMerge/>
            <w:tcBorders>
              <w:top w:val="single" w:sz="2" w:space="0" w:color="000000"/>
              <w:left w:val="single" w:sz="4" w:space="0" w:color="000000"/>
              <w:bottom w:val="single" w:sz="12" w:space="0" w:color="000000"/>
              <w:right w:val="single" w:sz="12" w:space="0" w:color="000000"/>
            </w:tcBorders>
          </w:tcPr>
          <w:p w:rsidR="00E0661C" w:rsidRDefault="00E0661C"/>
        </w:tc>
      </w:tr>
    </w:tbl>
    <w:p w:rsidR="00E0661C" w:rsidRDefault="00E0661C">
      <w:pPr>
        <w:pStyle w:val="a3"/>
        <w:spacing w:before="157"/>
        <w:ind w:left="0"/>
        <w:rPr>
          <w:lang w:eastAsia="zh-CN"/>
        </w:rPr>
        <w:sectPr w:rsidR="00E0661C">
          <w:pgSz w:w="11910" w:h="16840"/>
          <w:pgMar w:top="1340" w:right="820" w:bottom="1580" w:left="1280" w:header="888" w:footer="1387" w:gutter="0"/>
          <w:cols w:space="720"/>
        </w:sectPr>
      </w:pPr>
    </w:p>
    <w:p w:rsidR="00E0661C" w:rsidRDefault="00E0661C">
      <w:pPr>
        <w:spacing w:before="3"/>
        <w:rPr>
          <w:rFonts w:ascii="宋体" w:eastAsia="宋体" w:hAnsi="宋体" w:cs="宋体"/>
          <w:sz w:val="11"/>
          <w:szCs w:val="11"/>
        </w:rPr>
      </w:pPr>
    </w:p>
    <w:p w:rsidR="00E0661C" w:rsidRDefault="00426F7D">
      <w:pPr>
        <w:pStyle w:val="1"/>
        <w:ind w:left="326"/>
        <w:rPr>
          <w:b w:val="0"/>
          <w:bCs w:val="0"/>
        </w:rPr>
      </w:pPr>
      <w:bookmarkStart w:id="5" w:name="_bookmark4"/>
      <w:bookmarkEnd w:id="5"/>
      <w:r>
        <w:rPr>
          <w:rFonts w:ascii="Times New Roman" w:eastAsia="Times New Roman" w:hAnsi="Times New Roman" w:cs="Times New Roman"/>
        </w:rPr>
        <w:t>1.4</w:t>
      </w:r>
      <w:r>
        <w:t>公司地理位置及平面布置</w:t>
      </w:r>
    </w:p>
    <w:p w:rsidR="00E0661C" w:rsidRDefault="00E0661C">
      <w:pPr>
        <w:spacing w:before="12"/>
        <w:rPr>
          <w:rFonts w:ascii="宋体" w:eastAsia="宋体" w:hAnsi="宋体" w:cs="宋体"/>
          <w:b/>
          <w:bCs/>
          <w:sz w:val="27"/>
          <w:szCs w:val="27"/>
        </w:rPr>
      </w:pPr>
    </w:p>
    <w:p w:rsidR="00E0661C" w:rsidRDefault="004C407E" w:rsidP="00795773">
      <w:pPr>
        <w:pStyle w:val="a3"/>
        <w:ind w:left="618"/>
        <w:rPr>
          <w:lang w:eastAsia="zh-CN"/>
        </w:rPr>
      </w:pPr>
      <w:r w:rsidRPr="005F7E1B">
        <w:rPr>
          <w:rFonts w:cs="Arial"/>
          <w:lang w:eastAsia="zh-CN"/>
        </w:rPr>
        <w:t>深圳市众恒</w:t>
      </w:r>
      <w:proofErr w:type="gramStart"/>
      <w:r w:rsidRPr="005F7E1B">
        <w:rPr>
          <w:rFonts w:cs="Arial"/>
          <w:lang w:eastAsia="zh-CN"/>
        </w:rPr>
        <w:t>世</w:t>
      </w:r>
      <w:proofErr w:type="gramEnd"/>
      <w:r w:rsidRPr="005F7E1B">
        <w:rPr>
          <w:rFonts w:cs="Arial"/>
          <w:lang w:eastAsia="zh-CN"/>
        </w:rPr>
        <w:t>讯科技股份有限公司</w:t>
      </w:r>
      <w:r w:rsidR="00426F7D">
        <w:rPr>
          <w:lang w:eastAsia="zh-CN"/>
        </w:rPr>
        <w:t>位于</w:t>
      </w:r>
      <w:r w:rsidR="00426F7D">
        <w:rPr>
          <w:rFonts w:hint="eastAsia"/>
          <w:lang w:eastAsia="zh-CN"/>
        </w:rPr>
        <w:t>深圳市</w:t>
      </w:r>
      <w:r>
        <w:rPr>
          <w:rFonts w:hint="eastAsia"/>
          <w:lang w:eastAsia="zh-CN"/>
        </w:rPr>
        <w:t>光明区公明街道合水口社区</w:t>
      </w:r>
      <w:proofErr w:type="gramStart"/>
      <w:r>
        <w:rPr>
          <w:rFonts w:hint="eastAsia"/>
          <w:lang w:eastAsia="zh-CN"/>
        </w:rPr>
        <w:t>文阁路26号</w:t>
      </w:r>
      <w:proofErr w:type="gramEnd"/>
      <w:r w:rsidR="00426F7D">
        <w:rPr>
          <w:rFonts w:hint="eastAsia"/>
          <w:lang w:eastAsia="zh-CN"/>
        </w:rPr>
        <w:t>，</w:t>
      </w:r>
      <w:r w:rsidR="00426F7D">
        <w:rPr>
          <w:lang w:eastAsia="zh-CN"/>
        </w:rPr>
        <w:t>公司地理位置厂区平面布置</w:t>
      </w:r>
      <w:proofErr w:type="gramStart"/>
      <w:r w:rsidR="00426F7D">
        <w:rPr>
          <w:lang w:eastAsia="zh-CN"/>
        </w:rPr>
        <w:t>图分别</w:t>
      </w:r>
      <w:proofErr w:type="gramEnd"/>
      <w:r w:rsidR="00426F7D">
        <w:rPr>
          <w:lang w:eastAsia="zh-CN"/>
        </w:rPr>
        <w:t>见图</w:t>
      </w:r>
      <w:r w:rsidR="00426F7D">
        <w:rPr>
          <w:rFonts w:ascii="Times New Roman" w:eastAsia="Times New Roman" w:hAnsi="Times New Roman" w:cs="Times New Roman"/>
          <w:lang w:eastAsia="zh-CN"/>
        </w:rPr>
        <w:t>1-3</w:t>
      </w:r>
      <w:r w:rsidR="00426F7D">
        <w:rPr>
          <w:lang w:eastAsia="zh-CN"/>
        </w:rPr>
        <w:t>和图</w:t>
      </w:r>
      <w:r w:rsidR="00426F7D">
        <w:rPr>
          <w:rFonts w:ascii="Times New Roman" w:eastAsia="Times New Roman" w:hAnsi="Times New Roman" w:cs="Times New Roman"/>
          <w:lang w:eastAsia="zh-CN"/>
        </w:rPr>
        <w:t>1-4</w:t>
      </w:r>
      <w:r w:rsidR="00426F7D">
        <w:rPr>
          <w:lang w:eastAsia="zh-CN"/>
        </w:rPr>
        <w:t>。</w:t>
      </w:r>
    </w:p>
    <w:p w:rsidR="00E0661C" w:rsidRDefault="002115A9" w:rsidP="00195654">
      <w:pPr>
        <w:spacing w:line="7613" w:lineRule="exact"/>
        <w:jc w:val="center"/>
        <w:rPr>
          <w:rFonts w:ascii="宋体" w:eastAsia="宋体" w:hAnsi="宋体" w:cs="宋体"/>
          <w:sz w:val="20"/>
          <w:szCs w:val="20"/>
        </w:rPr>
      </w:pPr>
      <w:r w:rsidRPr="002115A9">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对话气泡: 矩形 91" o:spid="_x0000_s2059" type="#_x0000_t61" style="position:absolute;left:0;text-align:left;margin-left:52.65pt;margin-top:117.1pt;width:138.75pt;height: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" adj="32840,18968" filled="f" strokecolor="red" strokeweight="2pt">
            <v:textbox>
              <w:txbxContent>
                <w:p w:rsidR="00434423" w:rsidRDefault="00434423">
                  <w:pPr>
                    <w:jc w:val="center"/>
                    <w:rPr>
                      <w:color w:val="000000" w:themeColor="text1"/>
                      <w:sz w:val="36"/>
                      <w:szCs w:val="36"/>
                      <w:lang w:eastAsia="zh-CN"/>
                    </w:rPr>
                  </w:pPr>
                  <w:r>
                    <w:rPr>
                      <w:rFonts w:hint="eastAsia"/>
                      <w:color w:val="000000" w:themeColor="text1"/>
                      <w:sz w:val="36"/>
                      <w:szCs w:val="36"/>
                      <w:lang w:eastAsia="zh-CN"/>
                    </w:rPr>
                    <w:t>公司位置</w:t>
                  </w:r>
                </w:p>
              </w:txbxContent>
            </v:textbox>
          </v:shape>
        </w:pict>
      </w:r>
      <w:r w:rsidR="00B24020" w:rsidRPr="00B24020">
        <w:rPr>
          <w:rFonts w:ascii="宋体" w:eastAsia="宋体" w:hAnsi="宋体" w:cs="宋体"/>
          <w:noProof/>
          <w:sz w:val="20"/>
          <w:szCs w:val="20"/>
          <w:lang w:eastAsia="zh-CN"/>
        </w:rPr>
        <w:drawing>
          <wp:inline distT="0" distB="0" distL="0" distR="0">
            <wp:extent cx="6289482" cy="4396740"/>
            <wp:effectExtent l="0" t="0" r="0"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a:srcRect l="3838" r="28737"/>
                    <a:stretch/>
                  </pic:blipFill>
                  <pic:spPr bwMode="auto">
                    <a:xfrm>
                      <a:off x="0" y="0"/>
                      <a:ext cx="6296122" cy="440138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0661C" w:rsidRDefault="00426F7D" w:rsidP="00795773">
      <w:pPr>
        <w:pStyle w:val="a3"/>
        <w:spacing w:before="162"/>
        <w:ind w:left="559" w:right="77" w:firstLine="2160"/>
        <w:rPr>
          <w:lang w:eastAsia="zh-CN"/>
        </w:rPr>
      </w:pPr>
      <w:r>
        <w:rPr>
          <w:lang w:eastAsia="zh-CN"/>
        </w:rPr>
        <w:t xml:space="preserve">图 </w:t>
      </w:r>
      <w:r>
        <w:rPr>
          <w:rFonts w:ascii="Times New Roman" w:eastAsia="Times New Roman" w:hAnsi="Times New Roman" w:cs="Times New Roman"/>
          <w:lang w:eastAsia="zh-CN"/>
        </w:rPr>
        <w:t>1-3</w:t>
      </w:r>
      <w:r>
        <w:rPr>
          <w:lang w:eastAsia="zh-CN"/>
        </w:rPr>
        <w:t>公司地理位置图</w:t>
      </w:r>
    </w:p>
    <w:p w:rsidR="00E0661C" w:rsidRDefault="00E0661C">
      <w:pPr>
        <w:rPr>
          <w:rFonts w:ascii="宋体" w:eastAsia="宋体" w:hAnsi="宋体" w:cs="宋体"/>
          <w:sz w:val="20"/>
          <w:szCs w:val="20"/>
          <w:lang w:eastAsia="zh-CN"/>
        </w:rPr>
      </w:pPr>
    </w:p>
    <w:p w:rsidR="00E0661C" w:rsidRDefault="00E0661C">
      <w:pPr>
        <w:spacing w:before="2"/>
        <w:rPr>
          <w:rFonts w:ascii="宋体" w:eastAsia="宋体" w:hAnsi="宋体" w:cs="宋体"/>
          <w:sz w:val="25"/>
          <w:szCs w:val="25"/>
          <w:lang w:eastAsia="zh-CN"/>
        </w:rPr>
      </w:pPr>
    </w:p>
    <w:p w:rsidR="00E0661C" w:rsidRDefault="00E0661C">
      <w:pPr>
        <w:jc w:val="center"/>
        <w:rPr>
          <w:rFonts w:ascii="Times New Roman" w:eastAsia="Times New Roman" w:hAnsi="Times New Roman" w:cs="Times New Roman"/>
          <w:sz w:val="18"/>
          <w:szCs w:val="18"/>
          <w:lang w:eastAsia="zh-CN"/>
        </w:rPr>
        <w:sectPr w:rsidR="00E0661C" w:rsidSect="00795773">
          <w:headerReference w:type="even" r:id="rId17"/>
          <w:footerReference w:type="even" r:id="rId18"/>
          <w:pgSz w:w="11910" w:h="16840"/>
          <w:pgMar w:top="1280" w:right="280" w:bottom="1280" w:left="800" w:header="0" w:footer="0" w:gutter="0"/>
          <w:cols w:space="720"/>
          <w:docGrid w:linePitch="299"/>
        </w:sectPr>
      </w:pPr>
    </w:p>
    <w:p w:rsidR="00E0661C" w:rsidRDefault="00B24020">
      <w:pPr>
        <w:pStyle w:val="a3"/>
        <w:tabs>
          <w:tab w:val="left" w:pos="11281"/>
        </w:tabs>
        <w:spacing w:before="7"/>
        <w:ind w:left="0" w:right="77"/>
        <w:jc w:val="center"/>
        <w:rPr>
          <w:lang w:eastAsia="zh-CN"/>
        </w:rPr>
      </w:pPr>
      <w:r>
        <w:rPr>
          <w:rFonts w:hint="eastAsia"/>
          <w:lang w:eastAsia="zh-CN"/>
        </w:rPr>
        <w:lastRenderedPageBreak/>
        <w:t>深圳市众恒</w:t>
      </w:r>
      <w:proofErr w:type="gramStart"/>
      <w:r>
        <w:rPr>
          <w:rFonts w:hint="eastAsia"/>
          <w:lang w:eastAsia="zh-CN"/>
        </w:rPr>
        <w:t>世</w:t>
      </w:r>
      <w:proofErr w:type="gramEnd"/>
      <w:r>
        <w:rPr>
          <w:rFonts w:hint="eastAsia"/>
          <w:lang w:eastAsia="zh-CN"/>
        </w:rPr>
        <w:t>讯科技股份</w:t>
      </w:r>
      <w:r w:rsidR="00426F7D">
        <w:rPr>
          <w:lang w:eastAsia="zh-CN"/>
        </w:rPr>
        <w:t>有限公司产品碳足迹盘查实施报告</w:t>
      </w:r>
    </w:p>
    <w:p w:rsidR="00E0661C" w:rsidRDefault="00E0661C">
      <w:pPr>
        <w:spacing w:before="2"/>
        <w:rPr>
          <w:rFonts w:ascii="宋体" w:eastAsia="宋体" w:hAnsi="宋体" w:cs="宋体"/>
          <w:sz w:val="16"/>
          <w:szCs w:val="16"/>
          <w:lang w:eastAsia="zh-CN"/>
        </w:rPr>
      </w:pPr>
    </w:p>
    <w:p w:rsidR="00E0661C" w:rsidRDefault="002115A9">
      <w:pPr>
        <w:spacing w:line="20" w:lineRule="exact"/>
        <w:ind w:left="104"/>
        <w:rPr>
          <w:rFonts w:ascii="宋体" w:eastAsia="宋体" w:hAnsi="宋体" w:cs="宋体"/>
          <w:sz w:val="2"/>
          <w:szCs w:val="2"/>
        </w:rPr>
      </w:pPr>
      <w:r>
        <w:rPr>
          <w:rFonts w:ascii="宋体" w:eastAsia="宋体" w:hAnsi="宋体" w:cs="宋体"/>
          <w:noProof/>
          <w:sz w:val="2"/>
          <w:szCs w:val="2"/>
        </w:rPr>
      </w:r>
      <w:r>
        <w:rPr>
          <w:rFonts w:ascii="宋体" w:eastAsia="宋体" w:hAnsi="宋体" w:cs="宋体"/>
          <w:noProof/>
          <w:sz w:val="2"/>
          <w:szCs w:val="2"/>
        </w:rPr>
        <w:pict>
          <v:group id="组合 11" o:spid="_x0000_s2056" style="width:703.6pt;height:.5pt;mso-position-horizontal-relative:char;mso-position-vertical-relative:line" coordsize="140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">
            <v:group id="组合 12" o:spid="_x0000_s2057" style="position:absolute;left:5;top:5;width:14062;height:2" coordorigin="5,5" coordsize="140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任意多边形 13" o:spid="_x0000_s2058" style="position:absolute;left:5;top:5;width:14062;height:2;visibility:visible;mso-wrap-style:square;v-text-anchor:top" coordsize="1406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" adj="0,,0" path="m,l14061,e" filled="f" strokeweight=".48pt">
                <v:stroke joinstyle="round"/>
                <v:formulas/>
                <v:path arrowok="t" o:connecttype="custom" o:connectlocs="0,0;14061,0" o:connectangles="0,0" textboxrect="0,0,14062,2"/>
              </v:shape>
            </v:group>
            <w10:wrap type="none" anchorx="page" anchory="page"/>
            <w10:anchorlock/>
          </v:group>
        </w:pict>
      </w:r>
    </w:p>
    <w:p w:rsidR="00E0661C" w:rsidRDefault="00E0661C">
      <w:pPr>
        <w:spacing w:before="7"/>
        <w:rPr>
          <w:rFonts w:ascii="宋体" w:eastAsia="宋体" w:hAnsi="宋体" w:cs="宋体"/>
          <w:sz w:val="9"/>
          <w:szCs w:val="9"/>
        </w:rPr>
      </w:pPr>
    </w:p>
    <w:p w:rsidR="00E0661C" w:rsidRDefault="00B24020" w:rsidP="00195654">
      <w:pPr>
        <w:spacing w:line="7672" w:lineRule="exact"/>
        <w:ind w:left="851"/>
        <w:rPr>
          <w:rFonts w:ascii="宋体" w:eastAsia="宋体" w:hAnsi="宋体" w:cs="宋体"/>
          <w:sz w:val="20"/>
          <w:szCs w:val="20"/>
        </w:rPr>
      </w:pPr>
      <w:r>
        <w:rPr>
          <w:rFonts w:ascii="宋体" w:eastAsia="宋体" w:hAnsi="宋体" w:cs="宋体"/>
          <w:noProof/>
          <w:sz w:val="20"/>
          <w:szCs w:val="20"/>
          <w:lang w:eastAsia="zh-CN"/>
        </w:rPr>
        <w:drawing>
          <wp:inline distT="0" distB="0" distL="0" distR="0">
            <wp:extent cx="6457950" cy="38608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9"/>
                    <a:srcRect l="2657" t="-242" r="2740" b="242"/>
                    <a:stretch/>
                  </pic:blipFill>
                  <pic:spPr bwMode="auto">
                    <a:xfrm>
                      <a:off x="0" y="0"/>
                      <a:ext cx="6457950" cy="3860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0661C" w:rsidRPr="00FA4AA2" w:rsidRDefault="00426F7D" w:rsidP="00FA4AA2">
      <w:pPr>
        <w:pStyle w:val="a3"/>
        <w:spacing w:before="139"/>
        <w:ind w:left="79" w:right="77"/>
        <w:jc w:val="center"/>
        <w:rPr>
          <w:lang w:eastAsia="zh-CN"/>
        </w:rPr>
      </w:pPr>
      <w:r>
        <w:rPr>
          <w:lang w:eastAsia="zh-CN"/>
        </w:rPr>
        <w:t xml:space="preserve">图 </w:t>
      </w:r>
      <w:r>
        <w:rPr>
          <w:rFonts w:ascii="Times New Roman" w:eastAsia="Times New Roman" w:hAnsi="Times New Roman" w:cs="Times New Roman"/>
          <w:lang w:eastAsia="zh-CN"/>
        </w:rPr>
        <w:t>1-4</w:t>
      </w:r>
      <w:r>
        <w:rPr>
          <w:lang w:eastAsia="zh-CN"/>
        </w:rPr>
        <w:t>厂区平面布置图</w:t>
      </w:r>
    </w:p>
    <w:p w:rsidR="00E0661C" w:rsidRDefault="00E0661C">
      <w:pPr>
        <w:spacing w:before="2"/>
        <w:rPr>
          <w:rFonts w:ascii="宋体" w:eastAsia="宋体" w:hAnsi="宋体" w:cs="宋体"/>
          <w:sz w:val="25"/>
          <w:szCs w:val="25"/>
          <w:lang w:eastAsia="zh-CN"/>
        </w:rPr>
      </w:pPr>
    </w:p>
    <w:p w:rsidR="00E0661C" w:rsidRDefault="00E0661C">
      <w:pPr>
        <w:jc w:val="center"/>
        <w:rPr>
          <w:rFonts w:ascii="Times New Roman" w:eastAsia="Times New Roman" w:hAnsi="Times New Roman" w:cs="Times New Roman"/>
          <w:sz w:val="18"/>
          <w:szCs w:val="18"/>
          <w:lang w:eastAsia="zh-CN"/>
        </w:rPr>
        <w:sectPr w:rsidR="00E0661C" w:rsidSect="00795773">
          <w:headerReference w:type="default" r:id="rId20"/>
          <w:footerReference w:type="default" r:id="rId21"/>
          <w:pgSz w:w="11910" w:h="16840"/>
          <w:pgMar w:top="1280" w:right="1420" w:bottom="1280" w:left="280" w:header="0" w:footer="0" w:gutter="0"/>
          <w:cols w:space="720"/>
          <w:docGrid w:linePitch="299"/>
        </w:sectPr>
      </w:pPr>
    </w:p>
    <w:p w:rsidR="00E0661C" w:rsidRPr="00195654" w:rsidRDefault="00195654">
      <w:pPr>
        <w:spacing w:before="11"/>
        <w:rPr>
          <w:rFonts w:ascii="Times New Roman" w:hAnsi="Times New Roman" w:cs="Times New Roman"/>
          <w:sz w:val="26"/>
          <w:szCs w:val="26"/>
          <w:lang w:eastAsia="zh-CN"/>
        </w:rPr>
      </w:pPr>
      <w:r>
        <w:rPr>
          <w:rFonts w:ascii="Times New Roman" w:hAnsi="Times New Roman" w:cs="Times New Roman"/>
          <w:sz w:val="26"/>
          <w:szCs w:val="26"/>
          <w:lang w:eastAsia="zh-CN"/>
        </w:rPr>
        <w:lastRenderedPageBreak/>
        <w:br/>
      </w:r>
      <w:r>
        <w:rPr>
          <w:rFonts w:ascii="Times New Roman" w:hAnsi="Times New Roman" w:cs="Times New Roman"/>
          <w:sz w:val="26"/>
          <w:szCs w:val="26"/>
          <w:lang w:eastAsia="zh-CN"/>
        </w:rPr>
        <w:br/>
      </w:r>
      <w:r>
        <w:rPr>
          <w:rFonts w:ascii="Times New Roman" w:hAnsi="Times New Roman" w:cs="Times New Roman"/>
          <w:sz w:val="26"/>
          <w:szCs w:val="26"/>
          <w:lang w:eastAsia="zh-CN"/>
        </w:rPr>
        <w:br/>
      </w:r>
      <w:r>
        <w:rPr>
          <w:rFonts w:ascii="Times New Roman" w:hAnsi="Times New Roman" w:cs="Times New Roman"/>
          <w:sz w:val="26"/>
          <w:szCs w:val="26"/>
          <w:lang w:eastAsia="zh-CN"/>
        </w:rPr>
        <w:br/>
      </w:r>
      <w:r>
        <w:rPr>
          <w:rFonts w:ascii="Times New Roman" w:hAnsi="Times New Roman" w:cs="Times New Roman"/>
          <w:sz w:val="26"/>
          <w:szCs w:val="26"/>
          <w:lang w:eastAsia="zh-CN"/>
        </w:rPr>
        <w:br/>
      </w:r>
      <w:r>
        <w:rPr>
          <w:rFonts w:ascii="Times New Roman" w:hAnsi="Times New Roman" w:cs="Times New Roman"/>
          <w:sz w:val="26"/>
          <w:szCs w:val="26"/>
          <w:lang w:eastAsia="zh-CN"/>
        </w:rPr>
        <w:br/>
      </w:r>
      <w:r>
        <w:rPr>
          <w:rFonts w:ascii="Times New Roman" w:hAnsi="Times New Roman" w:cs="Times New Roman"/>
          <w:sz w:val="26"/>
          <w:szCs w:val="26"/>
          <w:lang w:eastAsia="zh-CN"/>
        </w:rPr>
        <w:br/>
      </w:r>
      <w:r>
        <w:rPr>
          <w:rFonts w:ascii="Times New Roman" w:hAnsi="Times New Roman" w:cs="Times New Roman"/>
          <w:sz w:val="26"/>
          <w:szCs w:val="26"/>
          <w:lang w:eastAsia="zh-CN"/>
        </w:rPr>
        <w:br/>
      </w:r>
      <w:r>
        <w:rPr>
          <w:rFonts w:ascii="Times New Roman" w:hAnsi="Times New Roman" w:cs="Times New Roman"/>
          <w:sz w:val="26"/>
          <w:szCs w:val="26"/>
          <w:lang w:eastAsia="zh-CN"/>
        </w:rPr>
        <w:br/>
      </w:r>
      <w:r>
        <w:rPr>
          <w:rFonts w:ascii="Times New Roman" w:hAnsi="Times New Roman" w:cs="Times New Roman"/>
          <w:sz w:val="26"/>
          <w:szCs w:val="26"/>
          <w:lang w:eastAsia="zh-CN"/>
        </w:rPr>
        <w:br/>
      </w:r>
      <w:r>
        <w:rPr>
          <w:rFonts w:ascii="Times New Roman" w:hAnsi="Times New Roman" w:cs="Times New Roman"/>
          <w:sz w:val="26"/>
          <w:szCs w:val="26"/>
          <w:lang w:eastAsia="zh-CN"/>
        </w:rPr>
        <w:br/>
      </w:r>
      <w:r>
        <w:rPr>
          <w:rFonts w:ascii="Times New Roman" w:hAnsi="Times New Roman" w:cs="Times New Roman"/>
          <w:sz w:val="26"/>
          <w:szCs w:val="26"/>
          <w:lang w:eastAsia="zh-CN"/>
        </w:rPr>
        <w:br/>
      </w:r>
      <w:r>
        <w:rPr>
          <w:rFonts w:ascii="Times New Roman" w:hAnsi="Times New Roman" w:cs="Times New Roman"/>
          <w:sz w:val="26"/>
          <w:szCs w:val="26"/>
          <w:lang w:eastAsia="zh-CN"/>
        </w:rPr>
        <w:br/>
      </w:r>
      <w:r>
        <w:rPr>
          <w:rFonts w:ascii="Times New Roman" w:hAnsi="Times New Roman" w:cs="Times New Roman"/>
          <w:sz w:val="26"/>
          <w:szCs w:val="26"/>
          <w:lang w:eastAsia="zh-CN"/>
        </w:rPr>
        <w:br/>
      </w:r>
      <w:r>
        <w:rPr>
          <w:rFonts w:ascii="Times New Roman" w:hAnsi="Times New Roman" w:cs="Times New Roman"/>
          <w:sz w:val="26"/>
          <w:szCs w:val="26"/>
          <w:lang w:eastAsia="zh-CN"/>
        </w:rPr>
        <w:br/>
      </w:r>
    </w:p>
    <w:p w:rsidR="00E0661C" w:rsidRDefault="00426F7D">
      <w:pPr>
        <w:pStyle w:val="1"/>
        <w:ind w:left="338"/>
        <w:rPr>
          <w:b w:val="0"/>
          <w:bCs w:val="0"/>
          <w:lang w:eastAsia="zh-CN"/>
        </w:rPr>
      </w:pPr>
      <w:bookmarkStart w:id="6" w:name="_bookmark5"/>
      <w:bookmarkEnd w:id="6"/>
      <w:r>
        <w:rPr>
          <w:rFonts w:ascii="Times New Roman" w:eastAsia="Times New Roman" w:hAnsi="Times New Roman" w:cs="Times New Roman"/>
          <w:lang w:eastAsia="zh-CN"/>
        </w:rPr>
        <w:lastRenderedPageBreak/>
        <w:t>1.5</w:t>
      </w:r>
      <w:r>
        <w:rPr>
          <w:lang w:eastAsia="zh-CN"/>
        </w:rPr>
        <w:t>产品介绍</w:t>
      </w:r>
    </w:p>
    <w:p w:rsidR="00E0661C" w:rsidRDefault="00E0661C">
      <w:pPr>
        <w:spacing w:before="9"/>
        <w:rPr>
          <w:rFonts w:ascii="宋体" w:eastAsia="宋体" w:hAnsi="宋体" w:cs="宋体"/>
          <w:b/>
          <w:bCs/>
          <w:sz w:val="31"/>
          <w:szCs w:val="31"/>
          <w:lang w:eastAsia="zh-CN"/>
        </w:rPr>
      </w:pPr>
    </w:p>
    <w:p w:rsidR="002F3151" w:rsidRDefault="00426F7D" w:rsidP="00195654">
      <w:pPr>
        <w:pStyle w:val="2"/>
        <w:rPr>
          <w:lang w:eastAsia="zh-CN"/>
        </w:rPr>
      </w:pPr>
      <w:bookmarkStart w:id="7" w:name="_bookmark6"/>
      <w:bookmarkEnd w:id="7"/>
      <w:r>
        <w:rPr>
          <w:rFonts w:ascii="Times New Roman" w:eastAsia="Times New Roman" w:hAnsi="Times New Roman" w:cs="Times New Roman"/>
          <w:lang w:eastAsia="zh-CN"/>
        </w:rPr>
        <w:t>1.5.1</w:t>
      </w:r>
      <w:r>
        <w:rPr>
          <w:lang w:eastAsia="zh-CN"/>
        </w:rPr>
        <w:t xml:space="preserve">主要产品表 </w:t>
      </w:r>
    </w:p>
    <w:p w:rsidR="001A72E9" w:rsidRDefault="001A72E9" w:rsidP="001A72E9">
      <w:pPr>
        <w:rPr>
          <w:lang w:eastAsia="zh-CN"/>
        </w:rPr>
      </w:pPr>
      <w:r>
        <w:rPr>
          <w:rFonts w:hint="eastAsia"/>
          <w:noProof/>
          <w:lang w:eastAsia="zh-CN"/>
        </w:rPr>
        <w:drawing>
          <wp:inline distT="0" distB="0" distL="0" distR="0">
            <wp:extent cx="5466544" cy="6329238"/>
            <wp:effectExtent l="0" t="0" r="0" b="0"/>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5490224" cy="6356655"/>
                    </a:xfrm>
                    <a:prstGeom prst="rect">
                      <a:avLst/>
                    </a:prstGeom>
                    <a:noFill/>
                    <a:ln w="9525">
                      <a:noFill/>
                      <a:miter lim="800000"/>
                      <a:headEnd/>
                      <a:tailEnd/>
                    </a:ln>
                  </pic:spPr>
                </pic:pic>
              </a:graphicData>
            </a:graphic>
          </wp:inline>
        </w:drawing>
      </w:r>
    </w:p>
    <w:p w:rsidR="001A72E9" w:rsidRDefault="001A72E9" w:rsidP="001A72E9"/>
    <w:p w:rsidR="00E0661C" w:rsidRDefault="00195654" w:rsidP="00195654">
      <w:pPr>
        <w:spacing w:line="283" w:lineRule="exact"/>
        <w:jc w:val="center"/>
        <w:rPr>
          <w:rFonts w:ascii="宋体" w:eastAsia="宋体" w:hAnsi="宋体" w:cs="宋体"/>
          <w:sz w:val="24"/>
          <w:szCs w:val="24"/>
          <w:lang w:eastAsia="zh-CN"/>
        </w:rPr>
        <w:sectPr w:rsidR="00E0661C">
          <w:headerReference w:type="even" r:id="rId23"/>
          <w:headerReference w:type="default" r:id="rId24"/>
          <w:footerReference w:type="even" r:id="rId25"/>
          <w:type w:val="continuous"/>
          <w:pgSz w:w="11910" w:h="16840"/>
          <w:pgMar w:top="1580" w:right="1280" w:bottom="280" w:left="1280" w:header="720" w:footer="720" w:gutter="0"/>
          <w:cols w:space="720"/>
        </w:sectPr>
      </w:pPr>
      <w:r>
        <w:rPr>
          <w:rFonts w:ascii="Times New Roman" w:eastAsia="Times New Roman" w:hAnsi="Times New Roman" w:cs="Times New Roman"/>
          <w:lang w:eastAsia="zh-CN"/>
        </w:rPr>
        <w:t>1-</w:t>
      </w:r>
      <w:r w:rsidR="00D16443">
        <w:rPr>
          <w:rFonts w:ascii="Times New Roman" w:eastAsia="Times New Roman" w:hAnsi="Times New Roman" w:cs="Times New Roman"/>
          <w:lang w:eastAsia="zh-CN"/>
        </w:rPr>
        <w:t>5</w:t>
      </w:r>
      <w:r>
        <w:rPr>
          <w:lang w:eastAsia="zh-CN"/>
        </w:rPr>
        <w:t>公司主要产品列表</w:t>
      </w:r>
    </w:p>
    <w:p w:rsidR="00E0661C" w:rsidRDefault="00E0661C">
      <w:pPr>
        <w:spacing w:before="3"/>
        <w:rPr>
          <w:rFonts w:ascii="宋体" w:eastAsia="宋体" w:hAnsi="宋体" w:cs="宋体"/>
          <w:sz w:val="19"/>
          <w:szCs w:val="19"/>
          <w:lang w:eastAsia="zh-CN"/>
        </w:rPr>
      </w:pPr>
    </w:p>
    <w:p w:rsidR="00E0661C" w:rsidRDefault="00426F7D">
      <w:pPr>
        <w:pStyle w:val="2"/>
        <w:spacing w:before="14"/>
        <w:rPr>
          <w:b w:val="0"/>
          <w:bCs w:val="0"/>
          <w:lang w:eastAsia="zh-CN"/>
        </w:rPr>
      </w:pPr>
      <w:bookmarkStart w:id="8" w:name="_bookmark7"/>
      <w:bookmarkEnd w:id="8"/>
      <w:r>
        <w:rPr>
          <w:rFonts w:ascii="Times New Roman" w:eastAsia="Times New Roman" w:hAnsi="Times New Roman" w:cs="Times New Roman"/>
          <w:lang w:eastAsia="zh-CN"/>
        </w:rPr>
        <w:t>1.5.2</w:t>
      </w:r>
      <w:r>
        <w:rPr>
          <w:lang w:eastAsia="zh-CN"/>
        </w:rPr>
        <w:t>主要产品产量、产值</w:t>
      </w:r>
    </w:p>
    <w:p w:rsidR="00E0661C" w:rsidRDefault="00E0661C">
      <w:pPr>
        <w:spacing w:before="13"/>
        <w:rPr>
          <w:rFonts w:ascii="宋体" w:eastAsia="宋体" w:hAnsi="宋体" w:cs="宋体"/>
          <w:b/>
          <w:bCs/>
          <w:sz w:val="26"/>
          <w:szCs w:val="26"/>
          <w:lang w:eastAsia="zh-CN"/>
        </w:rPr>
      </w:pPr>
    </w:p>
    <w:p w:rsidR="00E0661C" w:rsidRDefault="005E3CE1">
      <w:pPr>
        <w:pStyle w:val="a3"/>
        <w:spacing w:before="26" w:line="374" w:lineRule="auto"/>
        <w:ind w:firstLine="480"/>
        <w:rPr>
          <w:lang w:eastAsia="zh-CN"/>
        </w:rPr>
      </w:pPr>
      <w:r>
        <w:rPr>
          <w:rFonts w:hint="eastAsia"/>
          <w:spacing w:val="-2"/>
          <w:lang w:eastAsia="zh-CN"/>
        </w:rPr>
        <w:t>深圳市众恒</w:t>
      </w:r>
      <w:proofErr w:type="gramStart"/>
      <w:r>
        <w:rPr>
          <w:rFonts w:hint="eastAsia"/>
          <w:spacing w:val="-2"/>
          <w:lang w:eastAsia="zh-CN"/>
        </w:rPr>
        <w:t>世</w:t>
      </w:r>
      <w:proofErr w:type="gramEnd"/>
      <w:r>
        <w:rPr>
          <w:rFonts w:hint="eastAsia"/>
          <w:spacing w:val="-2"/>
          <w:lang w:eastAsia="zh-CN"/>
        </w:rPr>
        <w:t>讯科技股份</w:t>
      </w:r>
      <w:r w:rsidR="00426F7D">
        <w:rPr>
          <w:spacing w:val="-2"/>
          <w:lang w:eastAsia="zh-CN"/>
        </w:rPr>
        <w:t>有限公司主要产品为</w:t>
      </w:r>
      <w:r>
        <w:rPr>
          <w:rFonts w:hint="eastAsia"/>
          <w:spacing w:val="-2"/>
          <w:lang w:eastAsia="zh-CN"/>
        </w:rPr>
        <w:t>基站天线配套产品，如：压铸振子，RET电控，电机，及天线配套组件产</w:t>
      </w:r>
      <w:r w:rsidR="00426F7D">
        <w:rPr>
          <w:spacing w:val="-2"/>
          <w:lang w:eastAsia="zh-CN"/>
        </w:rPr>
        <w:t>，公司近三年产品产</w:t>
      </w:r>
      <w:r w:rsidR="00426F7D">
        <w:rPr>
          <w:lang w:eastAsia="zh-CN"/>
        </w:rPr>
        <w:t>量及产值完成情况如下：</w:t>
      </w:r>
    </w:p>
    <w:p w:rsidR="00E0661C" w:rsidRDefault="00426F7D">
      <w:pPr>
        <w:pStyle w:val="a3"/>
        <w:spacing w:before="38"/>
        <w:ind w:left="2743"/>
        <w:rPr>
          <w:lang w:eastAsia="zh-CN"/>
        </w:rPr>
      </w:pPr>
      <w:r>
        <w:rPr>
          <w:lang w:eastAsia="zh-CN"/>
        </w:rPr>
        <w:t xml:space="preserve">表 </w:t>
      </w:r>
      <w:r>
        <w:rPr>
          <w:rFonts w:ascii="Times New Roman" w:eastAsia="Times New Roman" w:hAnsi="Times New Roman" w:cs="Times New Roman"/>
          <w:lang w:eastAsia="zh-CN"/>
        </w:rPr>
        <w:t>1-</w:t>
      </w:r>
      <w:r w:rsidR="00A23C2E">
        <w:rPr>
          <w:rFonts w:ascii="Times New Roman" w:eastAsia="Times New Roman" w:hAnsi="Times New Roman" w:cs="Times New Roman"/>
          <w:lang w:eastAsia="zh-CN"/>
        </w:rPr>
        <w:t>6</w:t>
      </w:r>
      <w:r>
        <w:rPr>
          <w:lang w:eastAsia="zh-CN"/>
        </w:rPr>
        <w:t>公司生产部门主要产品产量、产值</w:t>
      </w:r>
    </w:p>
    <w:p w:rsidR="00E0661C" w:rsidRDefault="00E0661C">
      <w:pPr>
        <w:spacing w:before="2"/>
        <w:rPr>
          <w:rFonts w:ascii="宋体" w:eastAsia="宋体" w:hAnsi="宋体" w:cs="宋体"/>
          <w:sz w:val="8"/>
          <w:szCs w:val="8"/>
          <w:lang w:eastAsia="zh-CN"/>
        </w:rPr>
      </w:pPr>
    </w:p>
    <w:p w:rsidR="00E0661C" w:rsidRDefault="005E3CE1">
      <w:pPr>
        <w:spacing w:before="7"/>
        <w:rPr>
          <w:rFonts w:ascii="宋体" w:eastAsia="宋体" w:hAnsi="宋体" w:cs="宋体"/>
          <w:sz w:val="18"/>
          <w:szCs w:val="18"/>
        </w:rPr>
      </w:pPr>
      <w:r>
        <w:rPr>
          <w:rFonts w:ascii="宋体" w:eastAsia="宋体" w:hAnsi="宋体" w:cs="宋体"/>
          <w:noProof/>
          <w:sz w:val="18"/>
          <w:szCs w:val="18"/>
          <w:lang w:eastAsia="zh-CN"/>
        </w:rPr>
        <w:drawing>
          <wp:inline distT="0" distB="0" distL="0" distR="0">
            <wp:extent cx="6000750" cy="2876272"/>
            <wp:effectExtent l="1905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srcRect/>
                    <a:stretch>
                      <a:fillRect/>
                    </a:stretch>
                  </pic:blipFill>
                  <pic:spPr bwMode="auto">
                    <a:xfrm>
                      <a:off x="0" y="0"/>
                      <a:ext cx="6000750" cy="2876272"/>
                    </a:xfrm>
                    <a:prstGeom prst="rect">
                      <a:avLst/>
                    </a:prstGeom>
                    <a:noFill/>
                    <a:ln w="9525">
                      <a:noFill/>
                      <a:miter lim="800000"/>
                      <a:headEnd/>
                      <a:tailEnd/>
                    </a:ln>
                  </pic:spPr>
                </pic:pic>
              </a:graphicData>
            </a:graphic>
          </wp:inline>
        </w:drawing>
      </w:r>
    </w:p>
    <w:p w:rsidR="00E0661C" w:rsidRDefault="00426F7D">
      <w:pPr>
        <w:pStyle w:val="1"/>
        <w:ind w:left="326"/>
        <w:rPr>
          <w:b w:val="0"/>
          <w:bCs w:val="0"/>
          <w:lang w:eastAsia="zh-CN"/>
        </w:rPr>
      </w:pPr>
      <w:bookmarkStart w:id="9" w:name="_bookmark8"/>
      <w:bookmarkEnd w:id="9"/>
      <w:r>
        <w:rPr>
          <w:rFonts w:ascii="Times New Roman" w:eastAsia="Times New Roman" w:hAnsi="Times New Roman" w:cs="Times New Roman"/>
          <w:lang w:eastAsia="zh-CN"/>
        </w:rPr>
        <w:t>1.6</w:t>
      </w:r>
      <w:r>
        <w:rPr>
          <w:lang w:eastAsia="zh-CN"/>
        </w:rPr>
        <w:t>企业生产工艺流程简介</w:t>
      </w:r>
    </w:p>
    <w:p w:rsidR="00E0661C" w:rsidRDefault="00E0661C">
      <w:pPr>
        <w:spacing w:before="1"/>
        <w:rPr>
          <w:rFonts w:ascii="宋体" w:eastAsia="宋体" w:hAnsi="宋体" w:cs="宋体"/>
          <w:b/>
          <w:bCs/>
          <w:sz w:val="28"/>
          <w:szCs w:val="28"/>
          <w:lang w:eastAsia="zh-CN"/>
        </w:rPr>
      </w:pPr>
    </w:p>
    <w:p w:rsidR="00E0661C" w:rsidRDefault="00426F7D">
      <w:pPr>
        <w:pStyle w:val="a3"/>
        <w:spacing w:line="374" w:lineRule="auto"/>
        <w:ind w:right="132" w:firstLine="480"/>
        <w:jc w:val="both"/>
        <w:rPr>
          <w:lang w:eastAsia="zh-CN"/>
        </w:rPr>
      </w:pPr>
      <w:r>
        <w:rPr>
          <w:spacing w:val="-2"/>
          <w:lang w:eastAsia="zh-CN"/>
        </w:rPr>
        <w:t>公司主要产品为</w:t>
      </w:r>
      <w:r w:rsidR="0076329E">
        <w:rPr>
          <w:spacing w:val="-2"/>
          <w:lang w:eastAsia="zh-CN"/>
        </w:rPr>
        <w:t>通信系统配套设备、电子器件组件，</w:t>
      </w:r>
      <w:r>
        <w:rPr>
          <w:rFonts w:hint="eastAsia"/>
          <w:spacing w:val="-2"/>
          <w:lang w:eastAsia="zh-CN"/>
        </w:rPr>
        <w:t>塑胶</w:t>
      </w:r>
      <w:r w:rsidR="005E3CE1">
        <w:rPr>
          <w:rFonts w:hint="eastAsia"/>
          <w:spacing w:val="-2"/>
          <w:lang w:eastAsia="zh-CN"/>
        </w:rPr>
        <w:t>制品</w:t>
      </w:r>
      <w:r>
        <w:rPr>
          <w:rFonts w:hint="eastAsia"/>
          <w:spacing w:val="-2"/>
          <w:lang w:eastAsia="zh-CN"/>
        </w:rPr>
        <w:t>和</w:t>
      </w:r>
      <w:r w:rsidR="005E3CE1">
        <w:rPr>
          <w:rFonts w:hint="eastAsia"/>
          <w:spacing w:val="-2"/>
          <w:lang w:eastAsia="zh-CN"/>
        </w:rPr>
        <w:t>五金</w:t>
      </w:r>
      <w:r>
        <w:rPr>
          <w:rFonts w:hint="eastAsia"/>
          <w:spacing w:val="-2"/>
          <w:lang w:eastAsia="zh-CN"/>
        </w:rPr>
        <w:t>制品</w:t>
      </w:r>
      <w:r>
        <w:rPr>
          <w:spacing w:val="-2"/>
          <w:lang w:eastAsia="zh-CN"/>
        </w:rPr>
        <w:t>，主要生产工艺有：</w:t>
      </w:r>
      <w:r>
        <w:rPr>
          <w:rFonts w:hint="eastAsia"/>
          <w:spacing w:val="-2"/>
          <w:lang w:eastAsia="zh-CN"/>
        </w:rPr>
        <w:t>模具加工、</w:t>
      </w:r>
      <w:r w:rsidR="00A23C2E">
        <w:rPr>
          <w:rFonts w:hint="eastAsia"/>
          <w:spacing w:val="-2"/>
          <w:lang w:eastAsia="zh-CN"/>
        </w:rPr>
        <w:t>压铸</w:t>
      </w:r>
      <w:r>
        <w:rPr>
          <w:rFonts w:hint="eastAsia"/>
          <w:spacing w:val="-2"/>
          <w:lang w:eastAsia="zh-CN"/>
        </w:rPr>
        <w:t>成型、</w:t>
      </w:r>
      <w:r w:rsidR="00592CDD">
        <w:rPr>
          <w:rFonts w:hint="eastAsia"/>
          <w:spacing w:val="-2"/>
          <w:lang w:eastAsia="zh-CN"/>
        </w:rPr>
        <w:t>喷砂、研磨、组装</w:t>
      </w:r>
      <w:r>
        <w:rPr>
          <w:spacing w:val="-2"/>
          <w:lang w:eastAsia="zh-CN"/>
        </w:rPr>
        <w:t>。</w:t>
      </w:r>
    </w:p>
    <w:p w:rsidR="00E0661C" w:rsidRDefault="005E3CE1" w:rsidP="00A23C2E">
      <w:pPr>
        <w:pStyle w:val="a3"/>
        <w:spacing w:line="374" w:lineRule="auto"/>
        <w:ind w:left="-709" w:right="132" w:firstLine="480"/>
        <w:jc w:val="center"/>
        <w:rPr>
          <w:rFonts w:ascii="Times New Roman" w:hAnsi="Times New Roman" w:cs="Times New Roman"/>
          <w:kern w:val="2"/>
          <w:sz w:val="21"/>
        </w:rPr>
      </w:pPr>
      <w:r>
        <w:rPr>
          <w:rFonts w:ascii="Times New Roman" w:hAnsi="Times New Roman" w:cs="Times New Roman"/>
          <w:noProof/>
          <w:kern w:val="2"/>
          <w:sz w:val="21"/>
          <w:lang w:eastAsia="zh-CN"/>
        </w:rPr>
        <w:lastRenderedPageBreak/>
        <w:drawing>
          <wp:inline distT="0" distB="0" distL="0" distR="0">
            <wp:extent cx="6355072" cy="6878322"/>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7"/>
                    <a:srcRect l="18154" r="19224"/>
                    <a:stretch/>
                  </pic:blipFill>
                  <pic:spPr bwMode="auto">
                    <a:xfrm>
                      <a:off x="0" y="0"/>
                      <a:ext cx="6373289" cy="68980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0661C" w:rsidRDefault="00426F7D">
      <w:pPr>
        <w:pStyle w:val="a3"/>
        <w:spacing w:line="374" w:lineRule="auto"/>
        <w:ind w:right="132" w:firstLine="480"/>
        <w:jc w:val="center"/>
        <w:rPr>
          <w:rFonts w:ascii="Times New Roman" w:hAnsi="Times New Roman" w:cs="Times New Roman"/>
          <w:kern w:val="2"/>
          <w:sz w:val="21"/>
          <w:lang w:eastAsia="zh-CN"/>
        </w:rPr>
      </w:pPr>
      <w:r>
        <w:rPr>
          <w:lang w:eastAsia="zh-CN"/>
        </w:rPr>
        <w:t xml:space="preserve">图 </w:t>
      </w:r>
      <w:r>
        <w:rPr>
          <w:rFonts w:ascii="Times New Roman" w:eastAsia="Times New Roman" w:hAnsi="Times New Roman" w:cs="Times New Roman"/>
          <w:lang w:eastAsia="zh-CN"/>
        </w:rPr>
        <w:t>1-</w:t>
      </w:r>
      <w:r w:rsidR="00A23C2E">
        <w:rPr>
          <w:rFonts w:ascii="Times New Roman" w:eastAsia="Times New Roman" w:hAnsi="Times New Roman" w:cs="Times New Roman"/>
          <w:lang w:eastAsia="zh-CN"/>
        </w:rPr>
        <w:t>7</w:t>
      </w:r>
      <w:r w:rsidR="0076329E">
        <w:rPr>
          <w:rFonts w:hint="eastAsia"/>
          <w:lang w:eastAsia="zh-CN"/>
        </w:rPr>
        <w:t>五金制品生产</w:t>
      </w:r>
      <w:r>
        <w:rPr>
          <w:rFonts w:hint="eastAsia"/>
          <w:lang w:eastAsia="zh-CN"/>
        </w:rPr>
        <w:t>工</w:t>
      </w:r>
      <w:r>
        <w:rPr>
          <w:lang w:eastAsia="zh-CN"/>
        </w:rPr>
        <w:t>工艺流程图</w:t>
      </w:r>
    </w:p>
    <w:p w:rsidR="00E0661C" w:rsidRDefault="0076329E">
      <w:pPr>
        <w:spacing w:before="41" w:line="352" w:lineRule="auto"/>
        <w:jc w:val="center"/>
        <w:rPr>
          <w:rFonts w:ascii="宋体" w:eastAsia="宋体" w:hAnsi="宋体" w:cs="宋体"/>
          <w:b/>
          <w:bCs/>
          <w:w w:val="99"/>
          <w:sz w:val="24"/>
          <w:szCs w:val="24"/>
          <w:lang w:eastAsia="zh-CN"/>
        </w:rPr>
      </w:pPr>
      <w:r>
        <w:rPr>
          <w:rFonts w:ascii="宋体" w:eastAsia="宋体" w:hAnsi="宋体" w:cs="宋体"/>
          <w:b/>
          <w:bCs/>
          <w:noProof/>
          <w:w w:val="99"/>
          <w:sz w:val="24"/>
          <w:szCs w:val="24"/>
          <w:lang w:eastAsia="zh-CN"/>
        </w:rPr>
        <w:lastRenderedPageBreak/>
        <w:drawing>
          <wp:inline distT="0" distB="0" distL="0" distR="0">
            <wp:extent cx="5605504" cy="5071073"/>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28"/>
                    <a:srcRect l="16778" r="16957"/>
                    <a:stretch/>
                  </pic:blipFill>
                  <pic:spPr bwMode="auto">
                    <a:xfrm>
                      <a:off x="0" y="0"/>
                      <a:ext cx="5620519" cy="508465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0661C" w:rsidRDefault="00426F7D">
      <w:pPr>
        <w:pStyle w:val="a3"/>
        <w:spacing w:before="139"/>
        <w:ind w:left="79" w:right="77"/>
        <w:jc w:val="center"/>
        <w:rPr>
          <w:lang w:eastAsia="zh-CN"/>
        </w:rPr>
      </w:pPr>
      <w:r>
        <w:rPr>
          <w:lang w:eastAsia="zh-CN"/>
        </w:rPr>
        <w:t xml:space="preserve">图 </w:t>
      </w:r>
      <w:r>
        <w:rPr>
          <w:rFonts w:ascii="Times New Roman" w:eastAsia="Times New Roman" w:hAnsi="Times New Roman" w:cs="Times New Roman"/>
          <w:lang w:eastAsia="zh-CN"/>
        </w:rPr>
        <w:t>1-</w:t>
      </w:r>
      <w:r w:rsidR="00A23C2E">
        <w:rPr>
          <w:rFonts w:ascii="Times New Roman" w:eastAsia="Times New Roman" w:hAnsi="Times New Roman" w:cs="Times New Roman"/>
          <w:lang w:eastAsia="zh-CN"/>
        </w:rPr>
        <w:t>8</w:t>
      </w:r>
      <w:r w:rsidR="0076329E">
        <w:rPr>
          <w:rFonts w:hint="eastAsia"/>
          <w:lang w:eastAsia="zh-CN"/>
        </w:rPr>
        <w:t>射频微波原件与组件、天线通讯配套组件、电子产品、</w:t>
      </w:r>
      <w:r>
        <w:rPr>
          <w:lang w:eastAsia="zh-CN"/>
        </w:rPr>
        <w:t>工艺流程图</w:t>
      </w:r>
    </w:p>
    <w:p w:rsidR="0076329E" w:rsidRDefault="0076329E">
      <w:pPr>
        <w:pStyle w:val="a3"/>
        <w:spacing w:before="139"/>
        <w:ind w:left="79" w:right="77"/>
        <w:jc w:val="center"/>
        <w:rPr>
          <w:lang w:eastAsia="zh-CN"/>
        </w:rPr>
      </w:pPr>
    </w:p>
    <w:p w:rsidR="00E0661C" w:rsidRDefault="0076329E">
      <w:pPr>
        <w:pStyle w:val="a3"/>
        <w:spacing w:before="139"/>
        <w:ind w:left="79" w:right="77"/>
        <w:jc w:val="center"/>
        <w:rPr>
          <w:lang w:eastAsia="zh-CN"/>
        </w:rPr>
      </w:pPr>
      <w:r>
        <w:rPr>
          <w:noProof/>
          <w:lang w:eastAsia="zh-CN"/>
        </w:rPr>
        <w:drawing>
          <wp:inline distT="0" distB="0" distL="0" distR="0">
            <wp:extent cx="2774140" cy="2425148"/>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29"/>
                    <a:srcRect l="29722" r="21009"/>
                    <a:stretch/>
                  </pic:blipFill>
                  <pic:spPr bwMode="auto">
                    <a:xfrm>
                      <a:off x="0" y="0"/>
                      <a:ext cx="2787933" cy="243720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0661C" w:rsidRDefault="00426F7D">
      <w:pPr>
        <w:pStyle w:val="a3"/>
        <w:spacing w:before="76"/>
        <w:jc w:val="center"/>
        <w:rPr>
          <w:lang w:eastAsia="zh-CN"/>
        </w:rPr>
      </w:pPr>
      <w:r>
        <w:rPr>
          <w:lang w:eastAsia="zh-CN"/>
        </w:rPr>
        <w:t>图</w:t>
      </w:r>
      <w:r>
        <w:rPr>
          <w:rFonts w:ascii="Times New Roman" w:eastAsia="Times New Roman" w:hAnsi="Times New Roman" w:cs="Times New Roman"/>
          <w:lang w:eastAsia="zh-CN"/>
        </w:rPr>
        <w:t>1-</w:t>
      </w:r>
      <w:r w:rsidR="00A23C2E">
        <w:rPr>
          <w:rFonts w:ascii="Times New Roman" w:eastAsia="Times New Roman" w:hAnsi="Times New Roman" w:cs="Times New Roman"/>
          <w:lang w:eastAsia="zh-CN"/>
        </w:rPr>
        <w:t>9</w:t>
      </w:r>
      <w:r w:rsidR="0076329E">
        <w:rPr>
          <w:rFonts w:ascii="Times New Roman" w:eastAsia="Times New Roman" w:hAnsi="Times New Roman" w:cs="Times New Roman" w:hint="eastAsia"/>
          <w:lang w:eastAsia="zh-CN"/>
        </w:rPr>
        <w:t>塑胶制品</w:t>
      </w:r>
      <w:r>
        <w:rPr>
          <w:lang w:eastAsia="zh-CN"/>
        </w:rPr>
        <w:t>工艺流程</w:t>
      </w:r>
    </w:p>
    <w:p w:rsidR="00E0661C" w:rsidRDefault="00E0661C">
      <w:pPr>
        <w:pStyle w:val="a3"/>
        <w:spacing w:before="76"/>
        <w:jc w:val="center"/>
        <w:rPr>
          <w:lang w:eastAsia="zh-CN"/>
        </w:rPr>
      </w:pPr>
    </w:p>
    <w:p w:rsidR="00E0661C" w:rsidRDefault="0076329E">
      <w:pPr>
        <w:pStyle w:val="a3"/>
        <w:spacing w:before="76"/>
        <w:jc w:val="center"/>
        <w:rPr>
          <w:kern w:val="2"/>
          <w:sz w:val="21"/>
        </w:rPr>
      </w:pPr>
      <w:r>
        <w:rPr>
          <w:noProof/>
          <w:kern w:val="2"/>
          <w:sz w:val="21"/>
          <w:lang w:eastAsia="zh-CN"/>
        </w:rPr>
        <w:lastRenderedPageBreak/>
        <w:drawing>
          <wp:inline distT="0" distB="0" distL="0" distR="0">
            <wp:extent cx="3235253" cy="335534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30"/>
                    <a:srcRect l="39826" r="13899"/>
                    <a:stretch/>
                  </pic:blipFill>
                  <pic:spPr bwMode="auto">
                    <a:xfrm>
                      <a:off x="0" y="0"/>
                      <a:ext cx="3246788" cy="336730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0661C" w:rsidRDefault="00426F7D">
      <w:pPr>
        <w:pStyle w:val="a3"/>
        <w:spacing w:before="76"/>
        <w:jc w:val="center"/>
        <w:rPr>
          <w:lang w:eastAsia="zh-CN"/>
        </w:rPr>
      </w:pPr>
      <w:r>
        <w:rPr>
          <w:lang w:eastAsia="zh-CN"/>
        </w:rPr>
        <w:t>图</w:t>
      </w:r>
      <w:r>
        <w:rPr>
          <w:rFonts w:ascii="Times New Roman" w:eastAsia="Times New Roman" w:hAnsi="Times New Roman" w:cs="Times New Roman"/>
          <w:lang w:eastAsia="zh-CN"/>
        </w:rPr>
        <w:t>1-</w:t>
      </w:r>
      <w:r w:rsidR="00A23C2E">
        <w:rPr>
          <w:rFonts w:ascii="Times New Roman" w:eastAsia="Times New Roman" w:hAnsi="Times New Roman" w:cs="Times New Roman"/>
          <w:lang w:eastAsia="zh-CN"/>
        </w:rPr>
        <w:t>10</w:t>
      </w:r>
      <w:r w:rsidR="00947580">
        <w:rPr>
          <w:rFonts w:cs="宋体" w:hint="eastAsia"/>
          <w:spacing w:val="59"/>
          <w:lang w:eastAsia="zh-CN"/>
        </w:rPr>
        <w:t>组</w:t>
      </w:r>
      <w:r w:rsidR="0076329E">
        <w:rPr>
          <w:rFonts w:cs="宋体" w:hint="eastAsia"/>
          <w:spacing w:val="59"/>
          <w:lang w:eastAsia="zh-CN"/>
        </w:rPr>
        <w:t>模具加工</w:t>
      </w:r>
      <w:r>
        <w:rPr>
          <w:lang w:eastAsia="zh-CN"/>
        </w:rPr>
        <w:t>工艺流程</w:t>
      </w:r>
    </w:p>
    <w:p w:rsidR="0076329E" w:rsidRDefault="0076329E">
      <w:pPr>
        <w:pStyle w:val="a3"/>
        <w:spacing w:before="76"/>
        <w:jc w:val="center"/>
        <w:rPr>
          <w:lang w:eastAsia="zh-CN"/>
        </w:rPr>
      </w:pPr>
    </w:p>
    <w:p w:rsidR="0076329E" w:rsidRDefault="0076329E">
      <w:pPr>
        <w:pStyle w:val="a3"/>
        <w:spacing w:before="76"/>
        <w:jc w:val="center"/>
        <w:rPr>
          <w:lang w:eastAsia="zh-CN"/>
        </w:rPr>
      </w:pPr>
      <w:r>
        <w:rPr>
          <w:noProof/>
          <w:lang w:eastAsia="zh-CN"/>
        </w:rPr>
        <w:drawing>
          <wp:inline distT="0" distB="0" distL="0" distR="0">
            <wp:extent cx="2996787" cy="2536466"/>
            <wp:effectExtent l="0" t="0" r="0" b="0"/>
            <wp:docPr id="16"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31"/>
                    <a:srcRect l="30458" r="18523"/>
                    <a:stretch/>
                  </pic:blipFill>
                  <pic:spPr bwMode="auto">
                    <a:xfrm>
                      <a:off x="0" y="0"/>
                      <a:ext cx="3020703" cy="255670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6329E" w:rsidRDefault="0076329E">
      <w:pPr>
        <w:pStyle w:val="a3"/>
        <w:spacing w:before="76"/>
        <w:jc w:val="center"/>
        <w:rPr>
          <w:lang w:eastAsia="zh-CN"/>
        </w:rPr>
      </w:pPr>
      <w:r>
        <w:rPr>
          <w:rFonts w:hint="eastAsia"/>
          <w:lang w:eastAsia="zh-CN"/>
        </w:rPr>
        <w:t>图1-</w:t>
      </w:r>
      <w:r w:rsidR="00A23C2E">
        <w:rPr>
          <w:lang w:eastAsia="zh-CN"/>
        </w:rPr>
        <w:t>11</w:t>
      </w:r>
      <w:r>
        <w:rPr>
          <w:rFonts w:hint="eastAsia"/>
          <w:lang w:eastAsia="zh-CN"/>
        </w:rPr>
        <w:t>电机、RET生产工艺流程图</w:t>
      </w:r>
    </w:p>
    <w:p w:rsidR="0076329E" w:rsidRDefault="0076329E">
      <w:pPr>
        <w:pStyle w:val="a3"/>
        <w:spacing w:before="76"/>
        <w:jc w:val="center"/>
        <w:rPr>
          <w:lang w:eastAsia="zh-CN"/>
        </w:rPr>
      </w:pPr>
    </w:p>
    <w:p w:rsidR="0076329E" w:rsidRDefault="0076329E">
      <w:pPr>
        <w:pStyle w:val="a3"/>
        <w:spacing w:before="76"/>
        <w:jc w:val="center"/>
        <w:rPr>
          <w:lang w:eastAsia="zh-CN"/>
        </w:rPr>
      </w:pPr>
    </w:p>
    <w:p w:rsidR="00E0661C" w:rsidRDefault="00426F7D">
      <w:pPr>
        <w:spacing w:before="41" w:line="352" w:lineRule="auto"/>
        <w:rPr>
          <w:rFonts w:ascii="宋体" w:eastAsia="宋体" w:hAnsi="宋体" w:cs="宋体"/>
          <w:b/>
          <w:bCs/>
          <w:w w:val="99"/>
          <w:sz w:val="24"/>
          <w:szCs w:val="24"/>
          <w:lang w:eastAsia="zh-CN"/>
        </w:rPr>
      </w:pPr>
      <w:r>
        <w:rPr>
          <w:rFonts w:ascii="宋体" w:eastAsia="宋体" w:hAnsi="宋体" w:cs="宋体" w:hint="eastAsia"/>
          <w:b/>
          <w:bCs/>
          <w:sz w:val="24"/>
          <w:szCs w:val="24"/>
          <w:lang w:eastAsia="zh-CN"/>
        </w:rPr>
        <w:t>1.6.2</w:t>
      </w:r>
      <w:r w:rsidR="0076329E">
        <w:rPr>
          <w:rFonts w:ascii="宋体" w:eastAsia="宋体" w:hAnsi="宋体" w:cs="宋体" w:hint="eastAsia"/>
          <w:b/>
          <w:bCs/>
          <w:sz w:val="24"/>
          <w:szCs w:val="24"/>
          <w:lang w:eastAsia="zh-CN"/>
        </w:rPr>
        <w:t>五金</w:t>
      </w:r>
      <w:proofErr w:type="gramStart"/>
      <w:r w:rsidR="0076329E">
        <w:rPr>
          <w:rFonts w:ascii="宋体" w:eastAsia="宋体" w:hAnsi="宋体" w:cs="宋体" w:hint="eastAsia"/>
          <w:b/>
          <w:bCs/>
          <w:sz w:val="24"/>
          <w:szCs w:val="24"/>
          <w:lang w:eastAsia="zh-CN"/>
        </w:rPr>
        <w:t>制品</w:t>
      </w:r>
      <w:r>
        <w:rPr>
          <w:rFonts w:ascii="宋体" w:eastAsia="宋体" w:hAnsi="宋体" w:cs="宋体" w:hint="eastAsia"/>
          <w:b/>
          <w:bCs/>
          <w:sz w:val="24"/>
          <w:szCs w:val="24"/>
          <w:lang w:eastAsia="zh-CN"/>
        </w:rPr>
        <w:t>工</w:t>
      </w:r>
      <w:proofErr w:type="gramEnd"/>
      <w:r>
        <w:rPr>
          <w:rFonts w:ascii="宋体" w:eastAsia="宋体" w:hAnsi="宋体" w:cs="宋体"/>
          <w:b/>
          <w:bCs/>
          <w:sz w:val="24"/>
          <w:szCs w:val="24"/>
          <w:lang w:eastAsia="zh-CN"/>
        </w:rPr>
        <w:t>工艺流程简介</w:t>
      </w:r>
    </w:p>
    <w:p w:rsidR="00E0661C" w:rsidRDefault="00426F7D">
      <w:pPr>
        <w:pStyle w:val="a8"/>
        <w:ind w:firstLine="482"/>
        <w:rPr>
          <w:rFonts w:ascii="Times New Roman" w:hAnsi="Times New Roman" w:cs="Times New Roman"/>
          <w:b/>
          <w:lang w:eastAsia="zh-CN"/>
        </w:rPr>
      </w:pPr>
      <w:r>
        <w:rPr>
          <w:rFonts w:ascii="Times New Roman" w:hAnsi="Times New Roman" w:cs="Times New Roman" w:hint="eastAsia"/>
          <w:b/>
          <w:lang w:eastAsia="zh-CN"/>
        </w:rPr>
        <w:t>1.6.2.1</w:t>
      </w:r>
      <w:r w:rsidR="0076329E">
        <w:rPr>
          <w:rFonts w:ascii="Times New Roman" w:hAnsi="Times New Roman" w:cs="Times New Roman" w:hint="eastAsia"/>
          <w:b/>
          <w:lang w:eastAsia="zh-CN"/>
        </w:rPr>
        <w:t>五金制品</w:t>
      </w:r>
    </w:p>
    <w:p w:rsidR="0076329E" w:rsidRDefault="0076329E" w:rsidP="00B601EA">
      <w:pPr>
        <w:pStyle w:val="a8"/>
        <w:ind w:firstLine="482"/>
        <w:rPr>
          <w:rFonts w:ascii="Times New Roman" w:hAnsi="Times New Roman" w:cs="Times New Roman"/>
          <w:lang w:eastAsia="zh-CN"/>
        </w:rPr>
      </w:pPr>
      <w:r w:rsidRPr="00B601EA">
        <w:rPr>
          <w:rFonts w:ascii="Times New Roman" w:hAnsi="Times New Roman" w:cs="Times New Roman" w:hint="eastAsia"/>
          <w:b/>
          <w:lang w:eastAsia="zh-CN"/>
        </w:rPr>
        <w:t>五金制品</w:t>
      </w:r>
      <w:r w:rsidRPr="0076329E">
        <w:rPr>
          <w:rFonts w:ascii="Times New Roman" w:hAnsi="Times New Roman" w:cs="Times New Roman" w:hint="eastAsia"/>
          <w:lang w:eastAsia="zh-CN"/>
        </w:rPr>
        <w:t>:</w:t>
      </w:r>
      <w:r w:rsidRPr="0076329E">
        <w:rPr>
          <w:rFonts w:ascii="Times New Roman" w:hAnsi="Times New Roman" w:cs="Times New Roman" w:hint="eastAsia"/>
          <w:lang w:eastAsia="zh-CN"/>
        </w:rPr>
        <w:t>外购铝合金经压铸成型加工，压铸过程通过风冷冷却，加工后加入脱模剂使工件脱出模具，脱模剂经收集后循环使用，脱模后工件先后经冲边、钻孔、</w:t>
      </w:r>
      <w:proofErr w:type="gramStart"/>
      <w:r w:rsidRPr="0076329E">
        <w:rPr>
          <w:rFonts w:ascii="Times New Roman" w:hAnsi="Times New Roman" w:cs="Times New Roman" w:hint="eastAsia"/>
          <w:lang w:eastAsia="zh-CN"/>
        </w:rPr>
        <w:t>攻牙加工</w:t>
      </w:r>
      <w:proofErr w:type="gramEnd"/>
      <w:r w:rsidRPr="0076329E">
        <w:rPr>
          <w:rFonts w:ascii="Times New Roman" w:hAnsi="Times New Roman" w:cs="Times New Roman" w:hint="eastAsia"/>
          <w:lang w:eastAsia="zh-CN"/>
        </w:rPr>
        <w:t>后部分工件经抛光加工后即可检验包装成成品，部分工件经振动研磨后清洗即可检验包装成成</w:t>
      </w:r>
      <w:r w:rsidRPr="0076329E">
        <w:rPr>
          <w:rFonts w:ascii="Times New Roman" w:hAnsi="Times New Roman" w:cs="Times New Roman" w:hint="eastAsia"/>
          <w:lang w:eastAsia="zh-CN"/>
        </w:rPr>
        <w:lastRenderedPageBreak/>
        <w:t>品。</w:t>
      </w:r>
    </w:p>
    <w:p w:rsidR="00B37105" w:rsidRPr="00B601EA" w:rsidRDefault="00B37105" w:rsidP="00B601EA">
      <w:pPr>
        <w:spacing w:before="41" w:line="352" w:lineRule="auto"/>
        <w:ind w:firstLineChars="200" w:firstLine="482"/>
        <w:rPr>
          <w:rFonts w:ascii="宋体" w:eastAsia="宋体" w:hAnsi="宋体" w:cs="宋体"/>
          <w:b/>
          <w:bCs/>
          <w:sz w:val="24"/>
          <w:szCs w:val="24"/>
          <w:lang w:eastAsia="zh-CN"/>
        </w:rPr>
      </w:pPr>
      <w:r>
        <w:rPr>
          <w:rFonts w:ascii="宋体" w:eastAsia="宋体" w:hAnsi="宋体" w:cs="宋体" w:hint="eastAsia"/>
          <w:b/>
          <w:bCs/>
          <w:sz w:val="24"/>
          <w:szCs w:val="24"/>
          <w:lang w:eastAsia="zh-CN"/>
        </w:rPr>
        <w:t>1.6.</w:t>
      </w:r>
      <w:r w:rsidR="00592CDD">
        <w:rPr>
          <w:rFonts w:ascii="宋体" w:eastAsia="宋体" w:hAnsi="宋体" w:cs="宋体" w:hint="eastAsia"/>
          <w:b/>
          <w:bCs/>
          <w:sz w:val="24"/>
          <w:szCs w:val="24"/>
          <w:lang w:eastAsia="zh-CN"/>
        </w:rPr>
        <w:t>2</w:t>
      </w:r>
      <w:r w:rsidR="0076329E" w:rsidRPr="0076329E">
        <w:rPr>
          <w:rFonts w:ascii="宋体" w:eastAsia="宋体" w:hAnsi="宋体" w:cs="宋体" w:hint="eastAsia"/>
          <w:b/>
          <w:bCs/>
          <w:sz w:val="24"/>
          <w:szCs w:val="24"/>
          <w:lang w:eastAsia="zh-CN"/>
        </w:rPr>
        <w:t>射频及微波元件与组件、通信系统配套设备、电子产品工艺说明:</w:t>
      </w:r>
      <w:r w:rsidR="0076329E" w:rsidRPr="00B37105">
        <w:rPr>
          <w:rFonts w:ascii="宋体" w:eastAsia="宋体" w:hAnsi="宋体" w:cs="宋体" w:hint="eastAsia"/>
          <w:bCs/>
          <w:sz w:val="24"/>
          <w:szCs w:val="24"/>
          <w:lang w:eastAsia="zh-CN"/>
        </w:rPr>
        <w:t>外购</w:t>
      </w:r>
      <w:r w:rsidRPr="00B37105">
        <w:rPr>
          <w:rFonts w:ascii="Times New Roman" w:hAnsi="Times New Roman" w:cs="Times New Roman" w:hint="eastAsia"/>
          <w:sz w:val="24"/>
          <w:szCs w:val="20"/>
          <w:lang w:eastAsia="zh-CN"/>
        </w:rPr>
        <w:t>的通讯电缆</w:t>
      </w:r>
      <w:proofErr w:type="gramStart"/>
      <w:r w:rsidRPr="00B37105">
        <w:rPr>
          <w:rFonts w:ascii="Times New Roman" w:hAnsi="Times New Roman" w:cs="Times New Roman" w:hint="eastAsia"/>
          <w:sz w:val="24"/>
          <w:szCs w:val="20"/>
          <w:lang w:eastAsia="zh-CN"/>
        </w:rPr>
        <w:t>经裁线</w:t>
      </w:r>
      <w:proofErr w:type="gramEnd"/>
      <w:r w:rsidRPr="00B37105">
        <w:rPr>
          <w:rFonts w:ascii="Times New Roman" w:hAnsi="Times New Roman" w:cs="Times New Roman" w:hint="eastAsia"/>
          <w:sz w:val="24"/>
          <w:szCs w:val="20"/>
          <w:lang w:eastAsia="zh-CN"/>
        </w:rPr>
        <w:t>加工剥皮加工后先后组装上绝缘片、内导体、连接器、外壳后通过测试合格即可包装出厂。</w:t>
      </w:r>
    </w:p>
    <w:p w:rsidR="00B37105" w:rsidRPr="00B37105" w:rsidRDefault="00B37105" w:rsidP="00B601EA">
      <w:pPr>
        <w:spacing w:before="41" w:line="352" w:lineRule="auto"/>
        <w:ind w:firstLineChars="200" w:firstLine="482"/>
        <w:rPr>
          <w:rFonts w:ascii="Times New Roman" w:hAnsi="Times New Roman" w:cs="Times New Roman"/>
          <w:sz w:val="24"/>
          <w:szCs w:val="20"/>
          <w:lang w:eastAsia="zh-CN"/>
        </w:rPr>
      </w:pPr>
      <w:r w:rsidRPr="00B601EA">
        <w:rPr>
          <w:rFonts w:ascii="Times New Roman" w:hAnsi="Times New Roman" w:cs="Times New Roman" w:hint="eastAsia"/>
          <w:b/>
          <w:sz w:val="24"/>
          <w:szCs w:val="20"/>
          <w:lang w:eastAsia="zh-CN"/>
        </w:rPr>
        <w:t>塑胶制品</w:t>
      </w:r>
      <w:r w:rsidRPr="00B601EA">
        <w:rPr>
          <w:rFonts w:ascii="Times New Roman" w:hAnsi="Times New Roman" w:cs="Times New Roman" w:hint="eastAsia"/>
          <w:b/>
          <w:sz w:val="24"/>
          <w:szCs w:val="20"/>
          <w:lang w:eastAsia="zh-CN"/>
        </w:rPr>
        <w:t>:</w:t>
      </w:r>
      <w:r w:rsidRPr="00B37105">
        <w:rPr>
          <w:rFonts w:ascii="Times New Roman" w:hAnsi="Times New Roman" w:cs="Times New Roman" w:hint="eastAsia"/>
          <w:sz w:val="24"/>
          <w:szCs w:val="20"/>
          <w:lang w:eastAsia="zh-CN"/>
        </w:rPr>
        <w:t>外购的塑胶配件经手工组装后即可</w:t>
      </w:r>
      <w:proofErr w:type="gramStart"/>
      <w:r w:rsidRPr="00B37105">
        <w:rPr>
          <w:rFonts w:ascii="Times New Roman" w:hAnsi="Times New Roman" w:cs="Times New Roman" w:hint="eastAsia"/>
          <w:sz w:val="24"/>
          <w:szCs w:val="20"/>
          <w:lang w:eastAsia="zh-CN"/>
        </w:rPr>
        <w:t>检验句装出货</w:t>
      </w:r>
      <w:proofErr w:type="gramEnd"/>
      <w:r w:rsidRPr="00B37105">
        <w:rPr>
          <w:rFonts w:ascii="Times New Roman" w:hAnsi="Times New Roman" w:cs="Times New Roman" w:hint="eastAsia"/>
          <w:sz w:val="24"/>
          <w:szCs w:val="20"/>
          <w:lang w:eastAsia="zh-CN"/>
        </w:rPr>
        <w:t>。</w:t>
      </w:r>
    </w:p>
    <w:p w:rsidR="00B37105" w:rsidRPr="00B37105" w:rsidRDefault="00B37105" w:rsidP="00B601EA">
      <w:pPr>
        <w:spacing w:before="41" w:line="352" w:lineRule="auto"/>
        <w:ind w:firstLineChars="200" w:firstLine="482"/>
        <w:rPr>
          <w:rFonts w:ascii="Times New Roman" w:hAnsi="Times New Roman" w:cs="Times New Roman"/>
          <w:sz w:val="24"/>
          <w:szCs w:val="20"/>
          <w:lang w:eastAsia="zh-CN"/>
        </w:rPr>
      </w:pPr>
      <w:r w:rsidRPr="00B601EA">
        <w:rPr>
          <w:rFonts w:ascii="Times New Roman" w:hAnsi="Times New Roman" w:cs="Times New Roman" w:hint="eastAsia"/>
          <w:b/>
          <w:sz w:val="24"/>
          <w:szCs w:val="20"/>
          <w:lang w:eastAsia="zh-CN"/>
        </w:rPr>
        <w:t>模具维修</w:t>
      </w:r>
      <w:r w:rsidRPr="00B601EA">
        <w:rPr>
          <w:rFonts w:ascii="Times New Roman" w:hAnsi="Times New Roman" w:cs="Times New Roman" w:hint="eastAsia"/>
          <w:b/>
          <w:sz w:val="24"/>
          <w:szCs w:val="20"/>
          <w:lang w:eastAsia="zh-CN"/>
        </w:rPr>
        <w:t>:</w:t>
      </w:r>
      <w:r w:rsidRPr="00B37105">
        <w:rPr>
          <w:rFonts w:ascii="Times New Roman" w:hAnsi="Times New Roman" w:cs="Times New Roman" w:hint="eastAsia"/>
          <w:sz w:val="24"/>
          <w:szCs w:val="20"/>
          <w:lang w:eastAsia="zh-CN"/>
        </w:rPr>
        <w:t>压铸模具钢材使用过程出现破碎后通过车床加工、铣床加工后装配好成模具重新用于压铸。</w:t>
      </w:r>
    </w:p>
    <w:p w:rsidR="00B37105" w:rsidRPr="00B37105" w:rsidRDefault="00B37105" w:rsidP="00B601EA">
      <w:pPr>
        <w:spacing w:before="41" w:line="352" w:lineRule="auto"/>
        <w:ind w:firstLineChars="200" w:firstLine="482"/>
        <w:rPr>
          <w:rFonts w:ascii="Times New Roman" w:hAnsi="Times New Roman" w:cs="Times New Roman"/>
          <w:sz w:val="24"/>
          <w:szCs w:val="20"/>
          <w:lang w:eastAsia="zh-CN"/>
        </w:rPr>
      </w:pPr>
      <w:r w:rsidRPr="00B601EA">
        <w:rPr>
          <w:rFonts w:ascii="Times New Roman" w:hAnsi="Times New Roman" w:cs="Times New Roman" w:hint="eastAsia"/>
          <w:b/>
          <w:sz w:val="24"/>
          <w:szCs w:val="20"/>
          <w:lang w:eastAsia="zh-CN"/>
        </w:rPr>
        <w:t>RET</w:t>
      </w:r>
      <w:r w:rsidRPr="00B601EA">
        <w:rPr>
          <w:rFonts w:ascii="Times New Roman" w:hAnsi="Times New Roman" w:cs="Times New Roman" w:hint="eastAsia"/>
          <w:b/>
          <w:sz w:val="24"/>
          <w:szCs w:val="20"/>
          <w:lang w:eastAsia="zh-CN"/>
        </w:rPr>
        <w:t>、电机</w:t>
      </w:r>
      <w:r w:rsidRPr="00B601EA">
        <w:rPr>
          <w:rFonts w:ascii="Times New Roman" w:hAnsi="Times New Roman" w:cs="Times New Roman" w:hint="eastAsia"/>
          <w:b/>
          <w:sz w:val="24"/>
          <w:szCs w:val="20"/>
          <w:lang w:eastAsia="zh-CN"/>
        </w:rPr>
        <w:t>:</w:t>
      </w:r>
      <w:r w:rsidRPr="00B37105">
        <w:rPr>
          <w:rFonts w:ascii="Times New Roman" w:hAnsi="Times New Roman" w:cs="Times New Roman" w:hint="eastAsia"/>
          <w:sz w:val="24"/>
          <w:szCs w:val="20"/>
          <w:lang w:eastAsia="zh-CN"/>
        </w:rPr>
        <w:t>外购半成品经组装后测试合格后即可包装出货，组装过程通过锡料焊接</w:t>
      </w:r>
      <w:proofErr w:type="gramStart"/>
      <w:r w:rsidRPr="00B37105">
        <w:rPr>
          <w:rFonts w:ascii="Times New Roman" w:hAnsi="Times New Roman" w:cs="Times New Roman" w:hint="eastAsia"/>
          <w:sz w:val="24"/>
          <w:szCs w:val="20"/>
          <w:lang w:eastAsia="zh-CN"/>
        </w:rPr>
        <w:t>及点胶机</w:t>
      </w:r>
      <w:proofErr w:type="gramEnd"/>
      <w:r w:rsidRPr="00B37105">
        <w:rPr>
          <w:rFonts w:ascii="Times New Roman" w:hAnsi="Times New Roman" w:cs="Times New Roman" w:hint="eastAsia"/>
          <w:sz w:val="24"/>
          <w:szCs w:val="20"/>
          <w:lang w:eastAsia="zh-CN"/>
        </w:rPr>
        <w:t>组装。</w:t>
      </w:r>
    </w:p>
    <w:p w:rsidR="00E0661C" w:rsidRPr="00B37105" w:rsidRDefault="00B37105" w:rsidP="00B601EA">
      <w:pPr>
        <w:spacing w:before="41" w:line="352" w:lineRule="auto"/>
        <w:ind w:firstLineChars="200" w:firstLine="482"/>
        <w:rPr>
          <w:rFonts w:ascii="Times New Roman" w:hAnsi="Times New Roman" w:cs="Times New Roman"/>
          <w:sz w:val="24"/>
          <w:szCs w:val="20"/>
          <w:lang w:eastAsia="zh-CN"/>
        </w:rPr>
      </w:pPr>
      <w:r w:rsidRPr="00B601EA">
        <w:rPr>
          <w:rFonts w:ascii="Times New Roman" w:hAnsi="Times New Roman" w:cs="Times New Roman" w:hint="eastAsia"/>
          <w:b/>
          <w:sz w:val="24"/>
          <w:szCs w:val="20"/>
          <w:lang w:eastAsia="zh-CN"/>
        </w:rPr>
        <w:t>备注</w:t>
      </w:r>
      <w:r w:rsidRPr="00B37105">
        <w:rPr>
          <w:rFonts w:ascii="Times New Roman" w:hAnsi="Times New Roman" w:cs="Times New Roman" w:hint="eastAsia"/>
          <w:sz w:val="24"/>
          <w:szCs w:val="20"/>
          <w:lang w:eastAsia="zh-CN"/>
        </w:rPr>
        <w:t>:</w:t>
      </w:r>
      <w:r w:rsidRPr="00B37105">
        <w:rPr>
          <w:rFonts w:ascii="Times New Roman" w:hAnsi="Times New Roman" w:cs="Times New Roman" w:hint="eastAsia"/>
          <w:sz w:val="24"/>
          <w:szCs w:val="20"/>
          <w:lang w:eastAsia="zh-CN"/>
        </w:rPr>
        <w:t>本项目不从事除油、酸洗、磷化、喷漆、喷塑、电镀、</w:t>
      </w:r>
      <w:proofErr w:type="gramStart"/>
      <w:r w:rsidRPr="00B37105">
        <w:rPr>
          <w:rFonts w:ascii="Times New Roman" w:hAnsi="Times New Roman" w:cs="Times New Roman" w:hint="eastAsia"/>
          <w:sz w:val="24"/>
          <w:szCs w:val="20"/>
          <w:lang w:eastAsia="zh-CN"/>
        </w:rPr>
        <w:t>电氧化</w:t>
      </w:r>
      <w:proofErr w:type="gramEnd"/>
      <w:r w:rsidRPr="00B37105">
        <w:rPr>
          <w:rFonts w:ascii="Times New Roman" w:hAnsi="Times New Roman" w:cs="Times New Roman" w:hint="eastAsia"/>
          <w:sz w:val="24"/>
          <w:szCs w:val="20"/>
          <w:lang w:eastAsia="zh-CN"/>
        </w:rPr>
        <w:t>等生产活动</w:t>
      </w:r>
      <w:r w:rsidRPr="00B37105">
        <w:rPr>
          <w:rFonts w:ascii="Times New Roman" w:hAnsi="Times New Roman" w:cs="Times New Roman" w:hint="eastAsia"/>
          <w:sz w:val="24"/>
          <w:szCs w:val="20"/>
          <w:lang w:eastAsia="zh-CN"/>
        </w:rPr>
        <w:t>:</w:t>
      </w:r>
      <w:r w:rsidRPr="00B37105">
        <w:rPr>
          <w:rFonts w:ascii="Times New Roman" w:hAnsi="Times New Roman" w:cs="Times New Roman" w:hint="eastAsia"/>
          <w:sz w:val="24"/>
          <w:szCs w:val="20"/>
          <w:lang w:eastAsia="zh-CN"/>
        </w:rPr>
        <w:t>项目不涉及原料的生产，不合格产品交由供应商回收。</w:t>
      </w:r>
    </w:p>
    <w:p w:rsidR="00E0661C" w:rsidRDefault="00426F7D">
      <w:pPr>
        <w:pStyle w:val="a8"/>
        <w:ind w:firstLine="482"/>
        <w:rPr>
          <w:rFonts w:ascii="Times New Roman" w:hAnsi="Times New Roman" w:cs="Times New Roman"/>
          <w:b/>
          <w:lang w:eastAsia="zh-CN"/>
        </w:rPr>
      </w:pPr>
      <w:r>
        <w:rPr>
          <w:rFonts w:ascii="Times New Roman" w:hAnsi="Times New Roman" w:cs="Times New Roman" w:hint="eastAsia"/>
          <w:b/>
          <w:lang w:eastAsia="zh-CN"/>
        </w:rPr>
        <w:t>1.6.</w:t>
      </w:r>
      <w:r w:rsidR="00592CDD">
        <w:rPr>
          <w:rFonts w:ascii="Times New Roman" w:hAnsi="Times New Roman" w:cs="Times New Roman" w:hint="eastAsia"/>
          <w:b/>
          <w:lang w:eastAsia="zh-CN"/>
        </w:rPr>
        <w:t>2</w:t>
      </w:r>
      <w:r w:rsidR="00B37105">
        <w:rPr>
          <w:rFonts w:ascii="Times New Roman" w:hAnsi="Times New Roman" w:cs="Times New Roman" w:hint="eastAsia"/>
          <w:b/>
          <w:lang w:eastAsia="zh-CN"/>
        </w:rPr>
        <w:t>.</w:t>
      </w:r>
      <w:r w:rsidR="00592CDD">
        <w:rPr>
          <w:rFonts w:ascii="Times New Roman" w:hAnsi="Times New Roman" w:cs="Times New Roman" w:hint="eastAsia"/>
          <w:b/>
          <w:lang w:eastAsia="zh-CN"/>
        </w:rPr>
        <w:t>3</w:t>
      </w:r>
      <w:r>
        <w:rPr>
          <w:rFonts w:ascii="Times New Roman" w:hAnsi="Times New Roman" w:cs="Times New Roman" w:hint="eastAsia"/>
          <w:b/>
          <w:lang w:eastAsia="zh-CN"/>
        </w:rPr>
        <w:t>组装、检验</w:t>
      </w:r>
    </w:p>
    <w:p w:rsidR="00E0661C" w:rsidRDefault="00426F7D">
      <w:pPr>
        <w:pStyle w:val="a8"/>
        <w:ind w:firstLine="480"/>
        <w:rPr>
          <w:rFonts w:ascii="Times New Roman" w:hAnsi="Times New Roman" w:cs="Times New Roman"/>
          <w:lang w:eastAsia="zh-CN"/>
        </w:rPr>
      </w:pPr>
      <w:r>
        <w:rPr>
          <w:rFonts w:ascii="Times New Roman" w:hAnsi="Times New Roman" w:cs="Times New Roman" w:hint="eastAsia"/>
          <w:lang w:eastAsia="zh-CN"/>
        </w:rPr>
        <w:t>塑胶件经</w:t>
      </w:r>
      <w:r w:rsidR="00284DAA">
        <w:rPr>
          <w:rFonts w:ascii="Times New Roman" w:hAnsi="Times New Roman" w:cs="Times New Roman" w:hint="eastAsia"/>
          <w:lang w:eastAsia="zh-CN"/>
        </w:rPr>
        <w:t>组装</w:t>
      </w:r>
      <w:r>
        <w:rPr>
          <w:rFonts w:ascii="Times New Roman" w:hAnsi="Times New Roman" w:cs="Times New Roman" w:hint="eastAsia"/>
          <w:lang w:eastAsia="zh-CN"/>
        </w:rPr>
        <w:t>、检验合格后入库即为</w:t>
      </w:r>
      <w:r w:rsidR="00284DAA">
        <w:rPr>
          <w:rFonts w:ascii="Times New Roman" w:hAnsi="Times New Roman" w:cs="Times New Roman" w:hint="eastAsia"/>
          <w:lang w:eastAsia="zh-CN"/>
        </w:rPr>
        <w:t>成品可直接出货</w:t>
      </w:r>
      <w:r>
        <w:rPr>
          <w:rFonts w:ascii="Times New Roman" w:hAnsi="Times New Roman" w:cs="Times New Roman" w:hint="eastAsia"/>
          <w:lang w:eastAsia="zh-CN"/>
        </w:rPr>
        <w:t>。</w:t>
      </w:r>
    </w:p>
    <w:p w:rsidR="00E0661C" w:rsidRDefault="00E0661C">
      <w:pPr>
        <w:spacing w:before="9"/>
        <w:rPr>
          <w:rFonts w:ascii="宋体" w:eastAsia="宋体" w:hAnsi="宋体" w:cs="宋体"/>
          <w:sz w:val="23"/>
          <w:szCs w:val="23"/>
          <w:lang w:eastAsia="zh-CN"/>
        </w:rPr>
      </w:pPr>
    </w:p>
    <w:p w:rsidR="00E0661C" w:rsidRDefault="00426F7D">
      <w:pPr>
        <w:pStyle w:val="1"/>
        <w:ind w:left="326"/>
        <w:rPr>
          <w:b w:val="0"/>
          <w:bCs w:val="0"/>
          <w:lang w:eastAsia="zh-CN"/>
        </w:rPr>
      </w:pPr>
      <w:bookmarkStart w:id="10" w:name="_bookmark9"/>
      <w:bookmarkEnd w:id="10"/>
      <w:r>
        <w:rPr>
          <w:rFonts w:ascii="Times New Roman" w:eastAsia="Times New Roman" w:hAnsi="Times New Roman" w:cs="Times New Roman"/>
          <w:lang w:eastAsia="zh-CN"/>
        </w:rPr>
        <w:t>1.7</w:t>
      </w:r>
      <w:r>
        <w:rPr>
          <w:lang w:eastAsia="zh-CN"/>
        </w:rPr>
        <w:t>企业污染物排放情况</w:t>
      </w:r>
    </w:p>
    <w:p w:rsidR="00E0661C" w:rsidRDefault="00E0661C">
      <w:pPr>
        <w:spacing w:before="9"/>
        <w:rPr>
          <w:rFonts w:ascii="宋体" w:eastAsia="宋体" w:hAnsi="宋体" w:cs="宋体"/>
          <w:b/>
          <w:bCs/>
          <w:sz w:val="31"/>
          <w:szCs w:val="31"/>
          <w:lang w:eastAsia="zh-CN"/>
        </w:rPr>
      </w:pPr>
    </w:p>
    <w:p w:rsidR="00E0661C" w:rsidRPr="00B37105" w:rsidRDefault="00426F7D" w:rsidP="00B37105">
      <w:pPr>
        <w:pStyle w:val="2"/>
        <w:rPr>
          <w:rFonts w:asciiTheme="minorEastAsia" w:eastAsiaTheme="minorEastAsia" w:hAnsiTheme="minorEastAsia"/>
          <w:sz w:val="24"/>
          <w:szCs w:val="24"/>
          <w:lang w:eastAsia="zh-CN"/>
        </w:rPr>
      </w:pPr>
      <w:bookmarkStart w:id="11" w:name="_bookmark10"/>
      <w:bookmarkEnd w:id="11"/>
      <w:r w:rsidRPr="00B37105">
        <w:rPr>
          <w:rFonts w:asciiTheme="minorEastAsia" w:eastAsiaTheme="minorEastAsia" w:hAnsiTheme="minorEastAsia" w:cs="Times New Roman"/>
          <w:sz w:val="24"/>
          <w:szCs w:val="24"/>
          <w:lang w:eastAsia="zh-CN"/>
        </w:rPr>
        <w:t>1.7.1</w:t>
      </w:r>
      <w:r w:rsidRPr="00B37105">
        <w:rPr>
          <w:rFonts w:asciiTheme="minorEastAsia" w:eastAsiaTheme="minorEastAsia" w:hAnsiTheme="minorEastAsia"/>
          <w:sz w:val="24"/>
          <w:szCs w:val="24"/>
          <w:lang w:eastAsia="zh-CN"/>
        </w:rPr>
        <w:t>废水</w:t>
      </w:r>
    </w:p>
    <w:p w:rsidR="00B37105" w:rsidRPr="00B37105" w:rsidRDefault="00B37105" w:rsidP="00B37105">
      <w:pPr>
        <w:rPr>
          <w:rFonts w:asciiTheme="minorEastAsia" w:hAnsiTheme="minorEastAsia"/>
          <w:sz w:val="24"/>
          <w:szCs w:val="24"/>
          <w:lang w:eastAsia="zh-CN"/>
        </w:rPr>
      </w:pPr>
    </w:p>
    <w:p w:rsidR="00B37105" w:rsidRPr="00B37105" w:rsidRDefault="002D6CD4" w:rsidP="002D6CD4">
      <w:pPr>
        <w:pStyle w:val="a8"/>
        <w:ind w:firstLine="482"/>
        <w:rPr>
          <w:lang w:eastAsia="zh-CN"/>
        </w:rPr>
      </w:pPr>
      <w:r w:rsidRPr="002D6CD4">
        <w:rPr>
          <w:rFonts w:hint="eastAsia"/>
          <w:b/>
          <w:lang w:eastAsia="zh-CN"/>
        </w:rPr>
        <w:t>A</w:t>
      </w:r>
      <w:r w:rsidRPr="002D6CD4">
        <w:rPr>
          <w:rFonts w:hint="eastAsia"/>
          <w:b/>
          <w:lang w:eastAsia="zh-CN"/>
        </w:rPr>
        <w:t>：</w:t>
      </w:r>
      <w:r w:rsidR="00B37105" w:rsidRPr="002D6CD4">
        <w:rPr>
          <w:rFonts w:hint="eastAsia"/>
          <w:b/>
          <w:lang w:eastAsia="zh-CN"/>
        </w:rPr>
        <w:t>工业废水</w:t>
      </w:r>
    </w:p>
    <w:p w:rsidR="00B37105" w:rsidRPr="00B37105" w:rsidRDefault="00B37105" w:rsidP="00B601EA">
      <w:pPr>
        <w:pStyle w:val="a8"/>
        <w:ind w:firstLine="482"/>
        <w:rPr>
          <w:lang w:eastAsia="zh-CN"/>
        </w:rPr>
      </w:pPr>
      <w:r w:rsidRPr="00B601EA">
        <w:rPr>
          <w:rFonts w:hint="eastAsia"/>
          <w:b/>
          <w:lang w:eastAsia="zh-CN"/>
        </w:rPr>
        <w:t>水喷淋补水</w:t>
      </w:r>
      <w:r w:rsidRPr="00B37105">
        <w:rPr>
          <w:rFonts w:hint="eastAsia"/>
          <w:lang w:eastAsia="zh-CN"/>
        </w:rPr>
        <w:t>:</w:t>
      </w:r>
      <w:r w:rsidRPr="00B37105">
        <w:rPr>
          <w:rFonts w:hint="eastAsia"/>
          <w:lang w:eastAsia="zh-CN"/>
        </w:rPr>
        <w:t>项目水喷淋过程水循环使用不外排，定期补充蒸发损耗量，根据企业生产资料，水喷淋过程需补充新鲜水</w:t>
      </w:r>
      <w:r w:rsidRPr="00B37105">
        <w:rPr>
          <w:rFonts w:hint="eastAsia"/>
          <w:lang w:eastAsia="zh-CN"/>
        </w:rPr>
        <w:t>20t/a</w:t>
      </w:r>
      <w:r w:rsidRPr="00B37105">
        <w:rPr>
          <w:rFonts w:hint="eastAsia"/>
          <w:lang w:eastAsia="zh-CN"/>
        </w:rPr>
        <w:t>。</w:t>
      </w:r>
    </w:p>
    <w:p w:rsidR="00760009" w:rsidRPr="00B601EA" w:rsidRDefault="00B37105" w:rsidP="00B601EA">
      <w:pPr>
        <w:pStyle w:val="a8"/>
        <w:ind w:firstLine="482"/>
        <w:rPr>
          <w:lang w:eastAsia="zh-CN"/>
        </w:rPr>
      </w:pPr>
      <w:r w:rsidRPr="00B601EA">
        <w:rPr>
          <w:rFonts w:hint="eastAsia"/>
          <w:b/>
          <w:lang w:eastAsia="zh-CN"/>
        </w:rPr>
        <w:t>清洗用水</w:t>
      </w:r>
      <w:r w:rsidRPr="00B601EA">
        <w:rPr>
          <w:rFonts w:hint="eastAsia"/>
          <w:b/>
          <w:lang w:eastAsia="zh-CN"/>
        </w:rPr>
        <w:t>:</w:t>
      </w:r>
      <w:r w:rsidRPr="00B37105">
        <w:rPr>
          <w:rFonts w:hint="eastAsia"/>
          <w:lang w:eastAsia="zh-CN"/>
        </w:rPr>
        <w:t>项目研磨过程及清洗过程会产生清洗废水，跟据企业生产资料，</w:t>
      </w:r>
      <w:proofErr w:type="gramStart"/>
      <w:r w:rsidRPr="00B37105">
        <w:rPr>
          <w:rFonts w:hint="eastAsia"/>
          <w:lang w:eastAsia="zh-CN"/>
        </w:rPr>
        <w:t>清洗水</w:t>
      </w:r>
      <w:proofErr w:type="gramEnd"/>
      <w:r w:rsidRPr="00B37105">
        <w:rPr>
          <w:rFonts w:hint="eastAsia"/>
          <w:lang w:eastAsia="zh-CN"/>
        </w:rPr>
        <w:t>经沉淀池处理，上清液回用，直至重复利用到不可再用时更换，产生量为</w:t>
      </w:r>
      <w:r w:rsidRPr="00B37105">
        <w:rPr>
          <w:rFonts w:hint="eastAsia"/>
          <w:lang w:eastAsia="zh-CN"/>
        </w:rPr>
        <w:t>0.05t/d</w:t>
      </w:r>
      <w:r w:rsidRPr="00B37105">
        <w:rPr>
          <w:rFonts w:hint="eastAsia"/>
          <w:lang w:eastAsia="zh-CN"/>
        </w:rPr>
        <w:t>，</w:t>
      </w:r>
      <w:r w:rsidR="00760009">
        <w:rPr>
          <w:lang w:eastAsia="zh-CN"/>
        </w:rPr>
        <w:t>15</w:t>
      </w:r>
      <w:r w:rsidR="00760009" w:rsidRPr="00B37105">
        <w:rPr>
          <w:rFonts w:hint="eastAsia"/>
          <w:lang w:eastAsia="zh-CN"/>
        </w:rPr>
        <w:t>t/a(</w:t>
      </w:r>
      <w:r w:rsidR="00760009" w:rsidRPr="00B37105">
        <w:rPr>
          <w:rFonts w:hint="eastAsia"/>
          <w:lang w:eastAsia="zh-CN"/>
        </w:rPr>
        <w:t>按</w:t>
      </w:r>
      <w:r w:rsidR="00760009" w:rsidRPr="00B37105">
        <w:rPr>
          <w:rFonts w:hint="eastAsia"/>
          <w:lang w:eastAsia="zh-CN"/>
        </w:rPr>
        <w:t>300d</w:t>
      </w:r>
      <w:r w:rsidR="00760009" w:rsidRPr="00B37105">
        <w:rPr>
          <w:rFonts w:hint="eastAsia"/>
          <w:lang w:eastAsia="zh-CN"/>
        </w:rPr>
        <w:t>计</w:t>
      </w:r>
      <w:r w:rsidR="00760009" w:rsidRPr="00B37105">
        <w:rPr>
          <w:rFonts w:hint="eastAsia"/>
          <w:lang w:eastAsia="zh-CN"/>
        </w:rPr>
        <w:t>)</w:t>
      </w:r>
      <w:r w:rsidR="00760009">
        <w:rPr>
          <w:rFonts w:hint="eastAsia"/>
          <w:lang w:eastAsia="zh-CN"/>
        </w:rPr>
        <w:t>计</w:t>
      </w:r>
      <w:proofErr w:type="gramStart"/>
      <w:r w:rsidRPr="00B37105">
        <w:rPr>
          <w:rFonts w:hint="eastAsia"/>
          <w:lang w:eastAsia="zh-CN"/>
        </w:rPr>
        <w:t>更换水</w:t>
      </w:r>
      <w:proofErr w:type="gramEnd"/>
      <w:r w:rsidRPr="00B37105">
        <w:rPr>
          <w:rFonts w:hint="eastAsia"/>
          <w:lang w:eastAsia="zh-CN"/>
        </w:rPr>
        <w:t>交由有相应小废水处理资质单位处理。</w:t>
      </w:r>
    </w:p>
    <w:p w:rsidR="00B37105" w:rsidRPr="00B601EA" w:rsidRDefault="002D6CD4" w:rsidP="00B601EA">
      <w:pPr>
        <w:pStyle w:val="a8"/>
        <w:ind w:firstLine="482"/>
        <w:rPr>
          <w:b/>
          <w:lang w:eastAsia="zh-CN"/>
        </w:rPr>
      </w:pPr>
      <w:r>
        <w:rPr>
          <w:rFonts w:hint="eastAsia"/>
          <w:b/>
          <w:lang w:eastAsia="zh-CN"/>
        </w:rPr>
        <w:t>B</w:t>
      </w:r>
      <w:r>
        <w:rPr>
          <w:rFonts w:hint="eastAsia"/>
          <w:b/>
          <w:lang w:eastAsia="zh-CN"/>
        </w:rPr>
        <w:t>：</w:t>
      </w:r>
      <w:r w:rsidR="00B37105" w:rsidRPr="00B601EA">
        <w:rPr>
          <w:rFonts w:hint="eastAsia"/>
          <w:b/>
          <w:lang w:eastAsia="zh-CN"/>
        </w:rPr>
        <w:t>生活污水</w:t>
      </w:r>
    </w:p>
    <w:p w:rsidR="00E0661C" w:rsidRPr="00B37105" w:rsidRDefault="00EE2ABF" w:rsidP="00B601EA">
      <w:pPr>
        <w:pStyle w:val="a8"/>
        <w:ind w:firstLineChars="350" w:firstLine="840"/>
        <w:rPr>
          <w:lang w:eastAsia="zh-CN"/>
        </w:rPr>
      </w:pPr>
      <w:r>
        <w:rPr>
          <w:rFonts w:hint="eastAsia"/>
          <w:lang w:eastAsia="zh-CN"/>
        </w:rPr>
        <w:t>目前公司在职在册人员计</w:t>
      </w:r>
      <w:r w:rsidR="00B37105" w:rsidRPr="00B37105">
        <w:rPr>
          <w:rFonts w:hint="eastAsia"/>
          <w:lang w:eastAsia="zh-CN"/>
        </w:rPr>
        <w:t>200</w:t>
      </w:r>
      <w:r>
        <w:rPr>
          <w:rFonts w:hint="eastAsia"/>
          <w:lang w:eastAsia="zh-CN"/>
        </w:rPr>
        <w:t>余</w:t>
      </w:r>
      <w:r w:rsidR="00B37105" w:rsidRPr="00B37105">
        <w:rPr>
          <w:rFonts w:hint="eastAsia"/>
          <w:lang w:eastAsia="zh-CN"/>
        </w:rPr>
        <w:t>人，</w:t>
      </w:r>
      <w:r>
        <w:rPr>
          <w:rFonts w:hint="eastAsia"/>
          <w:lang w:eastAsia="zh-CN"/>
        </w:rPr>
        <w:t>目前公司有配套宿舍和饭堂</w:t>
      </w:r>
      <w:r w:rsidR="00B37105" w:rsidRPr="00B37105">
        <w:rPr>
          <w:rFonts w:hint="eastAsia"/>
          <w:lang w:eastAsia="zh-CN"/>
        </w:rPr>
        <w:t>。</w:t>
      </w:r>
      <w:r w:rsidR="00760009">
        <w:rPr>
          <w:rFonts w:hint="eastAsia"/>
          <w:lang w:eastAsia="zh-CN"/>
        </w:rPr>
        <w:t>根据目前水电消耗统计</w:t>
      </w:r>
      <w:r w:rsidR="00B37105" w:rsidRPr="00B37105">
        <w:rPr>
          <w:rFonts w:hint="eastAsia"/>
          <w:lang w:eastAsia="zh-CN"/>
        </w:rPr>
        <w:t>资料，员工生活用水</w:t>
      </w:r>
      <w:r w:rsidR="00B37105" w:rsidRPr="00B37105">
        <w:rPr>
          <w:rFonts w:hint="eastAsia"/>
          <w:lang w:eastAsia="zh-CN"/>
        </w:rPr>
        <w:t>12t/d</w:t>
      </w:r>
      <w:r w:rsidR="00B37105" w:rsidRPr="00B37105">
        <w:rPr>
          <w:rFonts w:hint="eastAsia"/>
          <w:lang w:eastAsia="zh-CN"/>
        </w:rPr>
        <w:t>，</w:t>
      </w:r>
      <w:r w:rsidR="00B37105" w:rsidRPr="00B37105">
        <w:rPr>
          <w:rFonts w:hint="eastAsia"/>
          <w:lang w:eastAsia="zh-CN"/>
        </w:rPr>
        <w:t>3600t/a(</w:t>
      </w:r>
      <w:r w:rsidR="00B37105" w:rsidRPr="00B37105">
        <w:rPr>
          <w:rFonts w:hint="eastAsia"/>
          <w:lang w:eastAsia="zh-CN"/>
        </w:rPr>
        <w:t>按</w:t>
      </w:r>
      <w:r w:rsidR="00B37105" w:rsidRPr="00B37105">
        <w:rPr>
          <w:rFonts w:hint="eastAsia"/>
          <w:lang w:eastAsia="zh-CN"/>
        </w:rPr>
        <w:t>300d</w:t>
      </w:r>
      <w:r w:rsidR="00B37105" w:rsidRPr="00B37105">
        <w:rPr>
          <w:rFonts w:hint="eastAsia"/>
          <w:lang w:eastAsia="zh-CN"/>
        </w:rPr>
        <w:t>计</w:t>
      </w:r>
      <w:r w:rsidR="00B37105" w:rsidRPr="00B37105">
        <w:rPr>
          <w:rFonts w:hint="eastAsia"/>
          <w:lang w:eastAsia="zh-CN"/>
        </w:rPr>
        <w:t>)</w:t>
      </w:r>
      <w:r w:rsidR="00B37105" w:rsidRPr="00B37105">
        <w:rPr>
          <w:rFonts w:hint="eastAsia"/>
          <w:lang w:eastAsia="zh-CN"/>
        </w:rPr>
        <w:t>。生活污水排放量按用水量的</w:t>
      </w:r>
      <w:r w:rsidR="00B37105" w:rsidRPr="00B37105">
        <w:rPr>
          <w:rFonts w:hint="eastAsia"/>
          <w:lang w:eastAsia="zh-CN"/>
        </w:rPr>
        <w:t>90%</w:t>
      </w:r>
      <w:r w:rsidR="00B37105" w:rsidRPr="00B37105">
        <w:rPr>
          <w:rFonts w:hint="eastAsia"/>
          <w:lang w:eastAsia="zh-CN"/>
        </w:rPr>
        <w:t>计，即生活污水排放量</w:t>
      </w:r>
      <w:r w:rsidR="00B37105" w:rsidRPr="00B37105">
        <w:rPr>
          <w:rFonts w:hint="eastAsia"/>
          <w:lang w:eastAsia="zh-CN"/>
        </w:rPr>
        <w:t>10.8t/d(3240t/a)</w:t>
      </w:r>
      <w:r w:rsidR="00B37105" w:rsidRPr="00B37105">
        <w:rPr>
          <w:rFonts w:hint="eastAsia"/>
          <w:lang w:eastAsia="zh-CN"/>
        </w:rPr>
        <w:t>。生活污水主要污染物</w:t>
      </w:r>
      <w:r w:rsidR="00B37105" w:rsidRPr="00B37105">
        <w:rPr>
          <w:rFonts w:hint="eastAsia"/>
          <w:lang w:eastAsia="zh-CN"/>
        </w:rPr>
        <w:t>CODc400mg/LBOD200mg/L</w:t>
      </w:r>
      <w:r w:rsidR="00B37105" w:rsidRPr="00B37105">
        <w:rPr>
          <w:rFonts w:hint="eastAsia"/>
          <w:lang w:eastAsia="zh-CN"/>
        </w:rPr>
        <w:t>、</w:t>
      </w:r>
      <w:r w:rsidR="00B37105" w:rsidRPr="00B37105">
        <w:rPr>
          <w:rFonts w:hint="eastAsia"/>
          <w:lang w:eastAsia="zh-CN"/>
        </w:rPr>
        <w:t xml:space="preserve">SS220mg/L </w:t>
      </w:r>
      <w:r w:rsidR="00B37105" w:rsidRPr="00B37105">
        <w:rPr>
          <w:rFonts w:hint="eastAsia"/>
          <w:lang w:eastAsia="zh-CN"/>
        </w:rPr>
        <w:t>和氨氮</w:t>
      </w:r>
      <w:r w:rsidR="00B37105" w:rsidRPr="00B37105">
        <w:rPr>
          <w:rFonts w:hint="eastAsia"/>
          <w:lang w:eastAsia="zh-CN"/>
        </w:rPr>
        <w:t>40mg/L</w:t>
      </w:r>
      <w:r w:rsidR="00B37105" w:rsidRPr="00B37105">
        <w:rPr>
          <w:rFonts w:hint="eastAsia"/>
          <w:lang w:eastAsia="zh-CN"/>
        </w:rPr>
        <w:t>。经工业区自建化粪池预处理后</w:t>
      </w:r>
      <w:r w:rsidR="00B601EA">
        <w:rPr>
          <w:rFonts w:hint="eastAsia"/>
          <w:lang w:eastAsia="zh-CN"/>
        </w:rPr>
        <w:t>。</w:t>
      </w:r>
    </w:p>
    <w:p w:rsidR="00B37105" w:rsidRPr="00B37105" w:rsidRDefault="00B37105" w:rsidP="00B37105">
      <w:pPr>
        <w:pStyle w:val="a8"/>
        <w:ind w:firstLine="480"/>
        <w:rPr>
          <w:lang w:eastAsia="zh-CN"/>
        </w:rPr>
      </w:pPr>
    </w:p>
    <w:p w:rsidR="00B37105" w:rsidRPr="00B37105" w:rsidRDefault="00B37105" w:rsidP="00B37105">
      <w:pPr>
        <w:spacing w:before="9"/>
        <w:rPr>
          <w:rFonts w:asciiTheme="minorEastAsia" w:hAnsiTheme="minorEastAsia" w:cs="宋体"/>
          <w:sz w:val="24"/>
          <w:szCs w:val="24"/>
          <w:lang w:eastAsia="zh-CN"/>
        </w:rPr>
      </w:pPr>
    </w:p>
    <w:p w:rsidR="00E0661C" w:rsidRDefault="00426F7D">
      <w:pPr>
        <w:pStyle w:val="2"/>
        <w:rPr>
          <w:b w:val="0"/>
          <w:bCs w:val="0"/>
          <w:lang w:eastAsia="zh-CN"/>
        </w:rPr>
      </w:pPr>
      <w:bookmarkStart w:id="12" w:name="_bookmark11"/>
      <w:bookmarkEnd w:id="12"/>
      <w:r>
        <w:rPr>
          <w:rFonts w:ascii="Times New Roman" w:eastAsia="Times New Roman" w:hAnsi="Times New Roman" w:cs="Times New Roman"/>
          <w:lang w:eastAsia="zh-CN"/>
        </w:rPr>
        <w:lastRenderedPageBreak/>
        <w:t>1.7.2</w:t>
      </w:r>
      <w:r>
        <w:rPr>
          <w:lang w:eastAsia="zh-CN"/>
        </w:rPr>
        <w:t>废气</w:t>
      </w:r>
    </w:p>
    <w:p w:rsidR="00E0661C" w:rsidRDefault="00E0661C" w:rsidP="00B37105">
      <w:pPr>
        <w:pStyle w:val="a8"/>
        <w:ind w:firstLine="480"/>
        <w:rPr>
          <w:lang w:eastAsia="zh-CN"/>
        </w:rPr>
      </w:pPr>
    </w:p>
    <w:p w:rsidR="00B37105" w:rsidRPr="00B601EA" w:rsidRDefault="00B37105" w:rsidP="00B601EA">
      <w:pPr>
        <w:pStyle w:val="a8"/>
        <w:ind w:firstLine="478"/>
        <w:rPr>
          <w:b/>
          <w:spacing w:val="-2"/>
          <w:szCs w:val="24"/>
          <w:lang w:eastAsia="zh-CN"/>
        </w:rPr>
      </w:pPr>
      <w:r w:rsidRPr="00B601EA">
        <w:rPr>
          <w:rFonts w:hint="eastAsia"/>
          <w:b/>
          <w:spacing w:val="-2"/>
          <w:szCs w:val="24"/>
          <w:lang w:eastAsia="zh-CN"/>
        </w:rPr>
        <w:t>压铸、熔化粉尘废气</w:t>
      </w:r>
      <w:r w:rsidRPr="00B601EA">
        <w:rPr>
          <w:rFonts w:hint="eastAsia"/>
          <w:b/>
          <w:spacing w:val="-2"/>
          <w:szCs w:val="24"/>
          <w:lang w:eastAsia="zh-CN"/>
        </w:rPr>
        <w:t>(G1):</w:t>
      </w:r>
    </w:p>
    <w:p w:rsidR="00B37105" w:rsidRPr="00B37105" w:rsidRDefault="00B37105" w:rsidP="00B601EA">
      <w:pPr>
        <w:pStyle w:val="a8"/>
        <w:ind w:firstLineChars="400" w:firstLine="952"/>
        <w:rPr>
          <w:spacing w:val="-2"/>
          <w:szCs w:val="24"/>
          <w:lang w:eastAsia="zh-CN"/>
        </w:rPr>
      </w:pPr>
      <w:r w:rsidRPr="00B37105">
        <w:rPr>
          <w:rFonts w:hint="eastAsia"/>
          <w:spacing w:val="-2"/>
          <w:szCs w:val="24"/>
          <w:lang w:eastAsia="zh-CN"/>
        </w:rPr>
        <w:t>本项目压铸及融化工序因外购的金属原材料中含有少量杂质，在对原材料进行熔融挤压过程中会产生电熔金属烟尘。根据《排放源统计调查产排污核算方法和系数手册》中的机械行业系数手册中表</w:t>
      </w:r>
      <w:r w:rsidRPr="00B37105">
        <w:rPr>
          <w:rFonts w:hint="eastAsia"/>
          <w:spacing w:val="-2"/>
          <w:szCs w:val="24"/>
          <w:lang w:eastAsia="zh-CN"/>
        </w:rPr>
        <w:t>1</w:t>
      </w:r>
      <w:r w:rsidRPr="00B37105">
        <w:rPr>
          <w:rFonts w:hint="eastAsia"/>
          <w:spacing w:val="-2"/>
          <w:szCs w:val="24"/>
          <w:lang w:eastAsia="zh-CN"/>
        </w:rPr>
        <w:t>铸造原料为铝合金锭可知，铝合金锭熔铸挤压产生烟尘的系数为</w:t>
      </w:r>
      <w:r w:rsidRPr="00B37105">
        <w:rPr>
          <w:rFonts w:hint="eastAsia"/>
          <w:spacing w:val="-2"/>
          <w:szCs w:val="24"/>
          <w:lang w:eastAsia="zh-CN"/>
        </w:rPr>
        <w:t xml:space="preserve"> 0.525kg/t</w:t>
      </w:r>
      <w:r w:rsidRPr="00B37105">
        <w:rPr>
          <w:rFonts w:hint="eastAsia"/>
          <w:spacing w:val="-2"/>
          <w:szCs w:val="24"/>
          <w:lang w:eastAsia="zh-CN"/>
        </w:rPr>
        <w:t>产品。本项目铝合金使用量为</w:t>
      </w:r>
      <w:r w:rsidRPr="00B37105">
        <w:rPr>
          <w:rFonts w:hint="eastAsia"/>
          <w:spacing w:val="-2"/>
          <w:szCs w:val="24"/>
          <w:lang w:eastAsia="zh-CN"/>
        </w:rPr>
        <w:t>300t/a</w:t>
      </w:r>
      <w:r w:rsidRPr="00B37105">
        <w:rPr>
          <w:rFonts w:hint="eastAsia"/>
          <w:spacing w:val="-2"/>
          <w:szCs w:val="24"/>
          <w:lang w:eastAsia="zh-CN"/>
        </w:rPr>
        <w:t>，后续所用金属边角料全部通过配套熔炉加工回用。则项目产品产量为</w:t>
      </w:r>
      <w:r w:rsidRPr="00B37105">
        <w:rPr>
          <w:rFonts w:hint="eastAsia"/>
          <w:spacing w:val="-2"/>
          <w:szCs w:val="24"/>
          <w:lang w:eastAsia="zh-CN"/>
        </w:rPr>
        <w:t>300t</w:t>
      </w:r>
      <w:r w:rsidRPr="00B37105">
        <w:rPr>
          <w:rFonts w:hint="eastAsia"/>
          <w:spacing w:val="-2"/>
          <w:szCs w:val="24"/>
          <w:lang w:eastAsia="zh-CN"/>
        </w:rPr>
        <w:t>，则电熔金属烟尘的年产生量为</w:t>
      </w:r>
      <w:r w:rsidRPr="00B37105">
        <w:rPr>
          <w:rFonts w:hint="eastAsia"/>
          <w:spacing w:val="-2"/>
          <w:szCs w:val="24"/>
          <w:lang w:eastAsia="zh-CN"/>
        </w:rPr>
        <w:t>157.5kg/a</w:t>
      </w:r>
      <w:r w:rsidRPr="00B37105">
        <w:rPr>
          <w:rFonts w:hint="eastAsia"/>
          <w:spacing w:val="-2"/>
          <w:szCs w:val="24"/>
          <w:lang w:eastAsia="zh-CN"/>
        </w:rPr>
        <w:t>。项目迁扩建前设置收集装置收集压铸、熔化废气后通过水喷淋装置处理后通过</w:t>
      </w:r>
      <w:r w:rsidRPr="00B37105">
        <w:rPr>
          <w:rFonts w:hint="eastAsia"/>
          <w:spacing w:val="-2"/>
          <w:szCs w:val="24"/>
          <w:lang w:eastAsia="zh-CN"/>
        </w:rPr>
        <w:t>15</w:t>
      </w:r>
      <w:r w:rsidRPr="00B37105">
        <w:rPr>
          <w:rFonts w:hint="eastAsia"/>
          <w:spacing w:val="-2"/>
          <w:szCs w:val="24"/>
          <w:lang w:eastAsia="zh-CN"/>
        </w:rPr>
        <w:t>米高排气筒</w:t>
      </w:r>
      <w:r w:rsidRPr="00B37105">
        <w:rPr>
          <w:rFonts w:hint="eastAsia"/>
          <w:spacing w:val="-2"/>
          <w:szCs w:val="24"/>
          <w:lang w:eastAsia="zh-CN"/>
        </w:rPr>
        <w:t>(1#)</w:t>
      </w:r>
      <w:r w:rsidRPr="00B37105">
        <w:rPr>
          <w:rFonts w:hint="eastAsia"/>
          <w:spacing w:val="-2"/>
          <w:szCs w:val="24"/>
          <w:lang w:eastAsia="zh-CN"/>
        </w:rPr>
        <w:t>排放，风机风量为</w:t>
      </w:r>
      <w:r w:rsidRPr="00B37105">
        <w:rPr>
          <w:rFonts w:hint="eastAsia"/>
          <w:spacing w:val="-2"/>
          <w:szCs w:val="24"/>
          <w:lang w:eastAsia="zh-CN"/>
        </w:rPr>
        <w:t>10000m/h</w:t>
      </w:r>
      <w:r w:rsidRPr="00B37105">
        <w:rPr>
          <w:rFonts w:hint="eastAsia"/>
          <w:spacing w:val="-2"/>
          <w:szCs w:val="24"/>
          <w:lang w:eastAsia="zh-CN"/>
        </w:rPr>
        <w:t>，废气收集率</w:t>
      </w:r>
      <w:r w:rsidRPr="00B37105">
        <w:rPr>
          <w:rFonts w:hint="eastAsia"/>
          <w:spacing w:val="-2"/>
          <w:szCs w:val="24"/>
          <w:lang w:eastAsia="zh-CN"/>
        </w:rPr>
        <w:t>&gt;90%</w:t>
      </w:r>
      <w:r w:rsidRPr="00B37105">
        <w:rPr>
          <w:rFonts w:hint="eastAsia"/>
          <w:spacing w:val="-2"/>
          <w:szCs w:val="24"/>
          <w:lang w:eastAsia="zh-CN"/>
        </w:rPr>
        <w:t>，处理率</w:t>
      </w:r>
      <w:r w:rsidRPr="00B37105">
        <w:rPr>
          <w:rFonts w:hint="eastAsia"/>
          <w:spacing w:val="-2"/>
          <w:szCs w:val="24"/>
          <w:lang w:eastAsia="zh-CN"/>
        </w:rPr>
        <w:t>&gt;90%</w:t>
      </w:r>
      <w:r w:rsidRPr="00B37105">
        <w:rPr>
          <w:rFonts w:hint="eastAsia"/>
          <w:spacing w:val="-2"/>
          <w:szCs w:val="24"/>
          <w:lang w:eastAsia="zh-CN"/>
        </w:rPr>
        <w:t>，</w:t>
      </w:r>
      <w:r w:rsidRPr="00B37105">
        <w:rPr>
          <w:rFonts w:hint="eastAsia"/>
          <w:spacing w:val="-2"/>
          <w:szCs w:val="24"/>
          <w:lang w:eastAsia="zh-CN"/>
        </w:rPr>
        <w:t>1#</w:t>
      </w:r>
      <w:r w:rsidRPr="00B37105">
        <w:rPr>
          <w:rFonts w:hint="eastAsia"/>
          <w:spacing w:val="-2"/>
          <w:szCs w:val="24"/>
          <w:lang w:eastAsia="zh-CN"/>
        </w:rPr>
        <w:t>排气筒金属烟尘有组织排放量为</w:t>
      </w:r>
      <w:r w:rsidRPr="00B37105">
        <w:rPr>
          <w:rFonts w:hint="eastAsia"/>
          <w:spacing w:val="-2"/>
          <w:szCs w:val="24"/>
          <w:lang w:eastAsia="zh-CN"/>
        </w:rPr>
        <w:t>14.175kg/a</w:t>
      </w:r>
      <w:r w:rsidRPr="00B37105">
        <w:rPr>
          <w:rFonts w:hint="eastAsia"/>
          <w:spacing w:val="-2"/>
          <w:szCs w:val="24"/>
          <w:lang w:eastAsia="zh-CN"/>
        </w:rPr>
        <w:t>，排放速率为</w:t>
      </w:r>
      <w:r w:rsidRPr="00B37105">
        <w:rPr>
          <w:rFonts w:hint="eastAsia"/>
          <w:spacing w:val="-2"/>
          <w:szCs w:val="24"/>
          <w:lang w:eastAsia="zh-CN"/>
        </w:rPr>
        <w:t>0.00591kg/h</w:t>
      </w:r>
      <w:r w:rsidRPr="00B37105">
        <w:rPr>
          <w:rFonts w:hint="eastAsia"/>
          <w:spacing w:val="-2"/>
          <w:szCs w:val="24"/>
          <w:lang w:eastAsia="zh-CN"/>
        </w:rPr>
        <w:t>，有组织排放浓度为</w:t>
      </w:r>
      <w:r w:rsidRPr="00B37105">
        <w:rPr>
          <w:rFonts w:hint="eastAsia"/>
          <w:spacing w:val="-2"/>
          <w:szCs w:val="24"/>
          <w:lang w:eastAsia="zh-CN"/>
        </w:rPr>
        <w:t>0.591mg/m</w:t>
      </w:r>
      <w:r w:rsidRPr="00B37105">
        <w:rPr>
          <w:rFonts w:hint="eastAsia"/>
          <w:spacing w:val="-2"/>
          <w:szCs w:val="24"/>
          <w:lang w:eastAsia="zh-CN"/>
        </w:rPr>
        <w:t>，无组织排放速率为</w:t>
      </w:r>
      <w:r w:rsidRPr="00B37105">
        <w:rPr>
          <w:rFonts w:hint="eastAsia"/>
          <w:spacing w:val="-2"/>
          <w:szCs w:val="24"/>
          <w:lang w:eastAsia="zh-CN"/>
        </w:rPr>
        <w:t>0.00656kg/h</w:t>
      </w:r>
    </w:p>
    <w:p w:rsidR="00E0661C" w:rsidRDefault="00DF6F70" w:rsidP="00B601EA">
      <w:pPr>
        <w:pStyle w:val="a8"/>
        <w:ind w:firstLine="478"/>
        <w:rPr>
          <w:spacing w:val="-2"/>
          <w:szCs w:val="24"/>
          <w:lang w:eastAsia="zh-CN"/>
        </w:rPr>
      </w:pPr>
      <w:r>
        <w:rPr>
          <w:rFonts w:hint="eastAsia"/>
          <w:b/>
          <w:spacing w:val="-2"/>
          <w:szCs w:val="24"/>
          <w:lang w:eastAsia="zh-CN"/>
        </w:rPr>
        <w:t>抛丸</w:t>
      </w:r>
      <w:r w:rsidR="00D54AAE">
        <w:rPr>
          <w:rFonts w:hint="eastAsia"/>
          <w:b/>
          <w:spacing w:val="-2"/>
          <w:szCs w:val="24"/>
          <w:lang w:eastAsia="zh-CN"/>
        </w:rPr>
        <w:t>打磨产生粉尘</w:t>
      </w:r>
      <w:r w:rsidR="00B37105" w:rsidRPr="00B601EA">
        <w:rPr>
          <w:rFonts w:hint="eastAsia"/>
          <w:b/>
          <w:spacing w:val="-2"/>
          <w:szCs w:val="24"/>
          <w:lang w:eastAsia="zh-CN"/>
        </w:rPr>
        <w:t>(G2):</w:t>
      </w:r>
      <w:r w:rsidR="00B37105" w:rsidRPr="00B37105">
        <w:rPr>
          <w:rFonts w:hint="eastAsia"/>
          <w:spacing w:val="-2"/>
          <w:szCs w:val="24"/>
          <w:lang w:eastAsia="zh-CN"/>
        </w:rPr>
        <w:t>项目对金属抛丸过程会产生一定量的粉尘，主要污染物为颗粒物。项目抛丸为对部分工件进行抛丸，约为</w:t>
      </w:r>
      <w:r w:rsidR="00B37105" w:rsidRPr="00B37105">
        <w:rPr>
          <w:rFonts w:hint="eastAsia"/>
          <w:spacing w:val="-2"/>
          <w:szCs w:val="24"/>
          <w:lang w:eastAsia="zh-CN"/>
        </w:rPr>
        <w:t>5t</w:t>
      </w:r>
      <w:r w:rsidR="00B37105" w:rsidRPr="00B37105">
        <w:rPr>
          <w:rFonts w:hint="eastAsia"/>
          <w:spacing w:val="-2"/>
          <w:szCs w:val="24"/>
          <w:lang w:eastAsia="zh-CN"/>
        </w:rPr>
        <w:t>，根据《排放源统计调查产排污核算方法和系数手册》抛丸</w:t>
      </w:r>
      <w:proofErr w:type="gramStart"/>
      <w:r w:rsidR="00B37105" w:rsidRPr="00B37105">
        <w:rPr>
          <w:rFonts w:hint="eastAsia"/>
          <w:spacing w:val="-2"/>
          <w:szCs w:val="24"/>
          <w:lang w:eastAsia="zh-CN"/>
        </w:rPr>
        <w:t>粉尘产污系数</w:t>
      </w:r>
      <w:proofErr w:type="gramEnd"/>
      <w:r w:rsidR="00B37105" w:rsidRPr="00B37105">
        <w:rPr>
          <w:rFonts w:hint="eastAsia"/>
          <w:spacing w:val="-2"/>
          <w:szCs w:val="24"/>
          <w:lang w:eastAsia="zh-CN"/>
        </w:rPr>
        <w:t>为</w:t>
      </w:r>
      <w:r w:rsidR="00B37105" w:rsidRPr="00B37105">
        <w:rPr>
          <w:rFonts w:hint="eastAsia"/>
          <w:spacing w:val="-2"/>
          <w:szCs w:val="24"/>
          <w:lang w:eastAsia="zh-CN"/>
        </w:rPr>
        <w:t>219</w:t>
      </w:r>
      <w:r w:rsidR="00B37105" w:rsidRPr="00B37105">
        <w:rPr>
          <w:rFonts w:hint="eastAsia"/>
          <w:spacing w:val="-2"/>
          <w:szCs w:val="24"/>
          <w:lang w:eastAsia="zh-CN"/>
        </w:rPr>
        <w:t>千克</w:t>
      </w:r>
      <w:r w:rsidR="00B37105" w:rsidRPr="00B37105">
        <w:rPr>
          <w:rFonts w:hint="eastAsia"/>
          <w:spacing w:val="-2"/>
          <w:szCs w:val="24"/>
          <w:lang w:eastAsia="zh-CN"/>
        </w:rPr>
        <w:t>/</w:t>
      </w:r>
      <w:r w:rsidR="00B37105" w:rsidRPr="00B37105">
        <w:rPr>
          <w:rFonts w:hint="eastAsia"/>
          <w:spacing w:val="-2"/>
          <w:szCs w:val="24"/>
          <w:lang w:eastAsia="zh-CN"/>
        </w:rPr>
        <w:t>吨原料，则粉尘产生量为</w:t>
      </w:r>
      <w:r w:rsidR="00B37105" w:rsidRPr="00B37105">
        <w:rPr>
          <w:rFonts w:hint="eastAsia"/>
          <w:spacing w:val="-2"/>
          <w:szCs w:val="24"/>
          <w:lang w:eastAsia="zh-CN"/>
        </w:rPr>
        <w:t>10.95kg/a</w:t>
      </w:r>
      <w:r w:rsidR="00B37105" w:rsidRPr="00B37105">
        <w:rPr>
          <w:rFonts w:hint="eastAsia"/>
          <w:spacing w:val="-2"/>
          <w:szCs w:val="24"/>
          <w:lang w:eastAsia="zh-CN"/>
        </w:rPr>
        <w:t>，项目抛丸在密闭空间中进行，全部收集后回用于熔炉。</w:t>
      </w:r>
    </w:p>
    <w:p w:rsidR="00B37105" w:rsidRDefault="00B37105" w:rsidP="00B37105">
      <w:pPr>
        <w:pStyle w:val="a8"/>
        <w:ind w:firstLine="380"/>
        <w:rPr>
          <w:sz w:val="19"/>
          <w:szCs w:val="19"/>
          <w:lang w:eastAsia="zh-CN"/>
        </w:rPr>
      </w:pPr>
    </w:p>
    <w:p w:rsidR="00E0661C" w:rsidRDefault="00426F7D">
      <w:pPr>
        <w:pStyle w:val="2"/>
        <w:rPr>
          <w:lang w:eastAsia="zh-CN"/>
        </w:rPr>
      </w:pPr>
      <w:bookmarkStart w:id="13" w:name="_bookmark12"/>
      <w:bookmarkEnd w:id="13"/>
      <w:r>
        <w:rPr>
          <w:rFonts w:ascii="Times New Roman" w:eastAsia="Times New Roman" w:hAnsi="Times New Roman" w:cs="Times New Roman"/>
          <w:lang w:eastAsia="zh-CN"/>
        </w:rPr>
        <w:t>1.7.3</w:t>
      </w:r>
      <w:r w:rsidR="00B37105">
        <w:rPr>
          <w:rFonts w:hint="eastAsia"/>
          <w:lang w:eastAsia="zh-CN"/>
        </w:rPr>
        <w:t>噪声</w:t>
      </w:r>
    </w:p>
    <w:p w:rsidR="00B37105" w:rsidRDefault="00B37105" w:rsidP="00B37105">
      <w:pPr>
        <w:rPr>
          <w:lang w:eastAsia="zh-CN"/>
        </w:rPr>
      </w:pPr>
    </w:p>
    <w:p w:rsidR="00B37105" w:rsidRDefault="00B37105" w:rsidP="00B601EA">
      <w:pPr>
        <w:pStyle w:val="a8"/>
        <w:ind w:firstLineChars="500" w:firstLine="1200"/>
        <w:rPr>
          <w:lang w:eastAsia="zh-CN"/>
        </w:rPr>
      </w:pPr>
      <w:proofErr w:type="gramStart"/>
      <w:r>
        <w:rPr>
          <w:rFonts w:hint="eastAsia"/>
          <w:lang w:eastAsia="zh-CN"/>
        </w:rPr>
        <w:t>项目</w:t>
      </w:r>
      <w:r w:rsidR="000C3568">
        <w:rPr>
          <w:rFonts w:hint="eastAsia"/>
          <w:lang w:eastAsia="zh-CN"/>
        </w:rPr>
        <w:t>风批打磨</w:t>
      </w:r>
      <w:proofErr w:type="gramEnd"/>
      <w:r w:rsidR="000C3568">
        <w:rPr>
          <w:rFonts w:hint="eastAsia"/>
          <w:lang w:eastAsia="zh-CN"/>
        </w:rPr>
        <w:t>机</w:t>
      </w:r>
      <w:r>
        <w:rPr>
          <w:rFonts w:hint="eastAsia"/>
          <w:lang w:eastAsia="zh-CN"/>
        </w:rPr>
        <w:t>、空压机、风机等设备在运转的过程中会产生一定的机械</w:t>
      </w:r>
      <w:proofErr w:type="gramStart"/>
      <w:r>
        <w:rPr>
          <w:rFonts w:hint="eastAsia"/>
          <w:lang w:eastAsia="zh-CN"/>
        </w:rPr>
        <w:t>噪</w:t>
      </w:r>
      <w:proofErr w:type="gramEnd"/>
    </w:p>
    <w:p w:rsidR="00B37105" w:rsidRDefault="00B37105" w:rsidP="00B601EA">
      <w:pPr>
        <w:pStyle w:val="a8"/>
        <w:ind w:firstLine="480"/>
        <w:rPr>
          <w:lang w:eastAsia="zh-CN"/>
        </w:rPr>
      </w:pPr>
      <w:r>
        <w:rPr>
          <w:rFonts w:hint="eastAsia"/>
          <w:lang w:eastAsia="zh-CN"/>
        </w:rPr>
        <w:t>声，噪声值在</w:t>
      </w:r>
      <w:r>
        <w:rPr>
          <w:rFonts w:hint="eastAsia"/>
          <w:lang w:eastAsia="zh-CN"/>
        </w:rPr>
        <w:t xml:space="preserve"> 65-8</w:t>
      </w:r>
      <w:r w:rsidR="002304C3">
        <w:rPr>
          <w:lang w:eastAsia="zh-CN"/>
        </w:rPr>
        <w:t>5</w:t>
      </w:r>
      <w:r>
        <w:rPr>
          <w:rFonts w:hint="eastAsia"/>
          <w:lang w:eastAsia="zh-CN"/>
        </w:rPr>
        <w:t>dB(A)</w:t>
      </w:r>
      <w:r>
        <w:rPr>
          <w:rFonts w:hint="eastAsia"/>
          <w:lang w:eastAsia="zh-CN"/>
        </w:rPr>
        <w:t>之间。项目主要噪声设备情况见表</w:t>
      </w:r>
      <w:r>
        <w:rPr>
          <w:rFonts w:hint="eastAsia"/>
          <w:lang w:eastAsia="zh-CN"/>
        </w:rPr>
        <w:t>2-7</w:t>
      </w:r>
      <w:r>
        <w:rPr>
          <w:rFonts w:hint="eastAsia"/>
          <w:lang w:eastAsia="zh-CN"/>
        </w:rPr>
        <w:t>。</w:t>
      </w:r>
    </w:p>
    <w:p w:rsidR="00B37105" w:rsidRDefault="00B37105" w:rsidP="001C1170">
      <w:pPr>
        <w:pStyle w:val="a8"/>
        <w:ind w:firstLine="480"/>
        <w:jc w:val="center"/>
        <w:rPr>
          <w:lang w:eastAsia="zh-CN"/>
        </w:rPr>
      </w:pPr>
      <w:r>
        <w:rPr>
          <w:rFonts w:hint="eastAsia"/>
          <w:lang w:eastAsia="zh-CN"/>
        </w:rPr>
        <w:t>表</w:t>
      </w:r>
      <w:r>
        <w:rPr>
          <w:rFonts w:hint="eastAsia"/>
          <w:lang w:eastAsia="zh-CN"/>
        </w:rPr>
        <w:t>2-7</w:t>
      </w:r>
      <w:r>
        <w:rPr>
          <w:rFonts w:hint="eastAsia"/>
          <w:lang w:eastAsia="zh-CN"/>
        </w:rPr>
        <w:t>项目主要噪声</w:t>
      </w:r>
      <w:proofErr w:type="gramStart"/>
      <w:r>
        <w:rPr>
          <w:rFonts w:hint="eastAsia"/>
          <w:lang w:eastAsia="zh-CN"/>
        </w:rPr>
        <w:t>源情况</w:t>
      </w:r>
      <w:proofErr w:type="gramEnd"/>
      <w:r>
        <w:rPr>
          <w:rFonts w:hint="eastAsia"/>
          <w:lang w:eastAsia="zh-CN"/>
        </w:rPr>
        <w:t>表</w:t>
      </w:r>
    </w:p>
    <w:p w:rsidR="00B601EA" w:rsidRPr="00B37105" w:rsidRDefault="00B601EA" w:rsidP="002304C3">
      <w:pPr>
        <w:pStyle w:val="a8"/>
        <w:ind w:firstLine="480"/>
        <w:jc w:val="center"/>
        <w:rPr>
          <w:lang w:eastAsia="zh-CN"/>
        </w:rPr>
      </w:pPr>
      <w:r>
        <w:rPr>
          <w:rFonts w:hint="eastAsia"/>
          <w:noProof/>
          <w:lang w:eastAsia="zh-CN"/>
        </w:rPr>
        <w:drawing>
          <wp:inline distT="0" distB="0" distL="0" distR="0">
            <wp:extent cx="6000750" cy="2285070"/>
            <wp:effectExtent l="1905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
                    <a:srcRect/>
                    <a:stretch>
                      <a:fillRect/>
                    </a:stretch>
                  </pic:blipFill>
                  <pic:spPr bwMode="auto">
                    <a:xfrm>
                      <a:off x="0" y="0"/>
                      <a:ext cx="6000750" cy="2285070"/>
                    </a:xfrm>
                    <a:prstGeom prst="rect">
                      <a:avLst/>
                    </a:prstGeom>
                    <a:noFill/>
                    <a:ln w="9525">
                      <a:noFill/>
                      <a:miter lim="800000"/>
                      <a:headEnd/>
                      <a:tailEnd/>
                    </a:ln>
                  </pic:spPr>
                </pic:pic>
              </a:graphicData>
            </a:graphic>
          </wp:inline>
        </w:drawing>
      </w:r>
    </w:p>
    <w:p w:rsidR="00E0661C" w:rsidRDefault="00E0661C">
      <w:pPr>
        <w:spacing w:before="10"/>
        <w:rPr>
          <w:rFonts w:ascii="宋体" w:eastAsia="宋体" w:hAnsi="宋体" w:cs="宋体"/>
          <w:b/>
          <w:bCs/>
          <w:sz w:val="28"/>
          <w:szCs w:val="28"/>
          <w:lang w:eastAsia="zh-CN"/>
        </w:rPr>
      </w:pPr>
    </w:p>
    <w:p w:rsidR="00B601EA" w:rsidRDefault="00B601EA">
      <w:pPr>
        <w:spacing w:before="10"/>
        <w:rPr>
          <w:rFonts w:ascii="宋体" w:eastAsia="宋体" w:hAnsi="宋体" w:cs="宋体"/>
          <w:b/>
          <w:bCs/>
          <w:sz w:val="28"/>
          <w:szCs w:val="28"/>
          <w:lang w:eastAsia="zh-CN"/>
        </w:rPr>
      </w:pPr>
    </w:p>
    <w:p w:rsidR="00B601EA" w:rsidRDefault="00B601EA">
      <w:pPr>
        <w:spacing w:before="10"/>
        <w:rPr>
          <w:rFonts w:ascii="宋体" w:eastAsia="宋体" w:hAnsi="宋体" w:cs="宋体"/>
          <w:b/>
          <w:bCs/>
          <w:sz w:val="28"/>
          <w:szCs w:val="28"/>
          <w:lang w:eastAsia="zh-CN"/>
        </w:rPr>
      </w:pPr>
      <w:r>
        <w:rPr>
          <w:rFonts w:ascii="宋体" w:eastAsia="宋体" w:hAnsi="宋体" w:cs="宋体" w:hint="eastAsia"/>
          <w:b/>
          <w:bCs/>
          <w:sz w:val="28"/>
          <w:szCs w:val="28"/>
          <w:lang w:eastAsia="zh-CN"/>
        </w:rPr>
        <w:t>1.7.4 固废</w:t>
      </w:r>
    </w:p>
    <w:p w:rsidR="00B601EA" w:rsidRDefault="00B601EA">
      <w:pPr>
        <w:spacing w:before="10"/>
        <w:rPr>
          <w:rFonts w:ascii="宋体" w:eastAsia="宋体" w:hAnsi="宋体" w:cs="宋体"/>
          <w:b/>
          <w:bCs/>
          <w:sz w:val="28"/>
          <w:szCs w:val="28"/>
          <w:lang w:eastAsia="zh-CN"/>
        </w:rPr>
      </w:pPr>
    </w:p>
    <w:p w:rsidR="00B601EA" w:rsidRPr="00B601EA" w:rsidRDefault="00B601EA" w:rsidP="001C1170">
      <w:pPr>
        <w:pStyle w:val="a8"/>
        <w:ind w:firstLineChars="450" w:firstLine="1080"/>
        <w:rPr>
          <w:lang w:eastAsia="zh-CN"/>
        </w:rPr>
      </w:pPr>
      <w:r w:rsidRPr="00B601EA">
        <w:rPr>
          <w:rFonts w:hint="eastAsia"/>
          <w:lang w:eastAsia="zh-CN"/>
        </w:rPr>
        <w:t>项目生产经营过程中产生的固体废物主要是生活垃圾</w:t>
      </w:r>
      <w:r w:rsidRPr="00B601EA">
        <w:rPr>
          <w:rFonts w:hint="eastAsia"/>
          <w:lang w:eastAsia="zh-CN"/>
        </w:rPr>
        <w:t>(S)</w:t>
      </w:r>
      <w:r w:rsidRPr="00B601EA">
        <w:rPr>
          <w:rFonts w:hint="eastAsia"/>
          <w:lang w:eastAsia="zh-CN"/>
        </w:rPr>
        <w:t>、一般工业固体废物</w:t>
      </w:r>
      <w:r w:rsidRPr="00B601EA">
        <w:rPr>
          <w:rFonts w:hint="eastAsia"/>
          <w:lang w:eastAsia="zh-CN"/>
        </w:rPr>
        <w:t>(S2)</w:t>
      </w:r>
      <w:r w:rsidRPr="00B601EA">
        <w:rPr>
          <w:rFonts w:hint="eastAsia"/>
          <w:lang w:eastAsia="zh-CN"/>
        </w:rPr>
        <w:t>、危险废物</w:t>
      </w:r>
      <w:r w:rsidRPr="00B601EA">
        <w:rPr>
          <w:rFonts w:hint="eastAsia"/>
          <w:lang w:eastAsia="zh-CN"/>
        </w:rPr>
        <w:t>(S3)</w:t>
      </w:r>
      <w:r w:rsidRPr="00B601EA">
        <w:rPr>
          <w:rFonts w:hint="eastAsia"/>
          <w:lang w:eastAsia="zh-CN"/>
        </w:rPr>
        <w:t>。</w:t>
      </w:r>
    </w:p>
    <w:p w:rsidR="00B601EA" w:rsidRPr="00B601EA" w:rsidRDefault="00B601EA" w:rsidP="00B601EA">
      <w:pPr>
        <w:pStyle w:val="a8"/>
        <w:ind w:firstLine="482"/>
        <w:rPr>
          <w:lang w:eastAsia="zh-CN"/>
        </w:rPr>
      </w:pPr>
      <w:r w:rsidRPr="00B601EA">
        <w:rPr>
          <w:rFonts w:hint="eastAsia"/>
          <w:b/>
          <w:lang w:eastAsia="zh-CN"/>
        </w:rPr>
        <w:t>生活垃圾</w:t>
      </w:r>
      <w:r w:rsidRPr="00B601EA">
        <w:rPr>
          <w:rFonts w:hint="eastAsia"/>
          <w:b/>
          <w:lang w:eastAsia="zh-CN"/>
        </w:rPr>
        <w:t>:</w:t>
      </w:r>
      <w:r w:rsidR="002304C3">
        <w:rPr>
          <w:rFonts w:hint="eastAsia"/>
          <w:lang w:eastAsia="zh-CN"/>
        </w:rPr>
        <w:t>目前公司在职</w:t>
      </w:r>
      <w:r w:rsidRPr="00B601EA">
        <w:rPr>
          <w:rFonts w:hint="eastAsia"/>
          <w:lang w:eastAsia="zh-CN"/>
        </w:rPr>
        <w:t>员工</w:t>
      </w:r>
      <w:r w:rsidRPr="00B601EA">
        <w:rPr>
          <w:rFonts w:hint="eastAsia"/>
          <w:lang w:eastAsia="zh-CN"/>
        </w:rPr>
        <w:t>200</w:t>
      </w:r>
      <w:r w:rsidR="002304C3">
        <w:rPr>
          <w:rFonts w:hint="eastAsia"/>
          <w:lang w:eastAsia="zh-CN"/>
        </w:rPr>
        <w:t>余</w:t>
      </w:r>
      <w:r w:rsidRPr="00B601EA">
        <w:rPr>
          <w:rFonts w:hint="eastAsia"/>
          <w:lang w:eastAsia="zh-CN"/>
        </w:rPr>
        <w:t>人，员工生活垃圾按每人每天</w:t>
      </w:r>
      <w:r w:rsidRPr="00B601EA">
        <w:rPr>
          <w:rFonts w:hint="eastAsia"/>
          <w:lang w:eastAsia="zh-CN"/>
        </w:rPr>
        <w:t xml:space="preserve"> 0.5kg</w:t>
      </w:r>
      <w:r w:rsidRPr="00B601EA">
        <w:rPr>
          <w:rFonts w:hint="eastAsia"/>
          <w:lang w:eastAsia="zh-CN"/>
        </w:rPr>
        <w:t>计，生活垃圾产生量为</w:t>
      </w:r>
      <w:r w:rsidRPr="00B601EA">
        <w:rPr>
          <w:rFonts w:hint="eastAsia"/>
          <w:lang w:eastAsia="zh-CN"/>
        </w:rPr>
        <w:t>100kg/d</w:t>
      </w:r>
      <w:r w:rsidRPr="00B601EA">
        <w:rPr>
          <w:rFonts w:hint="eastAsia"/>
          <w:lang w:eastAsia="zh-CN"/>
        </w:rPr>
        <w:t>，合计为</w:t>
      </w:r>
      <w:r w:rsidRPr="00B601EA">
        <w:rPr>
          <w:rFonts w:hint="eastAsia"/>
          <w:lang w:eastAsia="zh-CN"/>
        </w:rPr>
        <w:t>30t/a</w:t>
      </w:r>
      <w:r w:rsidRPr="00B601EA">
        <w:rPr>
          <w:rFonts w:hint="eastAsia"/>
          <w:lang w:eastAsia="zh-CN"/>
        </w:rPr>
        <w:t>。生活垃圾若不经过处理可能会对厂区卫生环境、景观环境等产生影响，如滋生蚊虫、产生恶臭等。因此，项目生活垃圾应避雨集中堆放，收集后统一交环卫部门运往垃圾处理场作无害化处理。</w:t>
      </w:r>
    </w:p>
    <w:p w:rsidR="00B601EA" w:rsidRPr="00B601EA" w:rsidRDefault="00B601EA" w:rsidP="00B601EA">
      <w:pPr>
        <w:pStyle w:val="a8"/>
        <w:ind w:firstLine="482"/>
        <w:rPr>
          <w:lang w:eastAsia="zh-CN"/>
        </w:rPr>
      </w:pPr>
      <w:r w:rsidRPr="00B601EA">
        <w:rPr>
          <w:rFonts w:hint="eastAsia"/>
          <w:b/>
          <w:lang w:eastAsia="zh-CN"/>
        </w:rPr>
        <w:t>一般工业固废</w:t>
      </w:r>
      <w:r w:rsidRPr="00B601EA">
        <w:rPr>
          <w:rFonts w:hint="eastAsia"/>
          <w:b/>
          <w:lang w:eastAsia="zh-CN"/>
        </w:rPr>
        <w:t>:</w:t>
      </w:r>
      <w:r w:rsidRPr="00B601EA">
        <w:rPr>
          <w:rFonts w:hint="eastAsia"/>
          <w:lang w:eastAsia="zh-CN"/>
        </w:rPr>
        <w:t>项目生产过程中产生的一般固</w:t>
      </w:r>
      <w:proofErr w:type="gramStart"/>
      <w:r w:rsidRPr="00B601EA">
        <w:rPr>
          <w:rFonts w:hint="eastAsia"/>
          <w:lang w:eastAsia="zh-CN"/>
        </w:rPr>
        <w:t>废主要</w:t>
      </w:r>
      <w:proofErr w:type="gramEnd"/>
      <w:r w:rsidRPr="00B601EA">
        <w:rPr>
          <w:rFonts w:hint="eastAsia"/>
          <w:lang w:eastAsia="zh-CN"/>
        </w:rPr>
        <w:t>为塑胶边角料、不合格品、废包装材料等，产生量约为</w:t>
      </w:r>
      <w:r w:rsidRPr="00B601EA">
        <w:rPr>
          <w:rFonts w:hint="eastAsia"/>
          <w:lang w:eastAsia="zh-CN"/>
        </w:rPr>
        <w:t xml:space="preserve"> 7.5t/a</w:t>
      </w:r>
      <w:r w:rsidRPr="00B601EA">
        <w:rPr>
          <w:rFonts w:hint="eastAsia"/>
          <w:lang w:eastAsia="zh-CN"/>
        </w:rPr>
        <w:t>。可将其交给相关回收单位回收。</w:t>
      </w:r>
    </w:p>
    <w:p w:rsidR="00E0661C" w:rsidRDefault="00B601EA" w:rsidP="00B601EA">
      <w:pPr>
        <w:pStyle w:val="a8"/>
        <w:ind w:firstLine="482"/>
        <w:rPr>
          <w:lang w:eastAsia="zh-CN"/>
        </w:rPr>
      </w:pPr>
      <w:r w:rsidRPr="00B601EA">
        <w:rPr>
          <w:rFonts w:hint="eastAsia"/>
          <w:b/>
          <w:lang w:eastAsia="zh-CN"/>
        </w:rPr>
        <w:t>危险废物</w:t>
      </w:r>
      <w:r w:rsidRPr="00B601EA">
        <w:rPr>
          <w:rFonts w:hint="eastAsia"/>
          <w:b/>
          <w:lang w:eastAsia="zh-CN"/>
        </w:rPr>
        <w:t>:</w:t>
      </w:r>
      <w:r w:rsidRPr="00B601EA">
        <w:rPr>
          <w:rFonts w:hint="eastAsia"/>
          <w:lang w:eastAsia="zh-CN"/>
        </w:rPr>
        <w:t>主要为生产产生的废火花油</w:t>
      </w:r>
      <w:r w:rsidRPr="00B601EA">
        <w:rPr>
          <w:rFonts w:hint="eastAsia"/>
          <w:lang w:eastAsia="zh-CN"/>
        </w:rPr>
        <w:t>(HW08900-249-08)</w:t>
      </w:r>
      <w:r w:rsidRPr="00B601EA">
        <w:rPr>
          <w:rFonts w:hint="eastAsia"/>
          <w:lang w:eastAsia="zh-CN"/>
        </w:rPr>
        <w:t>，脱模剂、火花</w:t>
      </w:r>
      <w:proofErr w:type="gramStart"/>
      <w:r w:rsidRPr="00B601EA">
        <w:rPr>
          <w:rFonts w:hint="eastAsia"/>
          <w:lang w:eastAsia="zh-CN"/>
        </w:rPr>
        <w:t>油废桶</w:t>
      </w:r>
      <w:proofErr w:type="gramEnd"/>
      <w:r w:rsidRPr="00B601EA">
        <w:rPr>
          <w:rFonts w:hint="eastAsia"/>
          <w:lang w:eastAsia="zh-CN"/>
        </w:rPr>
        <w:t>(HW49 900-041-49)</w:t>
      </w:r>
      <w:r w:rsidRPr="00B601EA">
        <w:rPr>
          <w:rFonts w:hint="eastAsia"/>
          <w:lang w:eastAsia="zh-CN"/>
        </w:rPr>
        <w:t>，机器维护过程产生的废机油及含油抹布手套</w:t>
      </w:r>
      <w:r w:rsidRPr="00B601EA">
        <w:rPr>
          <w:rFonts w:hint="eastAsia"/>
          <w:lang w:eastAsia="zh-CN"/>
        </w:rPr>
        <w:t>(HW08</w:t>
      </w:r>
      <w:r w:rsidRPr="00B601EA">
        <w:rPr>
          <w:rFonts w:hint="eastAsia"/>
          <w:lang w:eastAsia="zh-CN"/>
        </w:rPr>
        <w:t>废矿物油与含矿物油废物，</w:t>
      </w:r>
      <w:r w:rsidRPr="00B601EA">
        <w:rPr>
          <w:rFonts w:hint="eastAsia"/>
          <w:lang w:eastAsia="zh-CN"/>
        </w:rPr>
        <w:t xml:space="preserve">900-249-08 </w:t>
      </w:r>
      <w:r w:rsidRPr="00B601EA">
        <w:rPr>
          <w:rFonts w:hint="eastAsia"/>
          <w:lang w:eastAsia="zh-CN"/>
        </w:rPr>
        <w:t>其他生产过程中产生的废矿物油及沾染矿物油的废弃包装物</w:t>
      </w:r>
      <w:r w:rsidRPr="00B601EA">
        <w:rPr>
          <w:rFonts w:hint="eastAsia"/>
          <w:lang w:eastAsia="zh-CN"/>
        </w:rPr>
        <w:t>)</w:t>
      </w:r>
      <w:r w:rsidRPr="00B601EA">
        <w:rPr>
          <w:rFonts w:hint="eastAsia"/>
          <w:lang w:eastAsia="zh-CN"/>
        </w:rPr>
        <w:t>，产生量约为</w:t>
      </w:r>
      <w:r w:rsidRPr="00B601EA">
        <w:rPr>
          <w:rFonts w:hint="eastAsia"/>
          <w:lang w:eastAsia="zh-CN"/>
        </w:rPr>
        <w:t>0.2t/a</w:t>
      </w:r>
      <w:r w:rsidRPr="00B601EA">
        <w:rPr>
          <w:rFonts w:hint="eastAsia"/>
          <w:lang w:eastAsia="zh-CN"/>
        </w:rPr>
        <w:t>，危险废物须由专门的容器储存，暂存在危险废物暂存间。收集后的危险废物</w:t>
      </w:r>
      <w:proofErr w:type="gramStart"/>
      <w:r w:rsidRPr="00B601EA">
        <w:rPr>
          <w:rFonts w:hint="eastAsia"/>
          <w:lang w:eastAsia="zh-CN"/>
        </w:rPr>
        <w:t>定期由</w:t>
      </w:r>
      <w:proofErr w:type="gramEnd"/>
      <w:r w:rsidRPr="00B601EA">
        <w:rPr>
          <w:rFonts w:hint="eastAsia"/>
          <w:lang w:eastAsia="zh-CN"/>
        </w:rPr>
        <w:t>有资质单位拉运处理，并签订拉运协议。</w:t>
      </w:r>
    </w:p>
    <w:p w:rsidR="00B601EA" w:rsidRDefault="00B601EA" w:rsidP="00B601EA">
      <w:pPr>
        <w:pStyle w:val="a8"/>
        <w:ind w:firstLine="480"/>
        <w:rPr>
          <w:lang w:eastAsia="zh-CN"/>
        </w:rPr>
      </w:pPr>
    </w:p>
    <w:p w:rsidR="00B601EA" w:rsidRDefault="00B601EA" w:rsidP="00B601EA">
      <w:pPr>
        <w:spacing w:before="3"/>
        <w:rPr>
          <w:rFonts w:ascii="宋体" w:eastAsia="宋体" w:hAnsi="宋体" w:cs="宋体"/>
          <w:sz w:val="18"/>
          <w:szCs w:val="18"/>
          <w:lang w:eastAsia="zh-CN"/>
        </w:rPr>
      </w:pPr>
    </w:p>
    <w:p w:rsidR="00E0661C" w:rsidRDefault="00426F7D">
      <w:pPr>
        <w:pStyle w:val="1"/>
        <w:spacing w:before="0"/>
        <w:ind w:left="326"/>
        <w:rPr>
          <w:b w:val="0"/>
          <w:bCs w:val="0"/>
          <w:lang w:eastAsia="zh-CN"/>
        </w:rPr>
      </w:pPr>
      <w:bookmarkStart w:id="14" w:name="_bookmark13"/>
      <w:bookmarkEnd w:id="14"/>
      <w:r>
        <w:rPr>
          <w:rFonts w:ascii="Times New Roman" w:eastAsia="Times New Roman" w:hAnsi="Times New Roman" w:cs="Times New Roman"/>
          <w:lang w:eastAsia="zh-CN"/>
        </w:rPr>
        <w:t>1.8</w:t>
      </w:r>
      <w:r>
        <w:rPr>
          <w:lang w:eastAsia="zh-CN"/>
        </w:rPr>
        <w:t>企业能源利用现状</w:t>
      </w:r>
    </w:p>
    <w:p w:rsidR="00E0661C" w:rsidRDefault="00E0661C">
      <w:pPr>
        <w:spacing w:before="9"/>
        <w:rPr>
          <w:rFonts w:ascii="宋体" w:eastAsia="宋体" w:hAnsi="宋体" w:cs="宋体"/>
          <w:b/>
          <w:bCs/>
          <w:sz w:val="31"/>
          <w:szCs w:val="31"/>
          <w:lang w:eastAsia="zh-CN"/>
        </w:rPr>
      </w:pPr>
    </w:p>
    <w:p w:rsidR="00E0661C" w:rsidRDefault="00426F7D">
      <w:pPr>
        <w:pStyle w:val="2"/>
        <w:rPr>
          <w:b w:val="0"/>
          <w:bCs w:val="0"/>
          <w:lang w:eastAsia="zh-CN"/>
        </w:rPr>
      </w:pPr>
      <w:bookmarkStart w:id="15" w:name="_bookmark14"/>
      <w:bookmarkEnd w:id="15"/>
      <w:r>
        <w:rPr>
          <w:rFonts w:ascii="Times New Roman" w:eastAsia="Times New Roman" w:hAnsi="Times New Roman" w:cs="Times New Roman"/>
          <w:lang w:eastAsia="zh-CN"/>
        </w:rPr>
        <w:t>1.8.1</w:t>
      </w:r>
      <w:r>
        <w:rPr>
          <w:lang w:eastAsia="zh-CN"/>
        </w:rPr>
        <w:t>企业能源系统示意图及其说明</w:t>
      </w:r>
    </w:p>
    <w:p w:rsidR="00967554" w:rsidRDefault="00967554">
      <w:pPr>
        <w:spacing w:before="13"/>
        <w:rPr>
          <w:rFonts w:ascii="宋体" w:eastAsia="宋体" w:hAnsi="宋体" w:cs="宋体"/>
          <w:b/>
          <w:bCs/>
          <w:sz w:val="28"/>
          <w:szCs w:val="28"/>
          <w:lang w:eastAsia="zh-CN"/>
        </w:rPr>
      </w:pPr>
    </w:p>
    <w:p w:rsidR="0074432D" w:rsidRDefault="00426F7D">
      <w:pPr>
        <w:pStyle w:val="a3"/>
        <w:spacing w:line="374" w:lineRule="auto"/>
        <w:ind w:firstLine="480"/>
        <w:rPr>
          <w:spacing w:val="2"/>
          <w:lang w:eastAsia="zh-CN"/>
        </w:rPr>
      </w:pPr>
      <w:r>
        <w:rPr>
          <w:lang w:eastAsia="zh-CN"/>
        </w:rPr>
        <w:t>目前公司消耗能源种类有：电力、汽油和水。</w:t>
      </w:r>
    </w:p>
    <w:p w:rsidR="00E0661C" w:rsidRDefault="00426F7D">
      <w:pPr>
        <w:pStyle w:val="a3"/>
        <w:spacing w:line="374" w:lineRule="auto"/>
        <w:ind w:firstLine="480"/>
        <w:rPr>
          <w:lang w:eastAsia="zh-CN"/>
        </w:rPr>
      </w:pPr>
      <w:r>
        <w:rPr>
          <w:lang w:eastAsia="zh-CN"/>
        </w:rPr>
        <w:t>企业能源系统示意图如下所示：</w:t>
      </w:r>
    </w:p>
    <w:p w:rsidR="00703E63" w:rsidRDefault="00703E63">
      <w:pPr>
        <w:pStyle w:val="a3"/>
        <w:spacing w:line="374" w:lineRule="auto"/>
        <w:ind w:firstLine="480"/>
        <w:rPr>
          <w:lang w:eastAsia="zh-CN"/>
        </w:rPr>
      </w:pPr>
    </w:p>
    <w:p w:rsidR="009B1530" w:rsidRDefault="00703E63">
      <w:pPr>
        <w:pStyle w:val="a3"/>
        <w:spacing w:line="374" w:lineRule="auto"/>
        <w:ind w:firstLine="480"/>
        <w:rPr>
          <w:lang w:eastAsia="zh-CN"/>
        </w:rPr>
      </w:pPr>
      <w:r>
        <w:rPr>
          <w:noProof/>
          <w:lang w:eastAsia="zh-CN"/>
        </w:rPr>
        <w:lastRenderedPageBreak/>
        <w:drawing>
          <wp:inline distT="0" distB="0" distL="0" distR="0">
            <wp:extent cx="5051635" cy="3691877"/>
            <wp:effectExtent l="19050" t="0" r="0" b="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a:stretch>
                      <a:fillRect/>
                    </a:stretch>
                  </pic:blipFill>
                  <pic:spPr bwMode="auto">
                    <a:xfrm>
                      <a:off x="0" y="0"/>
                      <a:ext cx="5053480" cy="3693226"/>
                    </a:xfrm>
                    <a:prstGeom prst="rect">
                      <a:avLst/>
                    </a:prstGeom>
                    <a:noFill/>
                    <a:ln w="9525">
                      <a:noFill/>
                      <a:miter lim="800000"/>
                      <a:headEnd/>
                      <a:tailEnd/>
                    </a:ln>
                  </pic:spPr>
                </pic:pic>
              </a:graphicData>
            </a:graphic>
          </wp:inline>
        </w:drawing>
      </w:r>
    </w:p>
    <w:p w:rsidR="009B1530" w:rsidRDefault="009B1530" w:rsidP="00703E63">
      <w:pPr>
        <w:pStyle w:val="a3"/>
        <w:spacing w:line="374" w:lineRule="auto"/>
        <w:ind w:firstLine="480"/>
        <w:rPr>
          <w:lang w:eastAsia="zh-CN"/>
        </w:rPr>
      </w:pPr>
    </w:p>
    <w:p w:rsidR="00E0661C" w:rsidRPr="00F63FF4" w:rsidRDefault="00426F7D">
      <w:pPr>
        <w:pStyle w:val="a3"/>
        <w:spacing w:before="26" w:line="352" w:lineRule="auto"/>
        <w:ind w:left="618" w:right="133" w:hanging="4"/>
        <w:jc w:val="center"/>
        <w:rPr>
          <w:lang w:eastAsia="zh-CN"/>
        </w:rPr>
      </w:pPr>
      <w:r w:rsidRPr="00F63FF4">
        <w:rPr>
          <w:lang w:eastAsia="zh-CN"/>
        </w:rPr>
        <w:t xml:space="preserve">图 </w:t>
      </w:r>
      <w:r w:rsidRPr="00F63FF4">
        <w:rPr>
          <w:rFonts w:ascii="Times New Roman" w:eastAsia="Times New Roman" w:hAnsi="Times New Roman" w:cs="Times New Roman"/>
          <w:lang w:eastAsia="zh-CN"/>
        </w:rPr>
        <w:t>1-</w:t>
      </w:r>
      <w:r w:rsidR="002304C3">
        <w:rPr>
          <w:rFonts w:ascii="Times New Roman" w:eastAsia="Times New Roman" w:hAnsi="Times New Roman" w:cs="Times New Roman"/>
          <w:lang w:eastAsia="zh-CN"/>
        </w:rPr>
        <w:t>12</w:t>
      </w:r>
      <w:r w:rsidRPr="00F63FF4">
        <w:rPr>
          <w:lang w:eastAsia="zh-CN"/>
        </w:rPr>
        <w:t xml:space="preserve">企业能源系统示意图 </w:t>
      </w:r>
    </w:p>
    <w:p w:rsidR="00E0661C" w:rsidRDefault="00E0661C" w:rsidP="004C2337">
      <w:pPr>
        <w:spacing w:line="374" w:lineRule="auto"/>
        <w:rPr>
          <w:rFonts w:ascii="宋体" w:eastAsia="宋体" w:hAnsi="宋体" w:cs="宋体"/>
          <w:position w:val="-92"/>
          <w:sz w:val="20"/>
          <w:szCs w:val="20"/>
          <w:lang w:eastAsia="zh-CN"/>
        </w:rPr>
        <w:sectPr w:rsidR="00E0661C">
          <w:headerReference w:type="even" r:id="rId34"/>
          <w:headerReference w:type="default" r:id="rId35"/>
          <w:footerReference w:type="even" r:id="rId36"/>
          <w:footerReference w:type="default" r:id="rId37"/>
          <w:pgSz w:w="11910" w:h="16840"/>
          <w:pgMar w:top="1340" w:right="1180" w:bottom="1580" w:left="1280" w:header="888" w:footer="1387" w:gutter="0"/>
          <w:cols w:space="720"/>
        </w:sectPr>
      </w:pPr>
    </w:p>
    <w:p w:rsidR="00E0661C" w:rsidRPr="004C2337" w:rsidRDefault="00E0661C">
      <w:pPr>
        <w:spacing w:before="8"/>
        <w:rPr>
          <w:rFonts w:ascii="宋体" w:eastAsia="宋体" w:hAnsi="宋体" w:cs="宋体"/>
          <w:sz w:val="15"/>
          <w:szCs w:val="15"/>
          <w:lang w:eastAsia="zh-CN"/>
        </w:rPr>
      </w:pPr>
    </w:p>
    <w:p w:rsidR="00E0661C" w:rsidRDefault="00426F7D" w:rsidP="001C1170">
      <w:pPr>
        <w:pStyle w:val="a3"/>
        <w:spacing w:before="62" w:line="352" w:lineRule="auto"/>
        <w:ind w:right="134" w:firstLineChars="200" w:firstLine="476"/>
        <w:jc w:val="both"/>
        <w:rPr>
          <w:rFonts w:cs="宋体"/>
          <w:sz w:val="18"/>
          <w:szCs w:val="18"/>
          <w:lang w:eastAsia="zh-CN"/>
        </w:rPr>
      </w:pPr>
      <w:r>
        <w:rPr>
          <w:spacing w:val="-2"/>
          <w:lang w:eastAsia="zh-CN"/>
        </w:rPr>
        <w:t>公司外购的汽油均为中石化或中石油的产品，外购的电力</w:t>
      </w:r>
      <w:r>
        <w:rPr>
          <w:rFonts w:hint="eastAsia"/>
          <w:spacing w:val="-2"/>
          <w:lang w:eastAsia="zh-CN"/>
        </w:rPr>
        <w:t>向南方电网购买</w:t>
      </w:r>
      <w:r>
        <w:rPr>
          <w:lang w:eastAsia="zh-CN"/>
        </w:rPr>
        <w:t>。水源自</w:t>
      </w:r>
      <w:r w:rsidR="00F63FF4" w:rsidRPr="00E461D0">
        <w:rPr>
          <w:rFonts w:hint="eastAsia"/>
          <w:spacing w:val="-5"/>
          <w:lang w:eastAsia="zh-CN"/>
        </w:rPr>
        <w:t>深圳水务集团</w:t>
      </w:r>
      <w:r>
        <w:rPr>
          <w:spacing w:val="-5"/>
          <w:lang w:eastAsia="zh-CN"/>
        </w:rPr>
        <w:t>的自来水，符合国家标准</w:t>
      </w:r>
      <w:r>
        <w:rPr>
          <w:spacing w:val="-3"/>
          <w:lang w:eastAsia="zh-CN"/>
        </w:rPr>
        <w:t>。</w:t>
      </w:r>
    </w:p>
    <w:p w:rsidR="00E0661C" w:rsidRDefault="00426F7D">
      <w:pPr>
        <w:pStyle w:val="2"/>
        <w:rPr>
          <w:b w:val="0"/>
          <w:bCs w:val="0"/>
          <w:lang w:eastAsia="zh-CN"/>
        </w:rPr>
      </w:pPr>
      <w:bookmarkStart w:id="16" w:name="_bookmark15"/>
      <w:bookmarkEnd w:id="16"/>
      <w:r>
        <w:rPr>
          <w:rFonts w:ascii="Times New Roman" w:eastAsia="Times New Roman" w:hAnsi="Times New Roman" w:cs="Times New Roman"/>
          <w:lang w:eastAsia="zh-CN"/>
        </w:rPr>
        <w:t>1.8.2</w:t>
      </w:r>
      <w:r>
        <w:rPr>
          <w:lang w:eastAsia="zh-CN"/>
        </w:rPr>
        <w:t>企业能源消耗结构</w:t>
      </w:r>
    </w:p>
    <w:p w:rsidR="00E0661C" w:rsidRDefault="00E0661C">
      <w:pPr>
        <w:spacing w:before="10"/>
        <w:rPr>
          <w:rFonts w:ascii="宋体" w:eastAsia="宋体" w:hAnsi="宋体" w:cs="宋体"/>
          <w:b/>
          <w:bCs/>
          <w:sz w:val="28"/>
          <w:szCs w:val="28"/>
          <w:lang w:eastAsia="zh-CN"/>
        </w:rPr>
      </w:pPr>
    </w:p>
    <w:p w:rsidR="00E0661C" w:rsidRDefault="00426F7D">
      <w:pPr>
        <w:pStyle w:val="a3"/>
        <w:ind w:left="484" w:right="5"/>
        <w:jc w:val="center"/>
        <w:rPr>
          <w:lang w:eastAsia="zh-CN"/>
        </w:rPr>
      </w:pPr>
      <w:r>
        <w:rPr>
          <w:lang w:eastAsia="zh-CN"/>
        </w:rPr>
        <w:t>表</w:t>
      </w:r>
      <w:r>
        <w:rPr>
          <w:rFonts w:ascii="Times New Roman" w:eastAsia="Times New Roman" w:hAnsi="Times New Roman" w:cs="Times New Roman"/>
          <w:lang w:eastAsia="zh-CN"/>
        </w:rPr>
        <w:t>1-</w:t>
      </w:r>
      <w:r w:rsidR="002304C3">
        <w:rPr>
          <w:rFonts w:ascii="Times New Roman" w:eastAsia="Times New Roman" w:hAnsi="Times New Roman" w:cs="Times New Roman"/>
          <w:lang w:eastAsia="zh-CN"/>
        </w:rPr>
        <w:t>13</w:t>
      </w:r>
      <w:r>
        <w:rPr>
          <w:rFonts w:ascii="Times New Roman" w:eastAsia="Times New Roman" w:hAnsi="Times New Roman" w:cs="Times New Roman"/>
          <w:lang w:eastAsia="zh-CN"/>
        </w:rPr>
        <w:t>20</w:t>
      </w:r>
      <w:r>
        <w:rPr>
          <w:rFonts w:ascii="Times New Roman" w:eastAsia="Times New Roman" w:hAnsi="Times New Roman" w:cs="Times New Roman" w:hint="eastAsia"/>
          <w:lang w:eastAsia="zh-CN"/>
        </w:rPr>
        <w:t>19</w:t>
      </w:r>
      <w:r>
        <w:rPr>
          <w:lang w:eastAsia="zh-CN"/>
        </w:rPr>
        <w:t>年企业能源消耗结构</w:t>
      </w:r>
    </w:p>
    <w:p w:rsidR="00E0661C" w:rsidRDefault="00E0661C">
      <w:pPr>
        <w:spacing w:before="2"/>
        <w:rPr>
          <w:rFonts w:ascii="宋体" w:eastAsia="宋体" w:hAnsi="宋体" w:cs="宋体"/>
          <w:sz w:val="8"/>
          <w:szCs w:val="8"/>
          <w:lang w:eastAsia="zh-CN"/>
        </w:rPr>
      </w:pPr>
    </w:p>
    <w:tbl>
      <w:tblPr>
        <w:tblStyle w:val="TableNormal"/>
        <w:tblW w:w="0" w:type="auto"/>
        <w:tblInd w:w="494" w:type="dxa"/>
        <w:tblLayout w:type="fixed"/>
        <w:tblLook w:val="04A0"/>
      </w:tblPr>
      <w:tblGrid>
        <w:gridCol w:w="1668"/>
        <w:gridCol w:w="1419"/>
        <w:gridCol w:w="1418"/>
        <w:gridCol w:w="1416"/>
        <w:gridCol w:w="1277"/>
        <w:gridCol w:w="1133"/>
      </w:tblGrid>
      <w:tr w:rsidR="00E0661C">
        <w:trPr>
          <w:trHeight w:hRule="exact" w:val="418"/>
        </w:trPr>
        <w:tc>
          <w:tcPr>
            <w:tcW w:w="1668" w:type="dxa"/>
            <w:tcBorders>
              <w:top w:val="single" w:sz="12" w:space="0" w:color="000000"/>
              <w:left w:val="single" w:sz="12" w:space="0" w:color="000000"/>
              <w:bottom w:val="single" w:sz="4" w:space="0" w:color="000000"/>
              <w:right w:val="single" w:sz="4" w:space="0" w:color="000000"/>
            </w:tcBorders>
          </w:tcPr>
          <w:p w:rsidR="00E0661C" w:rsidRDefault="00426F7D">
            <w:pPr>
              <w:pStyle w:val="TableParagraph"/>
              <w:spacing w:before="30"/>
              <w:ind w:left="398"/>
              <w:rPr>
                <w:rFonts w:ascii="宋体" w:eastAsia="宋体" w:hAnsi="宋体" w:cs="宋体"/>
                <w:sz w:val="21"/>
                <w:szCs w:val="21"/>
              </w:rPr>
            </w:pPr>
            <w:proofErr w:type="spellStart"/>
            <w:r>
              <w:rPr>
                <w:rFonts w:ascii="宋体" w:eastAsia="宋体" w:hAnsi="宋体" w:cs="宋体"/>
                <w:sz w:val="21"/>
                <w:szCs w:val="21"/>
              </w:rPr>
              <w:t>能源名称</w:t>
            </w:r>
            <w:proofErr w:type="spellEnd"/>
          </w:p>
        </w:tc>
        <w:tc>
          <w:tcPr>
            <w:tcW w:w="1419" w:type="dxa"/>
            <w:tcBorders>
              <w:top w:val="single" w:sz="12" w:space="0" w:color="000000"/>
              <w:left w:val="single" w:sz="4" w:space="0" w:color="000000"/>
              <w:bottom w:val="single" w:sz="4" w:space="0" w:color="000000"/>
              <w:right w:val="single" w:sz="4" w:space="0" w:color="000000"/>
            </w:tcBorders>
          </w:tcPr>
          <w:p w:rsidR="00E0661C" w:rsidRDefault="00426F7D">
            <w:pPr>
              <w:pStyle w:val="TableParagraph"/>
              <w:spacing w:before="30"/>
              <w:ind w:right="1"/>
              <w:jc w:val="center"/>
              <w:rPr>
                <w:rFonts w:ascii="宋体" w:eastAsia="宋体" w:hAnsi="宋体" w:cs="宋体"/>
                <w:sz w:val="21"/>
                <w:szCs w:val="21"/>
              </w:rPr>
            </w:pPr>
            <w:proofErr w:type="spellStart"/>
            <w:r>
              <w:rPr>
                <w:rFonts w:ascii="宋体" w:eastAsia="宋体" w:hAnsi="宋体" w:cs="宋体"/>
                <w:sz w:val="21"/>
                <w:szCs w:val="21"/>
              </w:rPr>
              <w:t>单位</w:t>
            </w:r>
            <w:proofErr w:type="spellEnd"/>
          </w:p>
        </w:tc>
        <w:tc>
          <w:tcPr>
            <w:tcW w:w="1418" w:type="dxa"/>
            <w:tcBorders>
              <w:top w:val="single" w:sz="12" w:space="0" w:color="000000"/>
              <w:left w:val="single" w:sz="4" w:space="0" w:color="000000"/>
              <w:bottom w:val="single" w:sz="4" w:space="0" w:color="000000"/>
              <w:right w:val="single" w:sz="4" w:space="0" w:color="000000"/>
            </w:tcBorders>
          </w:tcPr>
          <w:p w:rsidR="00E0661C" w:rsidRDefault="00426F7D">
            <w:pPr>
              <w:pStyle w:val="TableParagraph"/>
              <w:spacing w:before="30"/>
              <w:ind w:left="386"/>
              <w:rPr>
                <w:rFonts w:ascii="宋体" w:eastAsia="宋体" w:hAnsi="宋体" w:cs="宋体"/>
                <w:sz w:val="21"/>
                <w:szCs w:val="21"/>
              </w:rPr>
            </w:pPr>
            <w:proofErr w:type="spellStart"/>
            <w:r>
              <w:rPr>
                <w:rFonts w:ascii="宋体" w:eastAsia="宋体" w:hAnsi="宋体" w:cs="宋体"/>
                <w:sz w:val="21"/>
                <w:szCs w:val="21"/>
              </w:rPr>
              <w:t>实物量</w:t>
            </w:r>
            <w:proofErr w:type="spellEnd"/>
          </w:p>
        </w:tc>
        <w:tc>
          <w:tcPr>
            <w:tcW w:w="1416" w:type="dxa"/>
            <w:tcBorders>
              <w:top w:val="single" w:sz="12" w:space="0" w:color="000000"/>
              <w:left w:val="single" w:sz="4" w:space="0" w:color="000000"/>
              <w:bottom w:val="single" w:sz="4" w:space="0" w:color="000000"/>
              <w:right w:val="single" w:sz="4" w:space="0" w:color="000000"/>
            </w:tcBorders>
          </w:tcPr>
          <w:p w:rsidR="00E0661C" w:rsidRDefault="00426F7D">
            <w:pPr>
              <w:pStyle w:val="TableParagraph"/>
              <w:spacing w:before="30"/>
              <w:ind w:left="281"/>
              <w:rPr>
                <w:rFonts w:ascii="宋体" w:eastAsia="宋体" w:hAnsi="宋体" w:cs="宋体"/>
                <w:sz w:val="21"/>
                <w:szCs w:val="21"/>
              </w:rPr>
            </w:pPr>
            <w:proofErr w:type="spellStart"/>
            <w:r>
              <w:rPr>
                <w:rFonts w:ascii="宋体" w:eastAsia="宋体" w:hAnsi="宋体" w:cs="宋体"/>
                <w:sz w:val="21"/>
                <w:szCs w:val="21"/>
              </w:rPr>
              <w:t>折标系数</w:t>
            </w:r>
            <w:proofErr w:type="spellEnd"/>
          </w:p>
        </w:tc>
        <w:tc>
          <w:tcPr>
            <w:tcW w:w="1277" w:type="dxa"/>
            <w:tcBorders>
              <w:top w:val="single" w:sz="12" w:space="0" w:color="000000"/>
              <w:left w:val="single" w:sz="4" w:space="0" w:color="000000"/>
              <w:bottom w:val="single" w:sz="4" w:space="0" w:color="000000"/>
              <w:right w:val="single" w:sz="4" w:space="0" w:color="000000"/>
            </w:tcBorders>
          </w:tcPr>
          <w:p w:rsidR="00E0661C" w:rsidRDefault="00426F7D">
            <w:pPr>
              <w:pStyle w:val="TableParagraph"/>
              <w:spacing w:before="30"/>
              <w:ind w:left="316"/>
              <w:rPr>
                <w:rFonts w:ascii="宋体" w:eastAsia="宋体" w:hAnsi="宋体" w:cs="宋体"/>
                <w:sz w:val="21"/>
                <w:szCs w:val="21"/>
              </w:rPr>
            </w:pPr>
            <w:proofErr w:type="spellStart"/>
            <w:r>
              <w:rPr>
                <w:rFonts w:ascii="宋体" w:eastAsia="宋体" w:hAnsi="宋体" w:cs="宋体"/>
                <w:sz w:val="21"/>
                <w:szCs w:val="21"/>
              </w:rPr>
              <w:t>当量值</w:t>
            </w:r>
            <w:proofErr w:type="spellEnd"/>
          </w:p>
        </w:tc>
        <w:tc>
          <w:tcPr>
            <w:tcW w:w="1133" w:type="dxa"/>
            <w:tcBorders>
              <w:top w:val="single" w:sz="12" w:space="0" w:color="000000"/>
              <w:left w:val="single" w:sz="4" w:space="0" w:color="000000"/>
              <w:bottom w:val="single" w:sz="4" w:space="0" w:color="000000"/>
              <w:right w:val="single" w:sz="12" w:space="0" w:color="000000"/>
            </w:tcBorders>
          </w:tcPr>
          <w:p w:rsidR="00E0661C" w:rsidRDefault="00426F7D">
            <w:pPr>
              <w:pStyle w:val="TableParagraph"/>
              <w:spacing w:before="30"/>
              <w:ind w:left="348"/>
              <w:rPr>
                <w:rFonts w:ascii="宋体" w:eastAsia="宋体" w:hAnsi="宋体" w:cs="宋体"/>
                <w:sz w:val="21"/>
                <w:szCs w:val="21"/>
              </w:rPr>
            </w:pPr>
            <w:proofErr w:type="spellStart"/>
            <w:r>
              <w:rPr>
                <w:rFonts w:ascii="宋体" w:eastAsia="宋体" w:hAnsi="宋体" w:cs="宋体"/>
                <w:sz w:val="21"/>
                <w:szCs w:val="21"/>
              </w:rPr>
              <w:t>比例</w:t>
            </w:r>
            <w:proofErr w:type="spellEnd"/>
          </w:p>
        </w:tc>
      </w:tr>
      <w:tr w:rsidR="00895BFE" w:rsidTr="00434423">
        <w:trPr>
          <w:trHeight w:hRule="exact" w:val="406"/>
        </w:trPr>
        <w:tc>
          <w:tcPr>
            <w:tcW w:w="1668" w:type="dxa"/>
            <w:tcBorders>
              <w:top w:val="single" w:sz="4" w:space="0" w:color="000000"/>
              <w:left w:val="single" w:sz="12" w:space="0" w:color="000000"/>
              <w:bottom w:val="single" w:sz="4" w:space="0" w:color="000000"/>
              <w:right w:val="single" w:sz="4" w:space="0" w:color="000000"/>
            </w:tcBorders>
            <w:vAlign w:val="center"/>
          </w:tcPr>
          <w:p w:rsidR="00895BFE" w:rsidRDefault="00895BFE" w:rsidP="00895BFE">
            <w:pPr>
              <w:pStyle w:val="TableParagraph"/>
              <w:spacing w:before="30"/>
              <w:ind w:right="5"/>
              <w:jc w:val="center"/>
              <w:rPr>
                <w:rFonts w:ascii="宋体" w:eastAsia="宋体" w:hAnsi="宋体" w:cs="宋体"/>
                <w:sz w:val="21"/>
                <w:szCs w:val="21"/>
              </w:rPr>
            </w:pPr>
            <w:proofErr w:type="spellStart"/>
            <w:r>
              <w:rPr>
                <w:rFonts w:hint="eastAsia"/>
                <w:color w:val="000000"/>
                <w:sz w:val="21"/>
                <w:szCs w:val="21"/>
              </w:rPr>
              <w:t>电力</w:t>
            </w:r>
            <w:proofErr w:type="spellEnd"/>
          </w:p>
        </w:tc>
        <w:tc>
          <w:tcPr>
            <w:tcW w:w="1419" w:type="dxa"/>
            <w:tcBorders>
              <w:top w:val="single" w:sz="4" w:space="0" w:color="000000"/>
              <w:left w:val="single" w:sz="4" w:space="0" w:color="000000"/>
              <w:bottom w:val="single" w:sz="4" w:space="0" w:color="000000"/>
              <w:right w:val="single" w:sz="4" w:space="0" w:color="000000"/>
            </w:tcBorders>
            <w:vAlign w:val="center"/>
          </w:tcPr>
          <w:p w:rsidR="00895BFE" w:rsidRDefault="00895BFE" w:rsidP="00895BFE">
            <w:pPr>
              <w:pStyle w:val="TableParagraph"/>
              <w:spacing w:before="30"/>
              <w:ind w:left="283"/>
              <w:rPr>
                <w:rFonts w:ascii="宋体" w:eastAsia="宋体" w:hAnsi="宋体" w:cs="宋体"/>
                <w:sz w:val="21"/>
                <w:szCs w:val="21"/>
              </w:rPr>
            </w:pPr>
            <w:proofErr w:type="spellStart"/>
            <w:r>
              <w:rPr>
                <w:rFonts w:hint="eastAsia"/>
                <w:color w:val="000000"/>
                <w:sz w:val="21"/>
                <w:szCs w:val="21"/>
              </w:rPr>
              <w:t>万千瓦时</w:t>
            </w:r>
            <w:proofErr w:type="spellEnd"/>
          </w:p>
        </w:tc>
        <w:tc>
          <w:tcPr>
            <w:tcW w:w="1418" w:type="dxa"/>
            <w:tcBorders>
              <w:top w:val="single" w:sz="4" w:space="0" w:color="000000"/>
              <w:left w:val="single" w:sz="4" w:space="0" w:color="000000"/>
              <w:bottom w:val="single" w:sz="4" w:space="0" w:color="000000"/>
              <w:right w:val="single" w:sz="4" w:space="0" w:color="000000"/>
            </w:tcBorders>
            <w:vAlign w:val="center"/>
          </w:tcPr>
          <w:p w:rsidR="00895BFE" w:rsidRDefault="00895BFE" w:rsidP="00895BFE">
            <w:pPr>
              <w:pStyle w:val="TableParagraph"/>
              <w:spacing w:before="111"/>
              <w:ind w:left="360"/>
              <w:rPr>
                <w:rFonts w:ascii="Times New Roman" w:eastAsia="宋体" w:hAnsi="Times New Roman" w:cs="Times New Roman"/>
                <w:sz w:val="21"/>
                <w:szCs w:val="21"/>
                <w:lang w:eastAsia="zh-CN"/>
              </w:rPr>
            </w:pPr>
            <w:r>
              <w:rPr>
                <w:rFonts w:ascii="Times New Roman" w:eastAsia="等线" w:hAnsi="Times New Roman" w:cs="Times New Roman"/>
                <w:color w:val="000000"/>
                <w:sz w:val="21"/>
                <w:szCs w:val="21"/>
              </w:rPr>
              <w:t>224.222</w:t>
            </w:r>
          </w:p>
        </w:tc>
        <w:tc>
          <w:tcPr>
            <w:tcW w:w="1416" w:type="dxa"/>
            <w:tcBorders>
              <w:top w:val="single" w:sz="4" w:space="0" w:color="000000"/>
              <w:left w:val="single" w:sz="4" w:space="0" w:color="000000"/>
              <w:bottom w:val="single" w:sz="4" w:space="0" w:color="000000"/>
              <w:right w:val="single" w:sz="4" w:space="0" w:color="000000"/>
            </w:tcBorders>
            <w:vAlign w:val="center"/>
          </w:tcPr>
          <w:p w:rsidR="00895BFE" w:rsidRPr="00A557D4" w:rsidRDefault="00895BFE" w:rsidP="00895BFE">
            <w:pPr>
              <w:pStyle w:val="TableParagraph"/>
              <w:spacing w:before="77"/>
              <w:ind w:right="2"/>
              <w:jc w:val="center"/>
              <w:rPr>
                <w:rFonts w:ascii="Times New Roman" w:eastAsia="Times New Roman" w:hAnsi="Times New Roman" w:cs="Times New Roman"/>
                <w:sz w:val="21"/>
                <w:szCs w:val="21"/>
              </w:rPr>
            </w:pPr>
            <w:r>
              <w:rPr>
                <w:rFonts w:ascii="Times New Roman" w:eastAsia="等线" w:hAnsi="Times New Roman" w:cs="Times New Roman"/>
                <w:color w:val="000000"/>
                <w:sz w:val="21"/>
                <w:szCs w:val="21"/>
              </w:rPr>
              <w:t>1.23</w:t>
            </w:r>
          </w:p>
        </w:tc>
        <w:tc>
          <w:tcPr>
            <w:tcW w:w="1277" w:type="dxa"/>
            <w:tcBorders>
              <w:top w:val="single" w:sz="4" w:space="0" w:color="000000"/>
              <w:left w:val="single" w:sz="4" w:space="0" w:color="000000"/>
              <w:bottom w:val="single" w:sz="4" w:space="0" w:color="000000"/>
              <w:right w:val="single" w:sz="4" w:space="0" w:color="000000"/>
            </w:tcBorders>
            <w:vAlign w:val="center"/>
          </w:tcPr>
          <w:p w:rsidR="00895BFE" w:rsidRPr="00A557D4" w:rsidRDefault="00895BFE" w:rsidP="00895BFE">
            <w:pPr>
              <w:pStyle w:val="TableParagraph"/>
              <w:spacing w:before="113"/>
              <w:ind w:left="239"/>
              <w:rPr>
                <w:rFonts w:ascii="Times New Roman" w:eastAsia="Times New Roman" w:hAnsi="Times New Roman" w:cs="Times New Roman"/>
                <w:sz w:val="21"/>
                <w:szCs w:val="21"/>
              </w:rPr>
            </w:pPr>
            <w:r>
              <w:rPr>
                <w:rFonts w:ascii="Times New Roman" w:eastAsia="等线" w:hAnsi="Times New Roman" w:cs="Times New Roman"/>
                <w:color w:val="000000"/>
                <w:sz w:val="21"/>
                <w:szCs w:val="21"/>
              </w:rPr>
              <w:t>275.79306</w:t>
            </w:r>
          </w:p>
        </w:tc>
        <w:tc>
          <w:tcPr>
            <w:tcW w:w="1133" w:type="dxa"/>
            <w:tcBorders>
              <w:top w:val="single" w:sz="4" w:space="0" w:color="000000"/>
              <w:left w:val="single" w:sz="4" w:space="0" w:color="000000"/>
              <w:bottom w:val="single" w:sz="4" w:space="0" w:color="000000"/>
              <w:right w:val="single" w:sz="12" w:space="0" w:color="000000"/>
            </w:tcBorders>
            <w:vAlign w:val="center"/>
          </w:tcPr>
          <w:p w:rsidR="00895BFE" w:rsidRDefault="00895BFE" w:rsidP="00895BFE">
            <w:pPr>
              <w:pStyle w:val="TableParagraph"/>
              <w:spacing w:before="25"/>
              <w:ind w:left="189"/>
              <w:rPr>
                <w:rFonts w:ascii="Times New Roman" w:eastAsia="Times New Roman" w:hAnsi="Times New Roman" w:cs="Times New Roman"/>
                <w:sz w:val="24"/>
                <w:szCs w:val="24"/>
                <w:highlight w:val="yellow"/>
              </w:rPr>
            </w:pPr>
            <w:r>
              <w:rPr>
                <w:rFonts w:ascii="Times New Roman" w:eastAsia="等线" w:hAnsi="Times New Roman" w:cs="Times New Roman"/>
                <w:color w:val="000000"/>
              </w:rPr>
              <w:t>99.94%</w:t>
            </w:r>
          </w:p>
        </w:tc>
      </w:tr>
      <w:tr w:rsidR="00895BFE" w:rsidTr="00434423">
        <w:trPr>
          <w:trHeight w:hRule="exact" w:val="408"/>
        </w:trPr>
        <w:tc>
          <w:tcPr>
            <w:tcW w:w="1668" w:type="dxa"/>
            <w:tcBorders>
              <w:top w:val="single" w:sz="4" w:space="0" w:color="000000"/>
              <w:left w:val="single" w:sz="12" w:space="0" w:color="000000"/>
              <w:bottom w:val="single" w:sz="4" w:space="0" w:color="000000"/>
              <w:right w:val="single" w:sz="4" w:space="0" w:color="000000"/>
            </w:tcBorders>
            <w:vAlign w:val="center"/>
          </w:tcPr>
          <w:p w:rsidR="00895BFE" w:rsidRDefault="00895BFE" w:rsidP="00895BFE">
            <w:pPr>
              <w:pStyle w:val="TableParagraph"/>
              <w:spacing w:before="30"/>
              <w:ind w:left="503" w:firstLineChars="100" w:firstLine="210"/>
              <w:rPr>
                <w:rFonts w:ascii="宋体" w:eastAsia="宋体" w:hAnsi="宋体" w:cs="宋体"/>
                <w:sz w:val="21"/>
                <w:szCs w:val="21"/>
              </w:rPr>
            </w:pPr>
            <w:r>
              <w:rPr>
                <w:rFonts w:hint="eastAsia"/>
                <w:color w:val="000000"/>
                <w:sz w:val="21"/>
                <w:szCs w:val="21"/>
              </w:rPr>
              <w:t>水</w:t>
            </w:r>
          </w:p>
        </w:tc>
        <w:tc>
          <w:tcPr>
            <w:tcW w:w="1419" w:type="dxa"/>
            <w:tcBorders>
              <w:top w:val="single" w:sz="4" w:space="0" w:color="000000"/>
              <w:left w:val="single" w:sz="4" w:space="0" w:color="000000"/>
              <w:bottom w:val="single" w:sz="4" w:space="0" w:color="000000"/>
              <w:right w:val="single" w:sz="4" w:space="0" w:color="000000"/>
            </w:tcBorders>
            <w:vAlign w:val="center"/>
          </w:tcPr>
          <w:p w:rsidR="00895BFE" w:rsidRDefault="00895BFE" w:rsidP="00895BFE">
            <w:pPr>
              <w:pStyle w:val="TableParagraph"/>
              <w:spacing w:before="30"/>
              <w:ind w:left="283"/>
              <w:rPr>
                <w:rFonts w:ascii="宋体" w:eastAsia="宋体" w:hAnsi="宋体" w:cs="宋体"/>
                <w:sz w:val="21"/>
                <w:szCs w:val="21"/>
              </w:rPr>
            </w:pPr>
            <w:proofErr w:type="spellStart"/>
            <w:r>
              <w:rPr>
                <w:rFonts w:hint="eastAsia"/>
                <w:color w:val="000000"/>
                <w:sz w:val="21"/>
                <w:szCs w:val="21"/>
              </w:rPr>
              <w:t>万立方米</w:t>
            </w:r>
            <w:proofErr w:type="spellEnd"/>
          </w:p>
        </w:tc>
        <w:tc>
          <w:tcPr>
            <w:tcW w:w="1418" w:type="dxa"/>
            <w:tcBorders>
              <w:top w:val="single" w:sz="4" w:space="0" w:color="000000"/>
              <w:left w:val="single" w:sz="4" w:space="0" w:color="000000"/>
              <w:bottom w:val="single" w:sz="4" w:space="0" w:color="000000"/>
              <w:right w:val="single" w:sz="4" w:space="0" w:color="000000"/>
            </w:tcBorders>
            <w:vAlign w:val="center"/>
          </w:tcPr>
          <w:p w:rsidR="00895BFE" w:rsidRDefault="00895BFE" w:rsidP="00895BFE">
            <w:pPr>
              <w:pStyle w:val="TableParagraph"/>
              <w:spacing w:before="113"/>
              <w:ind w:left="465"/>
              <w:rPr>
                <w:rFonts w:ascii="Times New Roman" w:eastAsia="宋体" w:hAnsi="Times New Roman" w:cs="Times New Roman"/>
                <w:sz w:val="21"/>
                <w:szCs w:val="21"/>
                <w:lang w:eastAsia="zh-CN"/>
              </w:rPr>
            </w:pPr>
            <w:r>
              <w:rPr>
                <w:rFonts w:ascii="Times New Roman" w:eastAsia="等线" w:hAnsi="Times New Roman" w:cs="Times New Roman"/>
                <w:color w:val="000000"/>
                <w:sz w:val="21"/>
                <w:szCs w:val="21"/>
              </w:rPr>
              <w:t>1.6575</w:t>
            </w:r>
          </w:p>
        </w:tc>
        <w:tc>
          <w:tcPr>
            <w:tcW w:w="1416" w:type="dxa"/>
            <w:tcBorders>
              <w:top w:val="single" w:sz="4" w:space="0" w:color="000000"/>
              <w:left w:val="single" w:sz="4" w:space="0" w:color="000000"/>
              <w:bottom w:val="single" w:sz="4" w:space="0" w:color="000000"/>
              <w:right w:val="single" w:sz="4" w:space="0" w:color="000000"/>
            </w:tcBorders>
            <w:vAlign w:val="center"/>
          </w:tcPr>
          <w:p w:rsidR="00895BFE" w:rsidRPr="00A557D4" w:rsidRDefault="00895BFE" w:rsidP="00895BFE">
            <w:pPr>
              <w:pStyle w:val="TableParagraph"/>
              <w:spacing w:before="77"/>
              <w:ind w:right="2"/>
              <w:jc w:val="center"/>
              <w:rPr>
                <w:rFonts w:ascii="Times New Roman" w:eastAsia="Times New Roman" w:hAnsi="Times New Roman" w:cs="Times New Roman"/>
                <w:sz w:val="21"/>
                <w:szCs w:val="21"/>
              </w:rPr>
            </w:pPr>
            <w:r>
              <w:rPr>
                <w:rFonts w:ascii="Times New Roman" w:eastAsia="等线" w:hAnsi="Times New Roman" w:cs="Times New Roman"/>
                <w:color w:val="000000"/>
                <w:sz w:val="21"/>
                <w:szCs w:val="21"/>
              </w:rPr>
              <w:t>0.086</w:t>
            </w:r>
          </w:p>
        </w:tc>
        <w:tc>
          <w:tcPr>
            <w:tcW w:w="1277" w:type="dxa"/>
            <w:tcBorders>
              <w:top w:val="single" w:sz="4" w:space="0" w:color="000000"/>
              <w:left w:val="single" w:sz="4" w:space="0" w:color="000000"/>
              <w:bottom w:val="single" w:sz="4" w:space="0" w:color="000000"/>
              <w:right w:val="single" w:sz="4" w:space="0" w:color="000000"/>
            </w:tcBorders>
            <w:vAlign w:val="center"/>
          </w:tcPr>
          <w:p w:rsidR="00895BFE" w:rsidRPr="00A557D4" w:rsidRDefault="00895BFE" w:rsidP="00895BFE">
            <w:pPr>
              <w:pStyle w:val="TableParagraph"/>
              <w:spacing w:before="116"/>
              <w:ind w:left="395"/>
              <w:rPr>
                <w:rFonts w:ascii="Times New Roman" w:eastAsia="Times New Roman" w:hAnsi="Times New Roman" w:cs="Times New Roman"/>
                <w:sz w:val="21"/>
                <w:szCs w:val="21"/>
              </w:rPr>
            </w:pPr>
            <w:r>
              <w:rPr>
                <w:rFonts w:ascii="Times New Roman" w:eastAsia="等线" w:hAnsi="Times New Roman" w:cs="Times New Roman"/>
                <w:color w:val="000000"/>
                <w:sz w:val="21"/>
                <w:szCs w:val="21"/>
              </w:rPr>
              <w:t>0.142545</w:t>
            </w:r>
          </w:p>
        </w:tc>
        <w:tc>
          <w:tcPr>
            <w:tcW w:w="1133" w:type="dxa"/>
            <w:tcBorders>
              <w:top w:val="single" w:sz="4" w:space="0" w:color="000000"/>
              <w:left w:val="single" w:sz="4" w:space="0" w:color="000000"/>
              <w:bottom w:val="single" w:sz="4" w:space="0" w:color="000000"/>
              <w:right w:val="single" w:sz="12" w:space="0" w:color="000000"/>
            </w:tcBorders>
            <w:vAlign w:val="center"/>
          </w:tcPr>
          <w:p w:rsidR="00895BFE" w:rsidRDefault="00895BFE" w:rsidP="00895BFE">
            <w:pPr>
              <w:pStyle w:val="TableParagraph"/>
              <w:spacing w:before="25"/>
              <w:ind w:left="249"/>
              <w:rPr>
                <w:rFonts w:ascii="Times New Roman" w:eastAsia="Times New Roman" w:hAnsi="Times New Roman" w:cs="Times New Roman"/>
                <w:sz w:val="24"/>
                <w:szCs w:val="24"/>
                <w:highlight w:val="yellow"/>
              </w:rPr>
            </w:pPr>
            <w:r>
              <w:rPr>
                <w:rFonts w:ascii="Times New Roman" w:eastAsia="等线" w:hAnsi="Times New Roman" w:cs="Times New Roman"/>
                <w:color w:val="000000"/>
              </w:rPr>
              <w:t>0.27%</w:t>
            </w:r>
          </w:p>
        </w:tc>
      </w:tr>
      <w:tr w:rsidR="00895BFE" w:rsidTr="00434423">
        <w:trPr>
          <w:trHeight w:hRule="exact" w:val="408"/>
        </w:trPr>
        <w:tc>
          <w:tcPr>
            <w:tcW w:w="1668" w:type="dxa"/>
            <w:tcBorders>
              <w:top w:val="single" w:sz="4" w:space="0" w:color="000000"/>
              <w:left w:val="single" w:sz="12" w:space="0" w:color="000000"/>
              <w:bottom w:val="single" w:sz="4" w:space="0" w:color="000000"/>
              <w:right w:val="single" w:sz="4" w:space="0" w:color="000000"/>
            </w:tcBorders>
            <w:vAlign w:val="center"/>
          </w:tcPr>
          <w:p w:rsidR="00895BFE" w:rsidRDefault="00895BFE" w:rsidP="00895BFE">
            <w:pPr>
              <w:pStyle w:val="TableParagraph"/>
              <w:spacing w:before="30"/>
              <w:ind w:right="5"/>
              <w:jc w:val="center"/>
              <w:rPr>
                <w:rFonts w:ascii="宋体" w:eastAsia="宋体" w:hAnsi="宋体" w:cs="宋体"/>
                <w:sz w:val="21"/>
                <w:szCs w:val="21"/>
              </w:rPr>
            </w:pPr>
            <w:proofErr w:type="spellStart"/>
            <w:r>
              <w:rPr>
                <w:rFonts w:hint="eastAsia"/>
                <w:color w:val="000000"/>
                <w:sz w:val="21"/>
                <w:szCs w:val="21"/>
              </w:rPr>
              <w:t>汽油</w:t>
            </w:r>
            <w:proofErr w:type="spellEnd"/>
          </w:p>
        </w:tc>
        <w:tc>
          <w:tcPr>
            <w:tcW w:w="1419" w:type="dxa"/>
            <w:tcBorders>
              <w:top w:val="single" w:sz="4" w:space="0" w:color="000000"/>
              <w:left w:val="single" w:sz="4" w:space="0" w:color="000000"/>
              <w:bottom w:val="single" w:sz="4" w:space="0" w:color="000000"/>
              <w:right w:val="single" w:sz="4" w:space="0" w:color="000000"/>
            </w:tcBorders>
            <w:vAlign w:val="center"/>
          </w:tcPr>
          <w:p w:rsidR="00895BFE" w:rsidRDefault="00895BFE" w:rsidP="00895BFE">
            <w:pPr>
              <w:pStyle w:val="TableParagraph"/>
              <w:spacing w:before="30"/>
              <w:ind w:right="1"/>
              <w:jc w:val="center"/>
              <w:rPr>
                <w:rFonts w:ascii="宋体" w:eastAsia="宋体" w:hAnsi="宋体" w:cs="宋体"/>
                <w:sz w:val="21"/>
                <w:szCs w:val="21"/>
              </w:rPr>
            </w:pPr>
            <w:proofErr w:type="spellStart"/>
            <w:r>
              <w:rPr>
                <w:rFonts w:hint="eastAsia"/>
                <w:color w:val="000000"/>
                <w:sz w:val="21"/>
                <w:szCs w:val="21"/>
              </w:rPr>
              <w:t>万吨</w:t>
            </w:r>
            <w:proofErr w:type="spellEnd"/>
          </w:p>
        </w:tc>
        <w:tc>
          <w:tcPr>
            <w:tcW w:w="1418" w:type="dxa"/>
            <w:tcBorders>
              <w:top w:val="single" w:sz="4" w:space="0" w:color="000000"/>
              <w:left w:val="single" w:sz="4" w:space="0" w:color="000000"/>
              <w:bottom w:val="single" w:sz="4" w:space="0" w:color="000000"/>
              <w:right w:val="single" w:sz="4" w:space="0" w:color="000000"/>
            </w:tcBorders>
            <w:vAlign w:val="center"/>
          </w:tcPr>
          <w:p w:rsidR="00895BFE" w:rsidRPr="00CF46AB" w:rsidRDefault="00895BFE" w:rsidP="00895BFE">
            <w:pPr>
              <w:pStyle w:val="TableParagraph"/>
              <w:spacing w:before="111"/>
              <w:ind w:left="465"/>
              <w:rPr>
                <w:rFonts w:ascii="Times New Roman" w:eastAsia="宋体" w:hAnsi="Times New Roman" w:cs="Times New Roman"/>
                <w:sz w:val="21"/>
                <w:szCs w:val="21"/>
                <w:lang w:eastAsia="zh-CN"/>
              </w:rPr>
            </w:pPr>
            <w:r>
              <w:rPr>
                <w:rFonts w:ascii="Times New Roman" w:eastAsia="等线" w:hAnsi="Times New Roman" w:cs="Times New Roman"/>
                <w:color w:val="000000"/>
                <w:sz w:val="21"/>
                <w:szCs w:val="21"/>
              </w:rPr>
              <w:t>0.01383</w:t>
            </w:r>
          </w:p>
        </w:tc>
        <w:tc>
          <w:tcPr>
            <w:tcW w:w="1416" w:type="dxa"/>
            <w:tcBorders>
              <w:top w:val="single" w:sz="4" w:space="0" w:color="000000"/>
              <w:left w:val="single" w:sz="4" w:space="0" w:color="000000"/>
              <w:bottom w:val="single" w:sz="4" w:space="0" w:color="000000"/>
              <w:right w:val="single" w:sz="4" w:space="0" w:color="000000"/>
            </w:tcBorders>
            <w:vAlign w:val="center"/>
          </w:tcPr>
          <w:p w:rsidR="00895BFE" w:rsidRPr="00CF46AB" w:rsidRDefault="00895BFE" w:rsidP="00895BFE">
            <w:pPr>
              <w:pStyle w:val="TableParagraph"/>
              <w:spacing w:before="77"/>
              <w:ind w:right="2"/>
              <w:jc w:val="center"/>
              <w:rPr>
                <w:rFonts w:ascii="Times New Roman" w:eastAsia="Times New Roman" w:hAnsi="Times New Roman" w:cs="Times New Roman"/>
                <w:sz w:val="21"/>
                <w:szCs w:val="21"/>
              </w:rPr>
            </w:pPr>
            <w:r>
              <w:rPr>
                <w:rFonts w:ascii="Times New Roman" w:eastAsia="等线" w:hAnsi="Times New Roman" w:cs="Times New Roman"/>
                <w:color w:val="000000"/>
                <w:sz w:val="21"/>
                <w:szCs w:val="21"/>
              </w:rPr>
              <w:t>1.47</w:t>
            </w:r>
          </w:p>
        </w:tc>
        <w:tc>
          <w:tcPr>
            <w:tcW w:w="1277" w:type="dxa"/>
            <w:tcBorders>
              <w:top w:val="single" w:sz="4" w:space="0" w:color="000000"/>
              <w:left w:val="single" w:sz="4" w:space="0" w:color="000000"/>
              <w:bottom w:val="single" w:sz="4" w:space="0" w:color="000000"/>
              <w:right w:val="single" w:sz="4" w:space="0" w:color="000000"/>
            </w:tcBorders>
            <w:vAlign w:val="center"/>
          </w:tcPr>
          <w:p w:rsidR="00895BFE" w:rsidRPr="00CF46AB" w:rsidRDefault="00895BFE" w:rsidP="00895BFE">
            <w:pPr>
              <w:pStyle w:val="TableParagraph"/>
              <w:spacing w:before="113"/>
              <w:ind w:left="395"/>
              <w:rPr>
                <w:rFonts w:ascii="Times New Roman" w:eastAsia="Times New Roman" w:hAnsi="Times New Roman" w:cs="Times New Roman"/>
                <w:sz w:val="21"/>
                <w:szCs w:val="21"/>
              </w:rPr>
            </w:pPr>
            <w:r>
              <w:rPr>
                <w:rFonts w:ascii="Times New Roman" w:eastAsia="等线" w:hAnsi="Times New Roman" w:cs="Times New Roman"/>
                <w:color w:val="000000"/>
                <w:sz w:val="21"/>
                <w:szCs w:val="21"/>
              </w:rPr>
              <w:t>0.0203301</w:t>
            </w:r>
          </w:p>
        </w:tc>
        <w:tc>
          <w:tcPr>
            <w:tcW w:w="1133" w:type="dxa"/>
            <w:tcBorders>
              <w:top w:val="single" w:sz="4" w:space="0" w:color="000000"/>
              <w:left w:val="single" w:sz="4" w:space="0" w:color="000000"/>
              <w:bottom w:val="single" w:sz="4" w:space="0" w:color="000000"/>
              <w:right w:val="single" w:sz="12" w:space="0" w:color="000000"/>
            </w:tcBorders>
            <w:vAlign w:val="center"/>
          </w:tcPr>
          <w:p w:rsidR="00895BFE" w:rsidRDefault="00895BFE" w:rsidP="00895BFE">
            <w:pPr>
              <w:pStyle w:val="TableParagraph"/>
              <w:spacing w:before="25"/>
              <w:ind w:left="249"/>
              <w:rPr>
                <w:rFonts w:ascii="Times New Roman" w:eastAsia="Times New Roman" w:hAnsi="Times New Roman" w:cs="Times New Roman"/>
                <w:sz w:val="24"/>
                <w:szCs w:val="24"/>
                <w:highlight w:val="yellow"/>
              </w:rPr>
            </w:pPr>
            <w:r>
              <w:rPr>
                <w:rFonts w:ascii="Times New Roman" w:eastAsia="等线" w:hAnsi="Times New Roman" w:cs="Times New Roman"/>
                <w:color w:val="000000"/>
              </w:rPr>
              <w:t>0.17%</w:t>
            </w:r>
          </w:p>
        </w:tc>
      </w:tr>
    </w:tbl>
    <w:p w:rsidR="00E0661C" w:rsidRDefault="00E0661C">
      <w:pPr>
        <w:spacing w:before="4"/>
        <w:rPr>
          <w:rFonts w:ascii="宋体" w:eastAsia="宋体" w:hAnsi="宋体" w:cs="宋体"/>
          <w:sz w:val="5"/>
          <w:szCs w:val="5"/>
        </w:rPr>
      </w:pPr>
    </w:p>
    <w:p w:rsidR="00E0661C" w:rsidRDefault="00426F7D">
      <w:pPr>
        <w:pStyle w:val="a3"/>
        <w:spacing w:before="53"/>
        <w:ind w:left="2983"/>
        <w:rPr>
          <w:lang w:eastAsia="zh-CN"/>
        </w:rPr>
      </w:pPr>
      <w:r>
        <w:rPr>
          <w:lang w:eastAsia="zh-CN"/>
        </w:rPr>
        <w:t>表</w:t>
      </w:r>
      <w:r>
        <w:rPr>
          <w:rFonts w:ascii="Times New Roman" w:eastAsia="Times New Roman" w:hAnsi="Times New Roman" w:cs="Times New Roman"/>
          <w:lang w:eastAsia="zh-CN"/>
        </w:rPr>
        <w:t>1-</w:t>
      </w:r>
      <w:r w:rsidR="009C768D">
        <w:rPr>
          <w:rFonts w:ascii="Times New Roman" w:eastAsia="Times New Roman" w:hAnsi="Times New Roman" w:cs="Times New Roman"/>
          <w:lang w:eastAsia="zh-CN"/>
        </w:rPr>
        <w:t>14</w:t>
      </w:r>
      <w:r>
        <w:rPr>
          <w:rFonts w:ascii="Times New Roman" w:eastAsia="Times New Roman" w:hAnsi="Times New Roman" w:cs="Times New Roman"/>
          <w:lang w:eastAsia="zh-CN"/>
        </w:rPr>
        <w:t>20</w:t>
      </w:r>
      <w:r>
        <w:rPr>
          <w:rFonts w:ascii="Times New Roman" w:hAnsi="Times New Roman" w:cs="Times New Roman" w:hint="eastAsia"/>
          <w:lang w:eastAsia="zh-CN"/>
        </w:rPr>
        <w:t>20</w:t>
      </w:r>
      <w:r>
        <w:rPr>
          <w:lang w:eastAsia="zh-CN"/>
        </w:rPr>
        <w:t>年企业能源消耗结构</w:t>
      </w:r>
    </w:p>
    <w:tbl>
      <w:tblPr>
        <w:tblStyle w:val="TableNormal"/>
        <w:tblW w:w="0" w:type="auto"/>
        <w:tblInd w:w="494" w:type="dxa"/>
        <w:tblLayout w:type="fixed"/>
        <w:tblLook w:val="04A0"/>
      </w:tblPr>
      <w:tblGrid>
        <w:gridCol w:w="1668"/>
        <w:gridCol w:w="1419"/>
        <w:gridCol w:w="1418"/>
        <w:gridCol w:w="1416"/>
        <w:gridCol w:w="1277"/>
        <w:gridCol w:w="1133"/>
      </w:tblGrid>
      <w:tr w:rsidR="00E0661C">
        <w:trPr>
          <w:trHeight w:hRule="exact" w:val="418"/>
        </w:trPr>
        <w:tc>
          <w:tcPr>
            <w:tcW w:w="1668" w:type="dxa"/>
            <w:tcBorders>
              <w:top w:val="single" w:sz="12" w:space="0" w:color="000000"/>
              <w:left w:val="single" w:sz="12" w:space="0" w:color="000000"/>
              <w:bottom w:val="single" w:sz="4" w:space="0" w:color="000000"/>
              <w:right w:val="single" w:sz="4" w:space="0" w:color="000000"/>
            </w:tcBorders>
          </w:tcPr>
          <w:p w:rsidR="00E0661C" w:rsidRPr="004C2337" w:rsidRDefault="00426F7D">
            <w:pPr>
              <w:pStyle w:val="TableParagraph"/>
              <w:spacing w:before="30"/>
              <w:ind w:left="398"/>
              <w:rPr>
                <w:rFonts w:ascii="宋体" w:eastAsia="宋体" w:hAnsi="宋体" w:cs="宋体"/>
                <w:sz w:val="21"/>
                <w:szCs w:val="21"/>
              </w:rPr>
            </w:pPr>
            <w:proofErr w:type="spellStart"/>
            <w:r w:rsidRPr="004C2337">
              <w:rPr>
                <w:rFonts w:ascii="宋体" w:eastAsia="宋体" w:hAnsi="宋体" w:cs="宋体"/>
                <w:sz w:val="21"/>
                <w:szCs w:val="21"/>
              </w:rPr>
              <w:t>能源名称</w:t>
            </w:r>
            <w:proofErr w:type="spellEnd"/>
          </w:p>
        </w:tc>
        <w:tc>
          <w:tcPr>
            <w:tcW w:w="1419" w:type="dxa"/>
            <w:tcBorders>
              <w:top w:val="single" w:sz="12" w:space="0" w:color="000000"/>
              <w:left w:val="single" w:sz="4" w:space="0" w:color="000000"/>
              <w:bottom w:val="single" w:sz="4" w:space="0" w:color="000000"/>
              <w:right w:val="single" w:sz="4" w:space="0" w:color="000000"/>
            </w:tcBorders>
          </w:tcPr>
          <w:p w:rsidR="00E0661C" w:rsidRPr="004C2337" w:rsidRDefault="00426F7D">
            <w:pPr>
              <w:pStyle w:val="TableParagraph"/>
              <w:spacing w:before="30"/>
              <w:ind w:right="1"/>
              <w:jc w:val="center"/>
              <w:rPr>
                <w:rFonts w:ascii="宋体" w:eastAsia="宋体" w:hAnsi="宋体" w:cs="宋体"/>
                <w:sz w:val="21"/>
                <w:szCs w:val="21"/>
              </w:rPr>
            </w:pPr>
            <w:proofErr w:type="spellStart"/>
            <w:r w:rsidRPr="004C2337">
              <w:rPr>
                <w:rFonts w:ascii="宋体" w:eastAsia="宋体" w:hAnsi="宋体" w:cs="宋体"/>
                <w:sz w:val="21"/>
                <w:szCs w:val="21"/>
              </w:rPr>
              <w:t>单位</w:t>
            </w:r>
            <w:proofErr w:type="spellEnd"/>
          </w:p>
        </w:tc>
        <w:tc>
          <w:tcPr>
            <w:tcW w:w="1418" w:type="dxa"/>
            <w:tcBorders>
              <w:top w:val="single" w:sz="12" w:space="0" w:color="000000"/>
              <w:left w:val="single" w:sz="4" w:space="0" w:color="000000"/>
              <w:bottom w:val="single" w:sz="4" w:space="0" w:color="000000"/>
              <w:right w:val="single" w:sz="4" w:space="0" w:color="000000"/>
            </w:tcBorders>
          </w:tcPr>
          <w:p w:rsidR="00E0661C" w:rsidRPr="004C2337" w:rsidRDefault="00426F7D">
            <w:pPr>
              <w:pStyle w:val="TableParagraph"/>
              <w:spacing w:before="30"/>
              <w:ind w:left="386"/>
              <w:rPr>
                <w:rFonts w:ascii="宋体" w:eastAsia="宋体" w:hAnsi="宋体" w:cs="宋体"/>
                <w:sz w:val="21"/>
                <w:szCs w:val="21"/>
              </w:rPr>
            </w:pPr>
            <w:proofErr w:type="spellStart"/>
            <w:r w:rsidRPr="004C2337">
              <w:rPr>
                <w:rFonts w:ascii="宋体" w:eastAsia="宋体" w:hAnsi="宋体" w:cs="宋体"/>
                <w:sz w:val="21"/>
                <w:szCs w:val="21"/>
              </w:rPr>
              <w:t>实物量</w:t>
            </w:r>
            <w:proofErr w:type="spellEnd"/>
          </w:p>
        </w:tc>
        <w:tc>
          <w:tcPr>
            <w:tcW w:w="1416" w:type="dxa"/>
            <w:tcBorders>
              <w:top w:val="single" w:sz="12" w:space="0" w:color="000000"/>
              <w:left w:val="single" w:sz="4" w:space="0" w:color="000000"/>
              <w:bottom w:val="single" w:sz="4" w:space="0" w:color="000000"/>
              <w:right w:val="single" w:sz="4" w:space="0" w:color="000000"/>
            </w:tcBorders>
          </w:tcPr>
          <w:p w:rsidR="00E0661C" w:rsidRPr="004C2337" w:rsidRDefault="00426F7D">
            <w:pPr>
              <w:pStyle w:val="TableParagraph"/>
              <w:spacing w:before="30"/>
              <w:ind w:left="281"/>
              <w:rPr>
                <w:rFonts w:ascii="宋体" w:eastAsia="宋体" w:hAnsi="宋体" w:cs="宋体"/>
                <w:sz w:val="21"/>
                <w:szCs w:val="21"/>
              </w:rPr>
            </w:pPr>
            <w:proofErr w:type="spellStart"/>
            <w:r w:rsidRPr="004C2337">
              <w:rPr>
                <w:rFonts w:ascii="宋体" w:eastAsia="宋体" w:hAnsi="宋体" w:cs="宋体"/>
                <w:sz w:val="21"/>
                <w:szCs w:val="21"/>
              </w:rPr>
              <w:t>折标系数</w:t>
            </w:r>
            <w:proofErr w:type="spellEnd"/>
          </w:p>
        </w:tc>
        <w:tc>
          <w:tcPr>
            <w:tcW w:w="1277" w:type="dxa"/>
            <w:tcBorders>
              <w:top w:val="single" w:sz="12" w:space="0" w:color="000000"/>
              <w:left w:val="single" w:sz="4" w:space="0" w:color="000000"/>
              <w:bottom w:val="single" w:sz="4" w:space="0" w:color="000000"/>
              <w:right w:val="single" w:sz="4" w:space="0" w:color="000000"/>
            </w:tcBorders>
          </w:tcPr>
          <w:p w:rsidR="00E0661C" w:rsidRPr="004C2337" w:rsidRDefault="00426F7D">
            <w:pPr>
              <w:pStyle w:val="TableParagraph"/>
              <w:spacing w:before="30"/>
              <w:ind w:left="316"/>
              <w:rPr>
                <w:rFonts w:ascii="宋体" w:eastAsia="宋体" w:hAnsi="宋体" w:cs="宋体"/>
                <w:sz w:val="21"/>
                <w:szCs w:val="21"/>
              </w:rPr>
            </w:pPr>
            <w:proofErr w:type="spellStart"/>
            <w:r w:rsidRPr="004C2337">
              <w:rPr>
                <w:rFonts w:ascii="宋体" w:eastAsia="宋体" w:hAnsi="宋体" w:cs="宋体"/>
                <w:sz w:val="21"/>
                <w:szCs w:val="21"/>
              </w:rPr>
              <w:t>当量值</w:t>
            </w:r>
            <w:proofErr w:type="spellEnd"/>
          </w:p>
        </w:tc>
        <w:tc>
          <w:tcPr>
            <w:tcW w:w="1133" w:type="dxa"/>
            <w:tcBorders>
              <w:top w:val="single" w:sz="12" w:space="0" w:color="000000"/>
              <w:left w:val="single" w:sz="4" w:space="0" w:color="000000"/>
              <w:bottom w:val="single" w:sz="4" w:space="0" w:color="000000"/>
              <w:right w:val="single" w:sz="12" w:space="0" w:color="000000"/>
            </w:tcBorders>
          </w:tcPr>
          <w:p w:rsidR="00E0661C" w:rsidRPr="004C2337" w:rsidRDefault="00426F7D">
            <w:pPr>
              <w:pStyle w:val="TableParagraph"/>
              <w:spacing w:before="30"/>
              <w:ind w:left="348"/>
              <w:rPr>
                <w:rFonts w:ascii="宋体" w:eastAsia="宋体" w:hAnsi="宋体" w:cs="宋体"/>
                <w:sz w:val="21"/>
                <w:szCs w:val="21"/>
              </w:rPr>
            </w:pPr>
            <w:proofErr w:type="spellStart"/>
            <w:r w:rsidRPr="004C2337">
              <w:rPr>
                <w:rFonts w:ascii="宋体" w:eastAsia="宋体" w:hAnsi="宋体" w:cs="宋体"/>
                <w:sz w:val="21"/>
                <w:szCs w:val="21"/>
              </w:rPr>
              <w:t>比例</w:t>
            </w:r>
            <w:proofErr w:type="spellEnd"/>
          </w:p>
        </w:tc>
      </w:tr>
      <w:tr w:rsidR="00895BFE">
        <w:trPr>
          <w:trHeight w:hRule="exact" w:val="406"/>
        </w:trPr>
        <w:tc>
          <w:tcPr>
            <w:tcW w:w="1668" w:type="dxa"/>
            <w:tcBorders>
              <w:top w:val="single" w:sz="4" w:space="0" w:color="000000"/>
              <w:left w:val="single" w:sz="12" w:space="0" w:color="000000"/>
              <w:bottom w:val="single" w:sz="4" w:space="0" w:color="000000"/>
              <w:right w:val="single" w:sz="4" w:space="0" w:color="000000"/>
            </w:tcBorders>
          </w:tcPr>
          <w:p w:rsidR="00895BFE" w:rsidRDefault="00895BFE" w:rsidP="00895BFE">
            <w:pPr>
              <w:jc w:val="center"/>
              <w:rPr>
                <w:rFonts w:ascii="宋体" w:eastAsia="宋体" w:hAnsi="宋体" w:cs="宋体"/>
                <w:color w:val="000000"/>
                <w:sz w:val="21"/>
                <w:szCs w:val="21"/>
              </w:rPr>
            </w:pPr>
            <w:proofErr w:type="spellStart"/>
            <w:r w:rsidRPr="00E33994">
              <w:rPr>
                <w:rFonts w:hint="eastAsia"/>
              </w:rPr>
              <w:t>电力</w:t>
            </w:r>
            <w:proofErr w:type="spellEnd"/>
          </w:p>
        </w:tc>
        <w:tc>
          <w:tcPr>
            <w:tcW w:w="1419" w:type="dxa"/>
            <w:tcBorders>
              <w:top w:val="single" w:sz="4" w:space="0" w:color="000000"/>
              <w:left w:val="single" w:sz="4" w:space="0" w:color="000000"/>
              <w:bottom w:val="single" w:sz="4" w:space="0" w:color="000000"/>
              <w:right w:val="single" w:sz="4" w:space="0" w:color="000000"/>
            </w:tcBorders>
          </w:tcPr>
          <w:p w:rsidR="00895BFE" w:rsidRDefault="00895BFE" w:rsidP="00895BFE">
            <w:pPr>
              <w:rPr>
                <w:rFonts w:ascii="宋体" w:eastAsia="宋体" w:hAnsi="宋体" w:cs="宋体"/>
                <w:color w:val="000000"/>
                <w:sz w:val="21"/>
                <w:szCs w:val="21"/>
              </w:rPr>
            </w:pPr>
            <w:proofErr w:type="spellStart"/>
            <w:r w:rsidRPr="00E33994">
              <w:rPr>
                <w:rFonts w:hint="eastAsia"/>
              </w:rPr>
              <w:t>万千瓦时</w:t>
            </w:r>
            <w:proofErr w:type="spellEnd"/>
          </w:p>
        </w:tc>
        <w:tc>
          <w:tcPr>
            <w:tcW w:w="1418" w:type="dxa"/>
            <w:tcBorders>
              <w:top w:val="single" w:sz="4" w:space="0" w:color="000000"/>
              <w:left w:val="single" w:sz="4" w:space="0" w:color="000000"/>
              <w:bottom w:val="single" w:sz="4" w:space="0" w:color="000000"/>
              <w:right w:val="single" w:sz="4" w:space="0" w:color="000000"/>
            </w:tcBorders>
          </w:tcPr>
          <w:p w:rsidR="00895BFE" w:rsidRDefault="00895BFE" w:rsidP="00895BFE">
            <w:pPr>
              <w:ind w:firstLineChars="100" w:firstLine="220"/>
              <w:rPr>
                <w:rFonts w:ascii="Times New Roman" w:eastAsia="宋体" w:hAnsi="Times New Roman" w:cs="Times New Roman"/>
                <w:color w:val="000000"/>
                <w:sz w:val="21"/>
                <w:szCs w:val="21"/>
              </w:rPr>
            </w:pPr>
            <w:r w:rsidRPr="00E33994">
              <w:rPr>
                <w:rFonts w:hint="eastAsia"/>
              </w:rPr>
              <w:t>291.6885</w:t>
            </w:r>
          </w:p>
        </w:tc>
        <w:tc>
          <w:tcPr>
            <w:tcW w:w="1416" w:type="dxa"/>
            <w:tcBorders>
              <w:top w:val="single" w:sz="4" w:space="0" w:color="000000"/>
              <w:left w:val="single" w:sz="4" w:space="0" w:color="000000"/>
              <w:bottom w:val="single" w:sz="4" w:space="0" w:color="000000"/>
              <w:right w:val="single" w:sz="4" w:space="0" w:color="000000"/>
            </w:tcBorders>
          </w:tcPr>
          <w:p w:rsidR="00895BFE" w:rsidRDefault="00895BFE" w:rsidP="00895BFE">
            <w:pPr>
              <w:jc w:val="center"/>
              <w:rPr>
                <w:rFonts w:ascii="Times New Roman" w:eastAsia="宋体" w:hAnsi="Times New Roman" w:cs="Times New Roman"/>
                <w:color w:val="000000"/>
                <w:sz w:val="21"/>
                <w:szCs w:val="21"/>
              </w:rPr>
            </w:pPr>
            <w:r w:rsidRPr="00E33994">
              <w:rPr>
                <w:rFonts w:hint="eastAsia"/>
              </w:rPr>
              <w:t>1.23</w:t>
            </w:r>
          </w:p>
        </w:tc>
        <w:tc>
          <w:tcPr>
            <w:tcW w:w="1277" w:type="dxa"/>
            <w:tcBorders>
              <w:top w:val="single" w:sz="4" w:space="0" w:color="000000"/>
              <w:left w:val="single" w:sz="4" w:space="0" w:color="000000"/>
              <w:bottom w:val="single" w:sz="4" w:space="0" w:color="000000"/>
              <w:right w:val="single" w:sz="4" w:space="0" w:color="000000"/>
            </w:tcBorders>
          </w:tcPr>
          <w:p w:rsidR="00895BFE" w:rsidRDefault="00895BFE" w:rsidP="00895BFE">
            <w:pPr>
              <w:ind w:firstLineChars="100" w:firstLine="220"/>
              <w:rPr>
                <w:rFonts w:ascii="Times New Roman" w:eastAsia="宋体" w:hAnsi="Times New Roman" w:cs="Times New Roman"/>
                <w:color w:val="000000"/>
                <w:sz w:val="21"/>
                <w:szCs w:val="21"/>
              </w:rPr>
            </w:pPr>
            <w:r w:rsidRPr="00E33994">
              <w:rPr>
                <w:rFonts w:hint="eastAsia"/>
              </w:rPr>
              <w:t>358.776855</w:t>
            </w:r>
          </w:p>
        </w:tc>
        <w:tc>
          <w:tcPr>
            <w:tcW w:w="1133" w:type="dxa"/>
            <w:tcBorders>
              <w:top w:val="single" w:sz="4" w:space="0" w:color="000000"/>
              <w:left w:val="single" w:sz="4" w:space="0" w:color="000000"/>
              <w:bottom w:val="single" w:sz="4" w:space="0" w:color="000000"/>
              <w:right w:val="single" w:sz="12" w:space="0" w:color="000000"/>
            </w:tcBorders>
          </w:tcPr>
          <w:p w:rsidR="00895BFE" w:rsidRPr="004C2337" w:rsidRDefault="00895BFE" w:rsidP="00895BFE">
            <w:pPr>
              <w:jc w:val="right"/>
              <w:rPr>
                <w:rFonts w:ascii="Times New Roman" w:eastAsia="宋体" w:hAnsi="Times New Roman" w:cs="Times New Roman"/>
                <w:color w:val="000000"/>
                <w:sz w:val="24"/>
                <w:szCs w:val="24"/>
                <w:highlight w:val="yellow"/>
              </w:rPr>
            </w:pPr>
            <w:r w:rsidRPr="00E33994">
              <w:rPr>
                <w:rFonts w:hint="eastAsia"/>
              </w:rPr>
              <w:t>99.96%</w:t>
            </w:r>
          </w:p>
        </w:tc>
      </w:tr>
      <w:tr w:rsidR="00895BFE">
        <w:trPr>
          <w:trHeight w:hRule="exact" w:val="408"/>
        </w:trPr>
        <w:tc>
          <w:tcPr>
            <w:tcW w:w="1668" w:type="dxa"/>
            <w:tcBorders>
              <w:top w:val="single" w:sz="4" w:space="0" w:color="000000"/>
              <w:left w:val="single" w:sz="12" w:space="0" w:color="000000"/>
              <w:bottom w:val="single" w:sz="4" w:space="0" w:color="000000"/>
              <w:right w:val="single" w:sz="4" w:space="0" w:color="000000"/>
            </w:tcBorders>
          </w:tcPr>
          <w:p w:rsidR="00895BFE" w:rsidRDefault="00895BFE" w:rsidP="00895BFE">
            <w:pPr>
              <w:ind w:firstLineChars="300" w:firstLine="660"/>
              <w:rPr>
                <w:rFonts w:ascii="宋体" w:eastAsia="宋体" w:hAnsi="宋体" w:cs="宋体"/>
                <w:color w:val="000000"/>
                <w:sz w:val="21"/>
                <w:szCs w:val="21"/>
              </w:rPr>
            </w:pPr>
            <w:r w:rsidRPr="00E33994">
              <w:rPr>
                <w:rFonts w:hint="eastAsia"/>
              </w:rPr>
              <w:t>水</w:t>
            </w:r>
          </w:p>
        </w:tc>
        <w:tc>
          <w:tcPr>
            <w:tcW w:w="1419" w:type="dxa"/>
            <w:tcBorders>
              <w:top w:val="single" w:sz="4" w:space="0" w:color="000000"/>
              <w:left w:val="single" w:sz="4" w:space="0" w:color="000000"/>
              <w:bottom w:val="single" w:sz="4" w:space="0" w:color="000000"/>
              <w:right w:val="single" w:sz="4" w:space="0" w:color="000000"/>
            </w:tcBorders>
          </w:tcPr>
          <w:p w:rsidR="00895BFE" w:rsidRDefault="00895BFE" w:rsidP="00895BFE">
            <w:pPr>
              <w:rPr>
                <w:rFonts w:ascii="宋体" w:eastAsia="宋体" w:hAnsi="宋体" w:cs="宋体"/>
                <w:color w:val="000000"/>
                <w:sz w:val="21"/>
                <w:szCs w:val="21"/>
              </w:rPr>
            </w:pPr>
            <w:proofErr w:type="spellStart"/>
            <w:r w:rsidRPr="00E33994">
              <w:rPr>
                <w:rFonts w:hint="eastAsia"/>
              </w:rPr>
              <w:t>万立方米</w:t>
            </w:r>
            <w:proofErr w:type="spellEnd"/>
          </w:p>
        </w:tc>
        <w:tc>
          <w:tcPr>
            <w:tcW w:w="1418" w:type="dxa"/>
            <w:tcBorders>
              <w:top w:val="single" w:sz="4" w:space="0" w:color="000000"/>
              <w:left w:val="single" w:sz="4" w:space="0" w:color="000000"/>
              <w:bottom w:val="single" w:sz="4" w:space="0" w:color="000000"/>
              <w:right w:val="single" w:sz="4" w:space="0" w:color="000000"/>
            </w:tcBorders>
          </w:tcPr>
          <w:p w:rsidR="00895BFE" w:rsidRDefault="00895BFE" w:rsidP="00895BFE">
            <w:pPr>
              <w:ind w:firstLineChars="100" w:firstLine="220"/>
              <w:rPr>
                <w:rFonts w:ascii="Times New Roman" w:eastAsia="宋体" w:hAnsi="Times New Roman" w:cs="Times New Roman"/>
                <w:color w:val="000000"/>
                <w:sz w:val="21"/>
                <w:szCs w:val="21"/>
              </w:rPr>
            </w:pPr>
            <w:r w:rsidRPr="00E33994">
              <w:rPr>
                <w:rFonts w:hint="eastAsia"/>
              </w:rPr>
              <w:t>1.7723</w:t>
            </w:r>
          </w:p>
        </w:tc>
        <w:tc>
          <w:tcPr>
            <w:tcW w:w="1416" w:type="dxa"/>
            <w:tcBorders>
              <w:top w:val="single" w:sz="4" w:space="0" w:color="000000"/>
              <w:left w:val="single" w:sz="4" w:space="0" w:color="000000"/>
              <w:bottom w:val="single" w:sz="4" w:space="0" w:color="000000"/>
              <w:right w:val="single" w:sz="4" w:space="0" w:color="000000"/>
            </w:tcBorders>
          </w:tcPr>
          <w:p w:rsidR="00895BFE" w:rsidRDefault="00895BFE" w:rsidP="00895BFE">
            <w:pPr>
              <w:jc w:val="center"/>
              <w:rPr>
                <w:rFonts w:ascii="Times New Roman" w:eastAsia="宋体" w:hAnsi="Times New Roman" w:cs="Times New Roman"/>
                <w:color w:val="000000"/>
                <w:sz w:val="21"/>
                <w:szCs w:val="21"/>
              </w:rPr>
            </w:pPr>
            <w:r w:rsidRPr="00E33994">
              <w:rPr>
                <w:rFonts w:hint="eastAsia"/>
              </w:rPr>
              <w:t>0.086</w:t>
            </w:r>
          </w:p>
        </w:tc>
        <w:tc>
          <w:tcPr>
            <w:tcW w:w="1277" w:type="dxa"/>
            <w:tcBorders>
              <w:top w:val="single" w:sz="4" w:space="0" w:color="000000"/>
              <w:left w:val="single" w:sz="4" w:space="0" w:color="000000"/>
              <w:bottom w:val="single" w:sz="4" w:space="0" w:color="000000"/>
              <w:right w:val="single" w:sz="4" w:space="0" w:color="000000"/>
            </w:tcBorders>
          </w:tcPr>
          <w:p w:rsidR="00895BFE" w:rsidRDefault="00895BFE" w:rsidP="00895BFE">
            <w:pPr>
              <w:ind w:firstLineChars="100" w:firstLine="220"/>
              <w:rPr>
                <w:rFonts w:ascii="Times New Roman" w:eastAsia="宋体" w:hAnsi="Times New Roman" w:cs="Times New Roman"/>
                <w:color w:val="000000"/>
                <w:sz w:val="21"/>
                <w:szCs w:val="21"/>
              </w:rPr>
            </w:pPr>
            <w:r w:rsidRPr="00E33994">
              <w:rPr>
                <w:rFonts w:hint="eastAsia"/>
              </w:rPr>
              <w:t>0.1524178</w:t>
            </w:r>
          </w:p>
        </w:tc>
        <w:tc>
          <w:tcPr>
            <w:tcW w:w="1133" w:type="dxa"/>
            <w:tcBorders>
              <w:top w:val="single" w:sz="4" w:space="0" w:color="000000"/>
              <w:left w:val="single" w:sz="4" w:space="0" w:color="000000"/>
              <w:bottom w:val="single" w:sz="4" w:space="0" w:color="000000"/>
              <w:right w:val="single" w:sz="12" w:space="0" w:color="000000"/>
            </w:tcBorders>
          </w:tcPr>
          <w:p w:rsidR="00895BFE" w:rsidRPr="004C2337" w:rsidRDefault="00895BFE" w:rsidP="00895BFE">
            <w:pPr>
              <w:jc w:val="right"/>
              <w:rPr>
                <w:rFonts w:ascii="Times New Roman" w:eastAsia="宋体" w:hAnsi="Times New Roman" w:cs="Times New Roman"/>
                <w:color w:val="000000"/>
                <w:sz w:val="24"/>
                <w:szCs w:val="24"/>
                <w:highlight w:val="yellow"/>
              </w:rPr>
            </w:pPr>
            <w:r w:rsidRPr="00E33994">
              <w:rPr>
                <w:rFonts w:hint="eastAsia"/>
              </w:rPr>
              <w:t>0.27%</w:t>
            </w:r>
          </w:p>
        </w:tc>
      </w:tr>
      <w:tr w:rsidR="00895BFE">
        <w:trPr>
          <w:trHeight w:hRule="exact" w:val="408"/>
        </w:trPr>
        <w:tc>
          <w:tcPr>
            <w:tcW w:w="1668" w:type="dxa"/>
            <w:tcBorders>
              <w:top w:val="single" w:sz="4" w:space="0" w:color="000000"/>
              <w:left w:val="single" w:sz="12" w:space="0" w:color="000000"/>
              <w:bottom w:val="single" w:sz="4" w:space="0" w:color="000000"/>
              <w:right w:val="single" w:sz="4" w:space="0" w:color="000000"/>
            </w:tcBorders>
          </w:tcPr>
          <w:p w:rsidR="00895BFE" w:rsidRDefault="00895BFE" w:rsidP="00895BFE">
            <w:pPr>
              <w:jc w:val="center"/>
              <w:rPr>
                <w:rFonts w:ascii="宋体" w:eastAsia="宋体" w:hAnsi="宋体" w:cs="宋体"/>
                <w:color w:val="000000"/>
                <w:sz w:val="21"/>
                <w:szCs w:val="21"/>
              </w:rPr>
            </w:pPr>
            <w:proofErr w:type="spellStart"/>
            <w:r w:rsidRPr="00E33994">
              <w:rPr>
                <w:rFonts w:hint="eastAsia"/>
              </w:rPr>
              <w:t>汽油</w:t>
            </w:r>
            <w:proofErr w:type="spellEnd"/>
          </w:p>
        </w:tc>
        <w:tc>
          <w:tcPr>
            <w:tcW w:w="1419" w:type="dxa"/>
            <w:tcBorders>
              <w:top w:val="single" w:sz="4" w:space="0" w:color="000000"/>
              <w:left w:val="single" w:sz="4" w:space="0" w:color="000000"/>
              <w:bottom w:val="single" w:sz="4" w:space="0" w:color="000000"/>
              <w:right w:val="single" w:sz="4" w:space="0" w:color="000000"/>
            </w:tcBorders>
          </w:tcPr>
          <w:p w:rsidR="00895BFE" w:rsidRDefault="00895BFE" w:rsidP="00895BFE">
            <w:pPr>
              <w:jc w:val="center"/>
              <w:rPr>
                <w:rFonts w:ascii="宋体" w:eastAsia="宋体" w:hAnsi="宋体" w:cs="宋体"/>
                <w:color w:val="000000"/>
                <w:sz w:val="21"/>
                <w:szCs w:val="21"/>
              </w:rPr>
            </w:pPr>
            <w:proofErr w:type="spellStart"/>
            <w:r w:rsidRPr="00E33994">
              <w:rPr>
                <w:rFonts w:hint="eastAsia"/>
              </w:rPr>
              <w:t>万吨</w:t>
            </w:r>
            <w:proofErr w:type="spellEnd"/>
          </w:p>
        </w:tc>
        <w:tc>
          <w:tcPr>
            <w:tcW w:w="1418" w:type="dxa"/>
            <w:tcBorders>
              <w:top w:val="single" w:sz="4" w:space="0" w:color="000000"/>
              <w:left w:val="single" w:sz="4" w:space="0" w:color="000000"/>
              <w:bottom w:val="single" w:sz="4" w:space="0" w:color="000000"/>
              <w:right w:val="single" w:sz="4" w:space="0" w:color="000000"/>
            </w:tcBorders>
          </w:tcPr>
          <w:p w:rsidR="00895BFE" w:rsidRDefault="00895BFE" w:rsidP="00895BFE">
            <w:pPr>
              <w:ind w:firstLineChars="100" w:firstLine="220"/>
              <w:rPr>
                <w:rFonts w:ascii="Times New Roman" w:eastAsia="宋体" w:hAnsi="Times New Roman" w:cs="Times New Roman"/>
                <w:color w:val="000000"/>
                <w:sz w:val="21"/>
                <w:szCs w:val="21"/>
              </w:rPr>
            </w:pPr>
            <w:r w:rsidRPr="00E33994">
              <w:rPr>
                <w:rFonts w:hint="eastAsia"/>
              </w:rPr>
              <w:t>0.001237</w:t>
            </w:r>
          </w:p>
        </w:tc>
        <w:tc>
          <w:tcPr>
            <w:tcW w:w="1416" w:type="dxa"/>
            <w:tcBorders>
              <w:top w:val="single" w:sz="4" w:space="0" w:color="000000"/>
              <w:left w:val="single" w:sz="4" w:space="0" w:color="000000"/>
              <w:bottom w:val="single" w:sz="4" w:space="0" w:color="000000"/>
              <w:right w:val="single" w:sz="4" w:space="0" w:color="000000"/>
            </w:tcBorders>
          </w:tcPr>
          <w:p w:rsidR="00895BFE" w:rsidRDefault="00895BFE" w:rsidP="00895BFE">
            <w:pPr>
              <w:jc w:val="center"/>
              <w:rPr>
                <w:rFonts w:ascii="Times New Roman" w:eastAsia="宋体" w:hAnsi="Times New Roman" w:cs="Times New Roman"/>
                <w:color w:val="000000"/>
                <w:sz w:val="21"/>
                <w:szCs w:val="21"/>
              </w:rPr>
            </w:pPr>
            <w:r w:rsidRPr="00E33994">
              <w:rPr>
                <w:rFonts w:hint="eastAsia"/>
              </w:rPr>
              <w:t>1.47</w:t>
            </w:r>
          </w:p>
        </w:tc>
        <w:tc>
          <w:tcPr>
            <w:tcW w:w="1277" w:type="dxa"/>
            <w:tcBorders>
              <w:top w:val="single" w:sz="4" w:space="0" w:color="000000"/>
              <w:left w:val="single" w:sz="4" w:space="0" w:color="000000"/>
              <w:bottom w:val="single" w:sz="4" w:space="0" w:color="000000"/>
              <w:right w:val="single" w:sz="4" w:space="0" w:color="000000"/>
            </w:tcBorders>
          </w:tcPr>
          <w:p w:rsidR="00895BFE" w:rsidRDefault="00895BFE" w:rsidP="00895BFE">
            <w:pPr>
              <w:ind w:firstLineChars="100" w:firstLine="220"/>
              <w:rPr>
                <w:rFonts w:ascii="Times New Roman" w:eastAsia="宋体" w:hAnsi="Times New Roman" w:cs="Times New Roman"/>
                <w:color w:val="000000"/>
                <w:sz w:val="21"/>
                <w:szCs w:val="21"/>
              </w:rPr>
            </w:pPr>
            <w:r w:rsidRPr="00E33994">
              <w:rPr>
                <w:rFonts w:hint="eastAsia"/>
              </w:rPr>
              <w:t>0.00181839</w:t>
            </w:r>
          </w:p>
        </w:tc>
        <w:tc>
          <w:tcPr>
            <w:tcW w:w="1133" w:type="dxa"/>
            <w:tcBorders>
              <w:top w:val="single" w:sz="4" w:space="0" w:color="000000"/>
              <w:left w:val="single" w:sz="4" w:space="0" w:color="000000"/>
              <w:bottom w:val="single" w:sz="4" w:space="0" w:color="000000"/>
              <w:right w:val="single" w:sz="12" w:space="0" w:color="000000"/>
            </w:tcBorders>
          </w:tcPr>
          <w:p w:rsidR="00895BFE" w:rsidRPr="004C2337" w:rsidRDefault="00895BFE" w:rsidP="00895BFE">
            <w:pPr>
              <w:jc w:val="right"/>
              <w:rPr>
                <w:rFonts w:ascii="Times New Roman" w:eastAsia="宋体" w:hAnsi="Times New Roman" w:cs="Times New Roman"/>
                <w:color w:val="000000"/>
                <w:sz w:val="24"/>
                <w:szCs w:val="24"/>
                <w:highlight w:val="yellow"/>
              </w:rPr>
            </w:pPr>
            <w:r w:rsidRPr="00E33994">
              <w:rPr>
                <w:rFonts w:hint="eastAsia"/>
              </w:rPr>
              <w:t>0.17%</w:t>
            </w:r>
          </w:p>
        </w:tc>
      </w:tr>
    </w:tbl>
    <w:p w:rsidR="00E0661C" w:rsidRDefault="00E0661C">
      <w:pPr>
        <w:pStyle w:val="a3"/>
        <w:spacing w:before="53"/>
        <w:ind w:left="2983"/>
      </w:pPr>
    </w:p>
    <w:p w:rsidR="00E0661C" w:rsidRDefault="00E0661C">
      <w:pPr>
        <w:spacing w:before="12"/>
        <w:rPr>
          <w:rFonts w:ascii="宋体" w:eastAsia="宋体" w:hAnsi="宋体" w:cs="宋体"/>
          <w:sz w:val="7"/>
          <w:szCs w:val="7"/>
        </w:rPr>
      </w:pPr>
    </w:p>
    <w:p w:rsidR="00E0661C" w:rsidRDefault="00426F7D">
      <w:pPr>
        <w:pStyle w:val="a3"/>
        <w:spacing w:before="53"/>
        <w:ind w:left="3223"/>
        <w:rPr>
          <w:rFonts w:hint="eastAsia"/>
          <w:lang w:eastAsia="zh-CN"/>
        </w:rPr>
      </w:pPr>
      <w:r>
        <w:rPr>
          <w:lang w:eastAsia="zh-CN"/>
        </w:rPr>
        <w:t>表</w:t>
      </w:r>
      <w:r>
        <w:rPr>
          <w:rFonts w:ascii="Times New Roman" w:eastAsia="Times New Roman" w:hAnsi="Times New Roman" w:cs="Times New Roman"/>
          <w:lang w:eastAsia="zh-CN"/>
        </w:rPr>
        <w:t>1-</w:t>
      </w:r>
      <w:r w:rsidR="009C768D">
        <w:rPr>
          <w:rFonts w:ascii="Times New Roman" w:eastAsia="Times New Roman" w:hAnsi="Times New Roman" w:cs="Times New Roman"/>
          <w:lang w:eastAsia="zh-CN"/>
        </w:rPr>
        <w:t>15</w:t>
      </w:r>
      <w:r>
        <w:rPr>
          <w:rFonts w:ascii="Times New Roman" w:eastAsia="Times New Roman" w:hAnsi="Times New Roman" w:cs="Times New Roman"/>
          <w:lang w:eastAsia="zh-CN"/>
        </w:rPr>
        <w:t>20</w:t>
      </w:r>
      <w:r>
        <w:rPr>
          <w:rFonts w:ascii="Times New Roman" w:hAnsi="Times New Roman" w:cs="Times New Roman" w:hint="eastAsia"/>
          <w:lang w:eastAsia="zh-CN"/>
        </w:rPr>
        <w:t>21</w:t>
      </w:r>
      <w:r>
        <w:rPr>
          <w:lang w:eastAsia="zh-CN"/>
        </w:rPr>
        <w:t>年企业能源消耗结构</w:t>
      </w:r>
    </w:p>
    <w:p w:rsidR="00434423" w:rsidRDefault="00434423">
      <w:pPr>
        <w:pStyle w:val="a3"/>
        <w:spacing w:before="53"/>
        <w:ind w:left="3223"/>
        <w:rPr>
          <w:rFonts w:hint="eastAsia"/>
          <w:lang w:eastAsia="zh-CN"/>
        </w:rPr>
      </w:pPr>
    </w:p>
    <w:p w:rsidR="00434423" w:rsidRDefault="00434423">
      <w:pPr>
        <w:pStyle w:val="a3"/>
        <w:spacing w:before="53"/>
        <w:ind w:left="3223"/>
        <w:rPr>
          <w:lang w:eastAsia="zh-CN"/>
        </w:rPr>
      </w:pPr>
    </w:p>
    <w:tbl>
      <w:tblPr>
        <w:tblStyle w:val="TableNormal"/>
        <w:tblW w:w="0" w:type="auto"/>
        <w:tblInd w:w="494" w:type="dxa"/>
        <w:tblLayout w:type="fixed"/>
        <w:tblLook w:val="04A0"/>
      </w:tblPr>
      <w:tblGrid>
        <w:gridCol w:w="1668"/>
        <w:gridCol w:w="1419"/>
        <w:gridCol w:w="1418"/>
        <w:gridCol w:w="1416"/>
        <w:gridCol w:w="1277"/>
        <w:gridCol w:w="1133"/>
      </w:tblGrid>
      <w:tr w:rsidR="00E0661C" w:rsidRPr="004C2337">
        <w:trPr>
          <w:trHeight w:hRule="exact" w:val="418"/>
        </w:trPr>
        <w:tc>
          <w:tcPr>
            <w:tcW w:w="1668" w:type="dxa"/>
            <w:tcBorders>
              <w:top w:val="single" w:sz="12" w:space="0" w:color="000000"/>
              <w:left w:val="single" w:sz="12" w:space="0" w:color="000000"/>
              <w:bottom w:val="single" w:sz="4" w:space="0" w:color="000000"/>
              <w:right w:val="single" w:sz="4" w:space="0" w:color="000000"/>
            </w:tcBorders>
          </w:tcPr>
          <w:p w:rsidR="00E0661C" w:rsidRPr="004C2337" w:rsidRDefault="00426F7D">
            <w:pPr>
              <w:pStyle w:val="TableParagraph"/>
              <w:spacing w:before="30"/>
              <w:ind w:left="398"/>
              <w:rPr>
                <w:rFonts w:ascii="宋体" w:eastAsia="宋体" w:hAnsi="宋体" w:cs="宋体"/>
                <w:sz w:val="21"/>
                <w:szCs w:val="21"/>
              </w:rPr>
            </w:pPr>
            <w:proofErr w:type="spellStart"/>
            <w:r w:rsidRPr="004C2337">
              <w:rPr>
                <w:rFonts w:ascii="宋体" w:eastAsia="宋体" w:hAnsi="宋体" w:cs="宋体"/>
                <w:sz w:val="21"/>
                <w:szCs w:val="21"/>
              </w:rPr>
              <w:t>能源名称</w:t>
            </w:r>
            <w:proofErr w:type="spellEnd"/>
          </w:p>
        </w:tc>
        <w:tc>
          <w:tcPr>
            <w:tcW w:w="1419" w:type="dxa"/>
            <w:tcBorders>
              <w:top w:val="single" w:sz="12" w:space="0" w:color="000000"/>
              <w:left w:val="single" w:sz="4" w:space="0" w:color="000000"/>
              <w:bottom w:val="single" w:sz="4" w:space="0" w:color="000000"/>
              <w:right w:val="single" w:sz="4" w:space="0" w:color="000000"/>
            </w:tcBorders>
          </w:tcPr>
          <w:p w:rsidR="00E0661C" w:rsidRPr="004C2337" w:rsidRDefault="00426F7D">
            <w:pPr>
              <w:pStyle w:val="TableParagraph"/>
              <w:spacing w:before="30"/>
              <w:ind w:right="1"/>
              <w:jc w:val="center"/>
              <w:rPr>
                <w:rFonts w:ascii="宋体" w:eastAsia="宋体" w:hAnsi="宋体" w:cs="宋体"/>
                <w:sz w:val="21"/>
                <w:szCs w:val="21"/>
              </w:rPr>
            </w:pPr>
            <w:proofErr w:type="spellStart"/>
            <w:r w:rsidRPr="004C2337">
              <w:rPr>
                <w:rFonts w:ascii="宋体" w:eastAsia="宋体" w:hAnsi="宋体" w:cs="宋体"/>
                <w:sz w:val="21"/>
                <w:szCs w:val="21"/>
              </w:rPr>
              <w:t>单位</w:t>
            </w:r>
            <w:proofErr w:type="spellEnd"/>
          </w:p>
        </w:tc>
        <w:tc>
          <w:tcPr>
            <w:tcW w:w="1418" w:type="dxa"/>
            <w:tcBorders>
              <w:top w:val="single" w:sz="12" w:space="0" w:color="000000"/>
              <w:left w:val="single" w:sz="4" w:space="0" w:color="000000"/>
              <w:bottom w:val="single" w:sz="4" w:space="0" w:color="000000"/>
              <w:right w:val="single" w:sz="4" w:space="0" w:color="000000"/>
            </w:tcBorders>
          </w:tcPr>
          <w:p w:rsidR="00E0661C" w:rsidRPr="004C2337" w:rsidRDefault="00426F7D">
            <w:pPr>
              <w:pStyle w:val="TableParagraph"/>
              <w:spacing w:before="30"/>
              <w:ind w:left="386"/>
              <w:rPr>
                <w:rFonts w:ascii="宋体" w:eastAsia="宋体" w:hAnsi="宋体" w:cs="宋体"/>
                <w:sz w:val="21"/>
                <w:szCs w:val="21"/>
              </w:rPr>
            </w:pPr>
            <w:proofErr w:type="spellStart"/>
            <w:r w:rsidRPr="004C2337">
              <w:rPr>
                <w:rFonts w:ascii="宋体" w:eastAsia="宋体" w:hAnsi="宋体" w:cs="宋体"/>
                <w:sz w:val="21"/>
                <w:szCs w:val="21"/>
              </w:rPr>
              <w:t>实物量</w:t>
            </w:r>
            <w:proofErr w:type="spellEnd"/>
          </w:p>
        </w:tc>
        <w:tc>
          <w:tcPr>
            <w:tcW w:w="1416" w:type="dxa"/>
            <w:tcBorders>
              <w:top w:val="single" w:sz="12" w:space="0" w:color="000000"/>
              <w:left w:val="single" w:sz="4" w:space="0" w:color="000000"/>
              <w:bottom w:val="single" w:sz="4" w:space="0" w:color="000000"/>
              <w:right w:val="single" w:sz="4" w:space="0" w:color="000000"/>
            </w:tcBorders>
          </w:tcPr>
          <w:p w:rsidR="00E0661C" w:rsidRPr="004C2337" w:rsidRDefault="00426F7D">
            <w:pPr>
              <w:pStyle w:val="TableParagraph"/>
              <w:spacing w:before="30"/>
              <w:ind w:left="281"/>
              <w:rPr>
                <w:rFonts w:ascii="宋体" w:eastAsia="宋体" w:hAnsi="宋体" w:cs="宋体"/>
                <w:sz w:val="21"/>
                <w:szCs w:val="21"/>
              </w:rPr>
            </w:pPr>
            <w:proofErr w:type="spellStart"/>
            <w:r w:rsidRPr="004C2337">
              <w:rPr>
                <w:rFonts w:ascii="宋体" w:eastAsia="宋体" w:hAnsi="宋体" w:cs="宋体"/>
                <w:sz w:val="21"/>
                <w:szCs w:val="21"/>
              </w:rPr>
              <w:t>折标系数</w:t>
            </w:r>
            <w:proofErr w:type="spellEnd"/>
          </w:p>
        </w:tc>
        <w:tc>
          <w:tcPr>
            <w:tcW w:w="1277" w:type="dxa"/>
            <w:tcBorders>
              <w:top w:val="single" w:sz="12" w:space="0" w:color="000000"/>
              <w:left w:val="single" w:sz="4" w:space="0" w:color="000000"/>
              <w:bottom w:val="single" w:sz="4" w:space="0" w:color="000000"/>
              <w:right w:val="single" w:sz="4" w:space="0" w:color="000000"/>
            </w:tcBorders>
          </w:tcPr>
          <w:p w:rsidR="00E0661C" w:rsidRPr="004C2337" w:rsidRDefault="00426F7D">
            <w:pPr>
              <w:pStyle w:val="TableParagraph"/>
              <w:spacing w:before="30"/>
              <w:ind w:left="316"/>
              <w:rPr>
                <w:rFonts w:ascii="宋体" w:eastAsia="宋体" w:hAnsi="宋体" w:cs="宋体"/>
                <w:sz w:val="21"/>
                <w:szCs w:val="21"/>
              </w:rPr>
            </w:pPr>
            <w:proofErr w:type="spellStart"/>
            <w:r w:rsidRPr="004C2337">
              <w:rPr>
                <w:rFonts w:ascii="宋体" w:eastAsia="宋体" w:hAnsi="宋体" w:cs="宋体"/>
                <w:sz w:val="21"/>
                <w:szCs w:val="21"/>
              </w:rPr>
              <w:t>当量值</w:t>
            </w:r>
            <w:proofErr w:type="spellEnd"/>
          </w:p>
        </w:tc>
        <w:tc>
          <w:tcPr>
            <w:tcW w:w="1133" w:type="dxa"/>
            <w:tcBorders>
              <w:top w:val="single" w:sz="12" w:space="0" w:color="000000"/>
              <w:left w:val="single" w:sz="4" w:space="0" w:color="000000"/>
              <w:bottom w:val="single" w:sz="4" w:space="0" w:color="000000"/>
              <w:right w:val="single" w:sz="12" w:space="0" w:color="000000"/>
            </w:tcBorders>
          </w:tcPr>
          <w:p w:rsidR="00E0661C" w:rsidRPr="004C2337" w:rsidRDefault="00426F7D">
            <w:pPr>
              <w:pStyle w:val="TableParagraph"/>
              <w:spacing w:before="30"/>
              <w:ind w:left="348"/>
              <w:rPr>
                <w:rFonts w:ascii="宋体" w:eastAsia="宋体" w:hAnsi="宋体" w:cs="宋体"/>
                <w:sz w:val="21"/>
                <w:szCs w:val="21"/>
              </w:rPr>
            </w:pPr>
            <w:proofErr w:type="spellStart"/>
            <w:r w:rsidRPr="004C2337">
              <w:rPr>
                <w:rFonts w:ascii="宋体" w:eastAsia="宋体" w:hAnsi="宋体" w:cs="宋体"/>
                <w:sz w:val="21"/>
                <w:szCs w:val="21"/>
              </w:rPr>
              <w:t>比例</w:t>
            </w:r>
            <w:proofErr w:type="spellEnd"/>
          </w:p>
        </w:tc>
      </w:tr>
      <w:tr w:rsidR="00895BFE">
        <w:trPr>
          <w:trHeight w:hRule="exact" w:val="406"/>
        </w:trPr>
        <w:tc>
          <w:tcPr>
            <w:tcW w:w="1668" w:type="dxa"/>
            <w:tcBorders>
              <w:top w:val="single" w:sz="4" w:space="0" w:color="000000"/>
              <w:left w:val="single" w:sz="12" w:space="0" w:color="000000"/>
              <w:bottom w:val="single" w:sz="4" w:space="0" w:color="000000"/>
              <w:right w:val="single" w:sz="4" w:space="0" w:color="000000"/>
            </w:tcBorders>
          </w:tcPr>
          <w:p w:rsidR="00895BFE" w:rsidRDefault="00895BFE" w:rsidP="00895BFE">
            <w:pPr>
              <w:jc w:val="center"/>
              <w:rPr>
                <w:rFonts w:ascii="宋体" w:eastAsia="宋体" w:hAnsi="宋体" w:cs="宋体"/>
                <w:color w:val="000000"/>
                <w:sz w:val="21"/>
                <w:szCs w:val="21"/>
              </w:rPr>
            </w:pPr>
            <w:proofErr w:type="spellStart"/>
            <w:r w:rsidRPr="00776249">
              <w:rPr>
                <w:rFonts w:hint="eastAsia"/>
              </w:rPr>
              <w:t>电力</w:t>
            </w:r>
            <w:proofErr w:type="spellEnd"/>
          </w:p>
        </w:tc>
        <w:tc>
          <w:tcPr>
            <w:tcW w:w="1419" w:type="dxa"/>
            <w:tcBorders>
              <w:top w:val="single" w:sz="4" w:space="0" w:color="000000"/>
              <w:left w:val="single" w:sz="4" w:space="0" w:color="000000"/>
              <w:bottom w:val="single" w:sz="4" w:space="0" w:color="000000"/>
              <w:right w:val="single" w:sz="4" w:space="0" w:color="000000"/>
            </w:tcBorders>
          </w:tcPr>
          <w:p w:rsidR="00895BFE" w:rsidRDefault="00895BFE" w:rsidP="00895BFE">
            <w:pPr>
              <w:rPr>
                <w:rFonts w:ascii="宋体" w:eastAsia="宋体" w:hAnsi="宋体" w:cs="宋体"/>
                <w:color w:val="000000"/>
                <w:sz w:val="21"/>
                <w:szCs w:val="21"/>
              </w:rPr>
            </w:pPr>
            <w:proofErr w:type="spellStart"/>
            <w:r w:rsidRPr="00776249">
              <w:rPr>
                <w:rFonts w:hint="eastAsia"/>
              </w:rPr>
              <w:t>万千瓦时</w:t>
            </w:r>
            <w:proofErr w:type="spellEnd"/>
          </w:p>
        </w:tc>
        <w:tc>
          <w:tcPr>
            <w:tcW w:w="1418" w:type="dxa"/>
            <w:tcBorders>
              <w:top w:val="single" w:sz="4" w:space="0" w:color="000000"/>
              <w:left w:val="single" w:sz="4" w:space="0" w:color="000000"/>
              <w:bottom w:val="single" w:sz="4" w:space="0" w:color="000000"/>
              <w:right w:val="single" w:sz="4" w:space="0" w:color="000000"/>
            </w:tcBorders>
          </w:tcPr>
          <w:p w:rsidR="00895BFE" w:rsidRDefault="00895BFE" w:rsidP="00895BFE">
            <w:pPr>
              <w:ind w:firstLineChars="100" w:firstLine="220"/>
              <w:rPr>
                <w:rFonts w:ascii="Times New Roman" w:eastAsia="宋体" w:hAnsi="Times New Roman" w:cs="Times New Roman"/>
                <w:color w:val="000000"/>
                <w:sz w:val="21"/>
                <w:szCs w:val="21"/>
              </w:rPr>
            </w:pPr>
            <w:r w:rsidRPr="00776249">
              <w:rPr>
                <w:rFonts w:hint="eastAsia"/>
              </w:rPr>
              <w:t>359.3406</w:t>
            </w:r>
          </w:p>
        </w:tc>
        <w:tc>
          <w:tcPr>
            <w:tcW w:w="1416" w:type="dxa"/>
            <w:tcBorders>
              <w:top w:val="single" w:sz="4" w:space="0" w:color="000000"/>
              <w:left w:val="single" w:sz="4" w:space="0" w:color="000000"/>
              <w:bottom w:val="single" w:sz="4" w:space="0" w:color="000000"/>
              <w:right w:val="single" w:sz="4" w:space="0" w:color="000000"/>
            </w:tcBorders>
          </w:tcPr>
          <w:p w:rsidR="00895BFE" w:rsidRDefault="00895BFE" w:rsidP="00895BFE">
            <w:pPr>
              <w:jc w:val="center"/>
              <w:rPr>
                <w:rFonts w:ascii="Times New Roman" w:eastAsia="宋体" w:hAnsi="Times New Roman" w:cs="Times New Roman"/>
                <w:color w:val="000000"/>
                <w:sz w:val="21"/>
                <w:szCs w:val="21"/>
              </w:rPr>
            </w:pPr>
            <w:r w:rsidRPr="00776249">
              <w:rPr>
                <w:rFonts w:hint="eastAsia"/>
              </w:rPr>
              <w:t>1.23</w:t>
            </w:r>
          </w:p>
        </w:tc>
        <w:tc>
          <w:tcPr>
            <w:tcW w:w="1277" w:type="dxa"/>
            <w:tcBorders>
              <w:top w:val="single" w:sz="4" w:space="0" w:color="000000"/>
              <w:left w:val="single" w:sz="4" w:space="0" w:color="000000"/>
              <w:bottom w:val="single" w:sz="4" w:space="0" w:color="000000"/>
              <w:right w:val="single" w:sz="4" w:space="0" w:color="000000"/>
            </w:tcBorders>
          </w:tcPr>
          <w:p w:rsidR="00895BFE" w:rsidRDefault="00895BFE" w:rsidP="00895BFE">
            <w:pPr>
              <w:jc w:val="right"/>
              <w:rPr>
                <w:rFonts w:ascii="Times New Roman" w:eastAsia="宋体" w:hAnsi="Times New Roman" w:cs="Times New Roman"/>
                <w:color w:val="000000"/>
                <w:sz w:val="21"/>
                <w:szCs w:val="21"/>
              </w:rPr>
            </w:pPr>
            <w:r w:rsidRPr="00776249">
              <w:rPr>
                <w:rFonts w:hint="eastAsia"/>
              </w:rPr>
              <w:t>441.988938</w:t>
            </w:r>
          </w:p>
        </w:tc>
        <w:tc>
          <w:tcPr>
            <w:tcW w:w="1133" w:type="dxa"/>
            <w:tcBorders>
              <w:top w:val="single" w:sz="4" w:space="0" w:color="000000"/>
              <w:left w:val="single" w:sz="4" w:space="0" w:color="000000"/>
              <w:bottom w:val="single" w:sz="4" w:space="0" w:color="000000"/>
              <w:right w:val="single" w:sz="12" w:space="0" w:color="000000"/>
            </w:tcBorders>
          </w:tcPr>
          <w:p w:rsidR="00895BFE" w:rsidRPr="004C2337" w:rsidRDefault="00895BFE" w:rsidP="00895BFE">
            <w:pPr>
              <w:jc w:val="right"/>
              <w:rPr>
                <w:rFonts w:ascii="Times New Roman" w:eastAsia="宋体" w:hAnsi="Times New Roman" w:cs="Times New Roman"/>
                <w:color w:val="000000"/>
                <w:sz w:val="24"/>
                <w:szCs w:val="24"/>
                <w:highlight w:val="yellow"/>
              </w:rPr>
            </w:pPr>
            <w:r w:rsidRPr="00776249">
              <w:rPr>
                <w:rFonts w:hint="eastAsia"/>
              </w:rPr>
              <w:t>99.95%</w:t>
            </w:r>
          </w:p>
        </w:tc>
      </w:tr>
      <w:tr w:rsidR="00895BFE">
        <w:trPr>
          <w:trHeight w:hRule="exact" w:val="408"/>
        </w:trPr>
        <w:tc>
          <w:tcPr>
            <w:tcW w:w="1668" w:type="dxa"/>
            <w:tcBorders>
              <w:top w:val="single" w:sz="4" w:space="0" w:color="000000"/>
              <w:left w:val="single" w:sz="12" w:space="0" w:color="000000"/>
              <w:bottom w:val="single" w:sz="4" w:space="0" w:color="000000"/>
              <w:right w:val="single" w:sz="4" w:space="0" w:color="000000"/>
            </w:tcBorders>
          </w:tcPr>
          <w:p w:rsidR="00895BFE" w:rsidRDefault="00895BFE" w:rsidP="00895BFE">
            <w:pPr>
              <w:ind w:firstLineChars="350" w:firstLine="770"/>
              <w:rPr>
                <w:rFonts w:ascii="宋体" w:eastAsia="宋体" w:hAnsi="宋体" w:cs="宋体"/>
                <w:color w:val="000000"/>
                <w:sz w:val="21"/>
                <w:szCs w:val="21"/>
              </w:rPr>
            </w:pPr>
            <w:r w:rsidRPr="00776249">
              <w:rPr>
                <w:rFonts w:hint="eastAsia"/>
              </w:rPr>
              <w:t>水</w:t>
            </w:r>
          </w:p>
        </w:tc>
        <w:tc>
          <w:tcPr>
            <w:tcW w:w="1419" w:type="dxa"/>
            <w:tcBorders>
              <w:top w:val="single" w:sz="4" w:space="0" w:color="000000"/>
              <w:left w:val="single" w:sz="4" w:space="0" w:color="000000"/>
              <w:bottom w:val="single" w:sz="4" w:space="0" w:color="000000"/>
              <w:right w:val="single" w:sz="4" w:space="0" w:color="000000"/>
            </w:tcBorders>
          </w:tcPr>
          <w:p w:rsidR="00895BFE" w:rsidRDefault="00895BFE" w:rsidP="00895BFE">
            <w:pPr>
              <w:rPr>
                <w:rFonts w:ascii="宋体" w:eastAsia="宋体" w:hAnsi="宋体" w:cs="宋体"/>
                <w:color w:val="000000"/>
                <w:sz w:val="21"/>
                <w:szCs w:val="21"/>
              </w:rPr>
            </w:pPr>
            <w:proofErr w:type="spellStart"/>
            <w:r w:rsidRPr="00776249">
              <w:rPr>
                <w:rFonts w:hint="eastAsia"/>
              </w:rPr>
              <w:t>万立方米</w:t>
            </w:r>
            <w:proofErr w:type="spellEnd"/>
          </w:p>
        </w:tc>
        <w:tc>
          <w:tcPr>
            <w:tcW w:w="1418" w:type="dxa"/>
            <w:tcBorders>
              <w:top w:val="single" w:sz="4" w:space="0" w:color="000000"/>
              <w:left w:val="single" w:sz="4" w:space="0" w:color="000000"/>
              <w:bottom w:val="single" w:sz="4" w:space="0" w:color="000000"/>
              <w:right w:val="single" w:sz="4" w:space="0" w:color="000000"/>
            </w:tcBorders>
          </w:tcPr>
          <w:p w:rsidR="00895BFE" w:rsidRDefault="00895BFE" w:rsidP="00895BFE">
            <w:pPr>
              <w:ind w:firstLineChars="100" w:firstLine="220"/>
              <w:rPr>
                <w:rFonts w:ascii="Times New Roman" w:eastAsia="宋体" w:hAnsi="Times New Roman" w:cs="Times New Roman"/>
                <w:color w:val="000000"/>
                <w:sz w:val="21"/>
                <w:szCs w:val="21"/>
              </w:rPr>
            </w:pPr>
            <w:r w:rsidRPr="00776249">
              <w:rPr>
                <w:rFonts w:hint="eastAsia"/>
              </w:rPr>
              <w:t>2.4278</w:t>
            </w:r>
          </w:p>
        </w:tc>
        <w:tc>
          <w:tcPr>
            <w:tcW w:w="1416" w:type="dxa"/>
            <w:tcBorders>
              <w:top w:val="single" w:sz="4" w:space="0" w:color="000000"/>
              <w:left w:val="single" w:sz="4" w:space="0" w:color="000000"/>
              <w:bottom w:val="single" w:sz="4" w:space="0" w:color="000000"/>
              <w:right w:val="single" w:sz="4" w:space="0" w:color="000000"/>
            </w:tcBorders>
          </w:tcPr>
          <w:p w:rsidR="00895BFE" w:rsidRDefault="00895BFE" w:rsidP="00895BFE">
            <w:pPr>
              <w:jc w:val="center"/>
              <w:rPr>
                <w:rFonts w:ascii="Times New Roman" w:eastAsia="宋体" w:hAnsi="Times New Roman" w:cs="Times New Roman"/>
                <w:color w:val="000000"/>
                <w:sz w:val="21"/>
                <w:szCs w:val="21"/>
              </w:rPr>
            </w:pPr>
            <w:r w:rsidRPr="00776249">
              <w:rPr>
                <w:rFonts w:hint="eastAsia"/>
              </w:rPr>
              <w:t>0.086</w:t>
            </w:r>
          </w:p>
        </w:tc>
        <w:tc>
          <w:tcPr>
            <w:tcW w:w="1277" w:type="dxa"/>
            <w:tcBorders>
              <w:top w:val="single" w:sz="4" w:space="0" w:color="000000"/>
              <w:left w:val="single" w:sz="4" w:space="0" w:color="000000"/>
              <w:bottom w:val="single" w:sz="4" w:space="0" w:color="000000"/>
              <w:right w:val="single" w:sz="4" w:space="0" w:color="000000"/>
            </w:tcBorders>
          </w:tcPr>
          <w:p w:rsidR="00895BFE" w:rsidRDefault="00895BFE" w:rsidP="00895BFE">
            <w:pPr>
              <w:jc w:val="right"/>
              <w:rPr>
                <w:rFonts w:ascii="Times New Roman" w:eastAsia="宋体" w:hAnsi="Times New Roman" w:cs="Times New Roman"/>
                <w:color w:val="000000"/>
                <w:sz w:val="21"/>
                <w:szCs w:val="21"/>
              </w:rPr>
            </w:pPr>
            <w:r w:rsidRPr="00776249">
              <w:rPr>
                <w:rFonts w:hint="eastAsia"/>
              </w:rPr>
              <w:t>0.2087908</w:t>
            </w:r>
          </w:p>
        </w:tc>
        <w:tc>
          <w:tcPr>
            <w:tcW w:w="1133" w:type="dxa"/>
            <w:tcBorders>
              <w:top w:val="single" w:sz="4" w:space="0" w:color="000000"/>
              <w:left w:val="single" w:sz="4" w:space="0" w:color="000000"/>
              <w:bottom w:val="single" w:sz="4" w:space="0" w:color="000000"/>
              <w:right w:val="single" w:sz="12" w:space="0" w:color="000000"/>
            </w:tcBorders>
          </w:tcPr>
          <w:p w:rsidR="00895BFE" w:rsidRPr="004C2337" w:rsidRDefault="00895BFE" w:rsidP="00895BFE">
            <w:pPr>
              <w:jc w:val="right"/>
              <w:rPr>
                <w:rFonts w:ascii="Times New Roman" w:eastAsia="宋体" w:hAnsi="Times New Roman" w:cs="Times New Roman"/>
                <w:color w:val="000000"/>
                <w:sz w:val="24"/>
                <w:szCs w:val="24"/>
                <w:highlight w:val="yellow"/>
              </w:rPr>
            </w:pPr>
            <w:r w:rsidRPr="00776249">
              <w:rPr>
                <w:rFonts w:hint="eastAsia"/>
              </w:rPr>
              <w:t>0.27%</w:t>
            </w:r>
          </w:p>
        </w:tc>
      </w:tr>
      <w:tr w:rsidR="00895BFE">
        <w:trPr>
          <w:trHeight w:hRule="exact" w:val="408"/>
        </w:trPr>
        <w:tc>
          <w:tcPr>
            <w:tcW w:w="1668" w:type="dxa"/>
            <w:tcBorders>
              <w:top w:val="single" w:sz="4" w:space="0" w:color="000000"/>
              <w:left w:val="single" w:sz="12" w:space="0" w:color="000000"/>
              <w:bottom w:val="single" w:sz="4" w:space="0" w:color="000000"/>
              <w:right w:val="single" w:sz="4" w:space="0" w:color="000000"/>
            </w:tcBorders>
          </w:tcPr>
          <w:p w:rsidR="00895BFE" w:rsidRDefault="00895BFE" w:rsidP="00895BFE">
            <w:pPr>
              <w:jc w:val="center"/>
              <w:rPr>
                <w:rFonts w:ascii="宋体" w:eastAsia="宋体" w:hAnsi="宋体" w:cs="宋体"/>
                <w:color w:val="000000"/>
                <w:sz w:val="21"/>
                <w:szCs w:val="21"/>
              </w:rPr>
            </w:pPr>
            <w:proofErr w:type="spellStart"/>
            <w:r w:rsidRPr="00776249">
              <w:rPr>
                <w:rFonts w:hint="eastAsia"/>
              </w:rPr>
              <w:t>汽油</w:t>
            </w:r>
            <w:proofErr w:type="spellEnd"/>
          </w:p>
        </w:tc>
        <w:tc>
          <w:tcPr>
            <w:tcW w:w="1419" w:type="dxa"/>
            <w:tcBorders>
              <w:top w:val="single" w:sz="4" w:space="0" w:color="000000"/>
              <w:left w:val="single" w:sz="4" w:space="0" w:color="000000"/>
              <w:bottom w:val="single" w:sz="4" w:space="0" w:color="000000"/>
              <w:right w:val="single" w:sz="4" w:space="0" w:color="000000"/>
            </w:tcBorders>
          </w:tcPr>
          <w:p w:rsidR="00895BFE" w:rsidRDefault="00895BFE" w:rsidP="00895BFE">
            <w:pPr>
              <w:jc w:val="center"/>
              <w:rPr>
                <w:rFonts w:ascii="宋体" w:eastAsia="宋体" w:hAnsi="宋体" w:cs="宋体"/>
                <w:color w:val="000000"/>
                <w:sz w:val="21"/>
                <w:szCs w:val="21"/>
              </w:rPr>
            </w:pPr>
            <w:proofErr w:type="spellStart"/>
            <w:r w:rsidRPr="00776249">
              <w:rPr>
                <w:rFonts w:hint="eastAsia"/>
              </w:rPr>
              <w:t>万吨</w:t>
            </w:r>
            <w:proofErr w:type="spellEnd"/>
          </w:p>
        </w:tc>
        <w:tc>
          <w:tcPr>
            <w:tcW w:w="1418" w:type="dxa"/>
            <w:tcBorders>
              <w:top w:val="single" w:sz="4" w:space="0" w:color="000000"/>
              <w:left w:val="single" w:sz="4" w:space="0" w:color="000000"/>
              <w:bottom w:val="single" w:sz="4" w:space="0" w:color="000000"/>
              <w:right w:val="single" w:sz="4" w:space="0" w:color="000000"/>
            </w:tcBorders>
          </w:tcPr>
          <w:p w:rsidR="00895BFE" w:rsidRDefault="00895BFE" w:rsidP="00895BFE">
            <w:pPr>
              <w:ind w:firstLineChars="100" w:firstLine="220"/>
              <w:rPr>
                <w:rFonts w:ascii="Times New Roman" w:eastAsia="宋体" w:hAnsi="Times New Roman" w:cs="Times New Roman"/>
                <w:color w:val="000000"/>
                <w:sz w:val="21"/>
                <w:szCs w:val="21"/>
              </w:rPr>
            </w:pPr>
            <w:r w:rsidRPr="00776249">
              <w:rPr>
                <w:rFonts w:hint="eastAsia"/>
              </w:rPr>
              <w:t>0.001239</w:t>
            </w:r>
          </w:p>
        </w:tc>
        <w:tc>
          <w:tcPr>
            <w:tcW w:w="1416" w:type="dxa"/>
            <w:tcBorders>
              <w:top w:val="single" w:sz="4" w:space="0" w:color="000000"/>
              <w:left w:val="single" w:sz="4" w:space="0" w:color="000000"/>
              <w:bottom w:val="single" w:sz="4" w:space="0" w:color="000000"/>
              <w:right w:val="single" w:sz="4" w:space="0" w:color="000000"/>
            </w:tcBorders>
          </w:tcPr>
          <w:p w:rsidR="00895BFE" w:rsidRDefault="00895BFE" w:rsidP="00895BFE">
            <w:pPr>
              <w:jc w:val="center"/>
              <w:rPr>
                <w:rFonts w:ascii="Times New Roman" w:eastAsia="宋体" w:hAnsi="Times New Roman" w:cs="Times New Roman"/>
                <w:color w:val="000000"/>
                <w:sz w:val="21"/>
                <w:szCs w:val="21"/>
              </w:rPr>
            </w:pPr>
            <w:r w:rsidRPr="00776249">
              <w:rPr>
                <w:rFonts w:hint="eastAsia"/>
              </w:rPr>
              <w:t>1.47</w:t>
            </w:r>
          </w:p>
        </w:tc>
        <w:tc>
          <w:tcPr>
            <w:tcW w:w="1277" w:type="dxa"/>
            <w:tcBorders>
              <w:top w:val="single" w:sz="4" w:space="0" w:color="000000"/>
              <w:left w:val="single" w:sz="4" w:space="0" w:color="000000"/>
              <w:bottom w:val="single" w:sz="4" w:space="0" w:color="000000"/>
              <w:right w:val="single" w:sz="4" w:space="0" w:color="000000"/>
            </w:tcBorders>
          </w:tcPr>
          <w:p w:rsidR="00895BFE" w:rsidRDefault="00895BFE" w:rsidP="00895BFE">
            <w:pPr>
              <w:jc w:val="right"/>
              <w:rPr>
                <w:rFonts w:ascii="Times New Roman" w:eastAsia="宋体" w:hAnsi="Times New Roman" w:cs="Times New Roman"/>
                <w:color w:val="000000"/>
                <w:sz w:val="21"/>
                <w:szCs w:val="21"/>
              </w:rPr>
            </w:pPr>
            <w:r w:rsidRPr="00776249">
              <w:rPr>
                <w:rFonts w:hint="eastAsia"/>
              </w:rPr>
              <w:t>0.00182133</w:t>
            </w:r>
          </w:p>
        </w:tc>
        <w:tc>
          <w:tcPr>
            <w:tcW w:w="1133" w:type="dxa"/>
            <w:tcBorders>
              <w:top w:val="single" w:sz="4" w:space="0" w:color="000000"/>
              <w:left w:val="single" w:sz="4" w:space="0" w:color="000000"/>
              <w:bottom w:val="single" w:sz="4" w:space="0" w:color="000000"/>
              <w:right w:val="single" w:sz="12" w:space="0" w:color="000000"/>
            </w:tcBorders>
          </w:tcPr>
          <w:p w:rsidR="00895BFE" w:rsidRPr="004C2337" w:rsidRDefault="00895BFE" w:rsidP="00895BFE">
            <w:pPr>
              <w:jc w:val="right"/>
              <w:rPr>
                <w:rFonts w:ascii="Times New Roman" w:eastAsia="宋体" w:hAnsi="Times New Roman" w:cs="Times New Roman"/>
                <w:color w:val="000000"/>
                <w:sz w:val="24"/>
                <w:szCs w:val="24"/>
                <w:highlight w:val="yellow"/>
              </w:rPr>
            </w:pPr>
            <w:r w:rsidRPr="00776249">
              <w:rPr>
                <w:rFonts w:hint="eastAsia"/>
              </w:rPr>
              <w:t>0.17%</w:t>
            </w:r>
          </w:p>
        </w:tc>
      </w:tr>
    </w:tbl>
    <w:p w:rsidR="00434423" w:rsidRDefault="00434423">
      <w:pPr>
        <w:pStyle w:val="a3"/>
        <w:spacing w:before="53" w:line="352" w:lineRule="auto"/>
        <w:ind w:left="0"/>
        <w:rPr>
          <w:rFonts w:hint="eastAsia"/>
          <w:lang w:eastAsia="zh-CN"/>
        </w:rPr>
      </w:pPr>
    </w:p>
    <w:p w:rsidR="00434423" w:rsidRDefault="00434423">
      <w:pPr>
        <w:pStyle w:val="a3"/>
        <w:spacing w:before="53" w:line="352" w:lineRule="auto"/>
        <w:ind w:left="0"/>
        <w:rPr>
          <w:rFonts w:hint="eastAsia"/>
          <w:lang w:eastAsia="zh-CN"/>
        </w:rPr>
      </w:pPr>
    </w:p>
    <w:p w:rsidR="00434423" w:rsidRDefault="00434423">
      <w:pPr>
        <w:pStyle w:val="a3"/>
        <w:spacing w:before="53" w:line="352" w:lineRule="auto"/>
        <w:ind w:left="0"/>
        <w:rPr>
          <w:rFonts w:hint="eastAsia"/>
          <w:lang w:eastAsia="zh-CN"/>
        </w:rPr>
      </w:pPr>
    </w:p>
    <w:p w:rsidR="00E0661C" w:rsidRDefault="00426F7D">
      <w:pPr>
        <w:pStyle w:val="a3"/>
        <w:spacing w:before="53" w:line="352" w:lineRule="auto"/>
        <w:ind w:left="0"/>
        <w:rPr>
          <w:lang w:eastAsia="zh-CN"/>
        </w:rPr>
      </w:pPr>
      <w:r>
        <w:rPr>
          <w:lang w:eastAsia="zh-CN"/>
        </w:rPr>
        <w:t>从以上数据可知，公司</w:t>
      </w:r>
      <w:r>
        <w:rPr>
          <w:rFonts w:ascii="Times New Roman" w:eastAsia="Times New Roman" w:hAnsi="Times New Roman" w:cs="Times New Roman"/>
          <w:lang w:eastAsia="zh-CN"/>
        </w:rPr>
        <w:t>20</w:t>
      </w:r>
      <w:r>
        <w:rPr>
          <w:rFonts w:ascii="Times New Roman" w:eastAsia="Times New Roman" w:hAnsi="Times New Roman" w:cs="Times New Roman" w:hint="eastAsia"/>
          <w:lang w:eastAsia="zh-CN"/>
        </w:rPr>
        <w:t>19</w:t>
      </w:r>
      <w:r>
        <w:rPr>
          <w:rFonts w:ascii="Times New Roman" w:eastAsia="Times New Roman" w:hAnsi="Times New Roman" w:cs="Times New Roman"/>
          <w:lang w:eastAsia="zh-CN"/>
        </w:rPr>
        <w:t>-20</w:t>
      </w:r>
      <w:r>
        <w:rPr>
          <w:rFonts w:ascii="Times New Roman" w:eastAsia="Times New Roman" w:hAnsi="Times New Roman" w:cs="Times New Roman" w:hint="eastAsia"/>
          <w:lang w:eastAsia="zh-CN"/>
        </w:rPr>
        <w:t>21</w:t>
      </w:r>
      <w:r>
        <w:rPr>
          <w:lang w:eastAsia="zh-CN"/>
        </w:rPr>
        <w:t>年能源消耗以电力为主，按当量值折标量计算，约占公司能源消耗的</w:t>
      </w:r>
      <w:r w:rsidR="003A41C4" w:rsidRPr="003A41C4">
        <w:rPr>
          <w:rFonts w:ascii="Times New Roman" w:eastAsia="Times New Roman" w:hAnsi="Times New Roman" w:cs="Times New Roman"/>
          <w:lang w:eastAsia="zh-CN"/>
        </w:rPr>
        <w:t>99</w:t>
      </w:r>
      <w:r w:rsidRPr="003A41C4">
        <w:rPr>
          <w:rFonts w:ascii="Times New Roman" w:eastAsia="Times New Roman" w:hAnsi="Times New Roman" w:cs="Times New Roman"/>
          <w:lang w:eastAsia="zh-CN"/>
        </w:rPr>
        <w:t>%</w:t>
      </w:r>
      <w:r w:rsidR="003A41C4" w:rsidRPr="003A41C4">
        <w:rPr>
          <w:rFonts w:cs="宋体" w:hint="eastAsia"/>
          <w:lang w:eastAsia="zh-CN"/>
        </w:rPr>
        <w:t>以上</w:t>
      </w:r>
      <w:r w:rsidRPr="003A41C4">
        <w:rPr>
          <w:lang w:eastAsia="zh-CN"/>
        </w:rPr>
        <w:t>，热力消耗占公司总能消耗量的</w:t>
      </w:r>
      <w:r w:rsidR="003A41C4" w:rsidRPr="003A41C4">
        <w:rPr>
          <w:rFonts w:ascii="Times New Roman" w:eastAsia="Times New Roman" w:hAnsi="Times New Roman" w:cs="Times New Roman"/>
          <w:lang w:eastAsia="zh-CN"/>
        </w:rPr>
        <w:t>99</w:t>
      </w:r>
      <w:r w:rsidRPr="003A41C4">
        <w:rPr>
          <w:rFonts w:ascii="Times New Roman" w:eastAsia="Times New Roman" w:hAnsi="Times New Roman" w:cs="Times New Roman"/>
          <w:lang w:eastAsia="zh-CN"/>
        </w:rPr>
        <w:t>%</w:t>
      </w:r>
      <w:r w:rsidRPr="003A41C4">
        <w:rPr>
          <w:lang w:eastAsia="zh-CN"/>
        </w:rPr>
        <w:t>。</w:t>
      </w:r>
    </w:p>
    <w:p w:rsidR="00E0661C" w:rsidRDefault="00E0661C">
      <w:pPr>
        <w:spacing w:line="352" w:lineRule="auto"/>
        <w:rPr>
          <w:lang w:eastAsia="zh-CN"/>
        </w:rPr>
        <w:sectPr w:rsidR="00E0661C">
          <w:headerReference w:type="even" r:id="rId38"/>
          <w:headerReference w:type="default" r:id="rId39"/>
          <w:footerReference w:type="even" r:id="rId40"/>
          <w:footerReference w:type="default" r:id="rId41"/>
          <w:pgSz w:w="11910" w:h="16840"/>
          <w:pgMar w:top="1340" w:right="1280" w:bottom="1580" w:left="1280" w:header="888" w:footer="1387" w:gutter="0"/>
          <w:cols w:space="720"/>
        </w:sectPr>
      </w:pPr>
    </w:p>
    <w:p w:rsidR="00E0661C" w:rsidRDefault="00E0661C">
      <w:pPr>
        <w:spacing w:before="12"/>
        <w:rPr>
          <w:rFonts w:ascii="宋体" w:eastAsia="宋体" w:hAnsi="宋体" w:cs="宋体"/>
          <w:sz w:val="11"/>
          <w:szCs w:val="11"/>
          <w:lang w:eastAsia="zh-CN"/>
        </w:rPr>
      </w:pPr>
    </w:p>
    <w:p w:rsidR="00E0661C" w:rsidRDefault="00426F7D">
      <w:pPr>
        <w:pStyle w:val="2"/>
        <w:spacing w:before="14"/>
        <w:rPr>
          <w:b w:val="0"/>
          <w:bCs w:val="0"/>
          <w:lang w:eastAsia="zh-CN"/>
        </w:rPr>
      </w:pPr>
      <w:bookmarkStart w:id="17" w:name="_bookmark16"/>
      <w:bookmarkEnd w:id="17"/>
      <w:r>
        <w:rPr>
          <w:rFonts w:ascii="Times New Roman" w:eastAsia="Times New Roman" w:hAnsi="Times New Roman" w:cs="Times New Roman"/>
          <w:lang w:eastAsia="zh-CN"/>
        </w:rPr>
        <w:t>1.8.3</w:t>
      </w:r>
      <w:r>
        <w:rPr>
          <w:lang w:eastAsia="zh-CN"/>
        </w:rPr>
        <w:t>企业能源流向情况说明</w:t>
      </w:r>
    </w:p>
    <w:p w:rsidR="00E0661C" w:rsidRDefault="00E0661C">
      <w:pPr>
        <w:spacing w:before="11"/>
        <w:rPr>
          <w:rFonts w:ascii="宋体" w:eastAsia="宋体" w:hAnsi="宋体" w:cs="宋体"/>
          <w:b/>
          <w:bCs/>
          <w:sz w:val="26"/>
          <w:szCs w:val="26"/>
          <w:lang w:eastAsia="zh-CN"/>
        </w:rPr>
      </w:pPr>
    </w:p>
    <w:p w:rsidR="00E0661C" w:rsidRDefault="00E0661C">
      <w:pPr>
        <w:rPr>
          <w:rFonts w:ascii="宋体" w:eastAsia="宋体" w:hAnsi="宋体" w:cs="宋体"/>
          <w:sz w:val="26"/>
          <w:szCs w:val="26"/>
          <w:lang w:eastAsia="zh-CN"/>
        </w:rPr>
        <w:sectPr w:rsidR="00E0661C">
          <w:pgSz w:w="11910" w:h="16840"/>
          <w:pgMar w:top="1340" w:right="1180" w:bottom="1580" w:left="1280" w:header="888" w:footer="1387" w:gutter="0"/>
          <w:cols w:space="720"/>
        </w:sectPr>
      </w:pPr>
    </w:p>
    <w:p w:rsidR="00E0661C" w:rsidRDefault="00426F7D">
      <w:pPr>
        <w:pStyle w:val="a3"/>
        <w:spacing w:before="26"/>
        <w:ind w:left="618"/>
        <w:rPr>
          <w:lang w:eastAsia="zh-CN"/>
        </w:rPr>
      </w:pPr>
      <w:r>
        <w:rPr>
          <w:lang w:eastAsia="zh-CN"/>
        </w:rPr>
        <w:lastRenderedPageBreak/>
        <w:t>（一）电力</w:t>
      </w:r>
    </w:p>
    <w:p w:rsidR="00E0661C" w:rsidRDefault="00426F7D">
      <w:pPr>
        <w:rPr>
          <w:rFonts w:ascii="宋体" w:eastAsia="宋体" w:hAnsi="宋体" w:cs="宋体"/>
          <w:sz w:val="24"/>
          <w:szCs w:val="24"/>
          <w:lang w:eastAsia="zh-CN"/>
        </w:rPr>
      </w:pPr>
      <w:r>
        <w:rPr>
          <w:lang w:eastAsia="zh-CN"/>
        </w:rPr>
        <w:br w:type="column"/>
      </w:r>
    </w:p>
    <w:p w:rsidR="00E0661C" w:rsidRDefault="00426F7D">
      <w:pPr>
        <w:pStyle w:val="a3"/>
        <w:spacing w:before="201"/>
        <w:ind w:left="618"/>
      </w:pPr>
      <w:r>
        <w:t xml:space="preserve">表 </w:t>
      </w:r>
      <w:r>
        <w:rPr>
          <w:rFonts w:ascii="Times New Roman" w:eastAsia="Times New Roman" w:hAnsi="Times New Roman" w:cs="Times New Roman"/>
        </w:rPr>
        <w:t>1-</w:t>
      </w:r>
      <w:r w:rsidR="009C5AC5">
        <w:rPr>
          <w:rFonts w:ascii="Times New Roman" w:eastAsia="Times New Roman" w:hAnsi="Times New Roman" w:cs="Times New Roman"/>
        </w:rPr>
        <w:t>16</w:t>
      </w:r>
      <w:r>
        <w:t>电力消耗流量表</w:t>
      </w:r>
    </w:p>
    <w:p w:rsidR="00E0661C" w:rsidRDefault="00E0661C">
      <w:pPr>
        <w:sectPr w:rsidR="00E0661C">
          <w:type w:val="continuous"/>
          <w:pgSz w:w="11910" w:h="16840"/>
          <w:pgMar w:top="1580" w:right="1180" w:bottom="280" w:left="1280" w:header="720" w:footer="720" w:gutter="0"/>
          <w:cols w:num="2" w:space="720" w:equalWidth="0">
            <w:col w:w="1819" w:space="1025"/>
            <w:col w:w="6606"/>
          </w:cols>
        </w:sectPr>
      </w:pPr>
    </w:p>
    <w:p w:rsidR="00E0661C" w:rsidRDefault="00E0661C">
      <w:pPr>
        <w:spacing w:before="2"/>
        <w:rPr>
          <w:rFonts w:ascii="宋体" w:eastAsia="宋体" w:hAnsi="宋体" w:cs="宋体"/>
          <w:sz w:val="8"/>
          <w:szCs w:val="8"/>
        </w:rPr>
      </w:pPr>
    </w:p>
    <w:tbl>
      <w:tblPr>
        <w:tblStyle w:val="TableNormal"/>
        <w:tblW w:w="0" w:type="auto"/>
        <w:tblInd w:w="83" w:type="dxa"/>
        <w:tblLayout w:type="fixed"/>
        <w:tblLook w:val="04A0"/>
      </w:tblPr>
      <w:tblGrid>
        <w:gridCol w:w="1940"/>
        <w:gridCol w:w="1277"/>
        <w:gridCol w:w="968"/>
        <w:gridCol w:w="1335"/>
        <w:gridCol w:w="1135"/>
        <w:gridCol w:w="1357"/>
        <w:gridCol w:w="1076"/>
      </w:tblGrid>
      <w:tr w:rsidR="00E0661C" w:rsidTr="00C17A0C">
        <w:trPr>
          <w:trHeight w:hRule="exact" w:val="418"/>
        </w:trPr>
        <w:tc>
          <w:tcPr>
            <w:tcW w:w="1940" w:type="dxa"/>
            <w:vMerge w:val="restart"/>
            <w:tcBorders>
              <w:top w:val="single" w:sz="12" w:space="0" w:color="000000"/>
              <w:left w:val="single" w:sz="12" w:space="0" w:color="000000"/>
              <w:right w:val="single" w:sz="4" w:space="0" w:color="000000"/>
            </w:tcBorders>
          </w:tcPr>
          <w:p w:rsidR="00E0661C" w:rsidRDefault="00E0661C">
            <w:pPr>
              <w:pStyle w:val="TableParagraph"/>
              <w:spacing w:before="9"/>
              <w:rPr>
                <w:rFonts w:ascii="宋体" w:eastAsia="宋体" w:hAnsi="宋体" w:cs="宋体"/>
                <w:sz w:val="27"/>
                <w:szCs w:val="27"/>
              </w:rPr>
            </w:pPr>
          </w:p>
          <w:p w:rsidR="00E0661C" w:rsidRDefault="00426F7D">
            <w:pPr>
              <w:pStyle w:val="TableParagraph"/>
              <w:jc w:val="center"/>
              <w:rPr>
                <w:rFonts w:ascii="宋体" w:eastAsia="宋体" w:hAnsi="宋体" w:cs="宋体"/>
                <w:sz w:val="21"/>
                <w:szCs w:val="21"/>
              </w:rPr>
            </w:pPr>
            <w:proofErr w:type="spellStart"/>
            <w:r>
              <w:rPr>
                <w:rFonts w:ascii="宋体" w:eastAsia="宋体" w:hAnsi="宋体" w:cs="宋体"/>
                <w:sz w:val="21"/>
                <w:szCs w:val="21"/>
              </w:rPr>
              <w:t>项目</w:t>
            </w:r>
            <w:proofErr w:type="spellEnd"/>
          </w:p>
        </w:tc>
        <w:tc>
          <w:tcPr>
            <w:tcW w:w="2245" w:type="dxa"/>
            <w:gridSpan w:val="2"/>
            <w:tcBorders>
              <w:top w:val="single" w:sz="12" w:space="0" w:color="000000"/>
              <w:left w:val="single" w:sz="4" w:space="0" w:color="000000"/>
              <w:bottom w:val="single" w:sz="4" w:space="0" w:color="000000"/>
              <w:right w:val="single" w:sz="4" w:space="0" w:color="000000"/>
            </w:tcBorders>
          </w:tcPr>
          <w:p w:rsidR="00E0661C" w:rsidRDefault="00426F7D">
            <w:pPr>
              <w:pStyle w:val="TableParagraph"/>
              <w:spacing w:before="30"/>
              <w:jc w:val="center"/>
              <w:rPr>
                <w:rFonts w:ascii="宋体" w:eastAsia="宋体" w:hAnsi="宋体" w:cs="宋体"/>
                <w:sz w:val="21"/>
                <w:szCs w:val="21"/>
              </w:rPr>
            </w:pPr>
            <w:r>
              <w:rPr>
                <w:rFonts w:ascii="Times New Roman" w:eastAsia="Times New Roman" w:hAnsi="Times New Roman" w:cs="Times New Roman"/>
                <w:sz w:val="21"/>
                <w:szCs w:val="21"/>
              </w:rPr>
              <w:t>20</w:t>
            </w:r>
            <w:r>
              <w:rPr>
                <w:rFonts w:ascii="Times New Roman" w:eastAsia="宋体" w:hAnsi="Times New Roman" w:cs="Times New Roman" w:hint="eastAsia"/>
                <w:sz w:val="21"/>
                <w:szCs w:val="21"/>
                <w:lang w:eastAsia="zh-CN"/>
              </w:rPr>
              <w:t>19</w:t>
            </w:r>
            <w:r>
              <w:rPr>
                <w:rFonts w:ascii="宋体" w:eastAsia="宋体" w:hAnsi="宋体" w:cs="宋体"/>
                <w:sz w:val="21"/>
                <w:szCs w:val="21"/>
              </w:rPr>
              <w:t>年</w:t>
            </w:r>
          </w:p>
        </w:tc>
        <w:tc>
          <w:tcPr>
            <w:tcW w:w="2470" w:type="dxa"/>
            <w:gridSpan w:val="2"/>
            <w:tcBorders>
              <w:top w:val="single" w:sz="12" w:space="0" w:color="000000"/>
              <w:left w:val="single" w:sz="4" w:space="0" w:color="000000"/>
              <w:bottom w:val="single" w:sz="4" w:space="0" w:color="000000"/>
              <w:right w:val="single" w:sz="4" w:space="0" w:color="000000"/>
            </w:tcBorders>
          </w:tcPr>
          <w:p w:rsidR="00E0661C" w:rsidRDefault="00426F7D">
            <w:pPr>
              <w:pStyle w:val="TableParagraph"/>
              <w:spacing w:before="30"/>
              <w:ind w:left="5"/>
              <w:jc w:val="center"/>
              <w:rPr>
                <w:rFonts w:ascii="宋体" w:eastAsia="宋体" w:hAnsi="宋体" w:cs="宋体"/>
                <w:sz w:val="21"/>
                <w:szCs w:val="21"/>
              </w:rPr>
            </w:pPr>
            <w:r>
              <w:rPr>
                <w:rFonts w:ascii="Times New Roman" w:eastAsia="Times New Roman" w:hAnsi="Times New Roman" w:cs="Times New Roman"/>
                <w:sz w:val="21"/>
                <w:szCs w:val="21"/>
              </w:rPr>
              <w:t>20</w:t>
            </w:r>
            <w:r>
              <w:rPr>
                <w:rFonts w:ascii="Times New Roman" w:eastAsia="宋体" w:hAnsi="Times New Roman" w:cs="Times New Roman" w:hint="eastAsia"/>
                <w:sz w:val="21"/>
                <w:szCs w:val="21"/>
                <w:lang w:eastAsia="zh-CN"/>
              </w:rPr>
              <w:t>20</w:t>
            </w:r>
            <w:r>
              <w:rPr>
                <w:rFonts w:ascii="宋体" w:eastAsia="宋体" w:hAnsi="宋体" w:cs="宋体"/>
                <w:sz w:val="21"/>
                <w:szCs w:val="21"/>
              </w:rPr>
              <w:t>年</w:t>
            </w:r>
          </w:p>
        </w:tc>
        <w:tc>
          <w:tcPr>
            <w:tcW w:w="2433" w:type="dxa"/>
            <w:gridSpan w:val="2"/>
            <w:tcBorders>
              <w:top w:val="single" w:sz="12" w:space="0" w:color="000000"/>
              <w:left w:val="single" w:sz="4" w:space="0" w:color="000000"/>
              <w:bottom w:val="single" w:sz="4" w:space="0" w:color="000000"/>
              <w:right w:val="single" w:sz="12" w:space="0" w:color="000000"/>
            </w:tcBorders>
          </w:tcPr>
          <w:p w:rsidR="00E0661C" w:rsidRDefault="00426F7D">
            <w:pPr>
              <w:pStyle w:val="TableParagraph"/>
              <w:spacing w:before="30"/>
              <w:ind w:left="9"/>
              <w:jc w:val="center"/>
              <w:rPr>
                <w:rFonts w:ascii="宋体" w:eastAsia="宋体" w:hAnsi="宋体" w:cs="宋体"/>
                <w:sz w:val="21"/>
                <w:szCs w:val="21"/>
              </w:rPr>
            </w:pPr>
            <w:r>
              <w:rPr>
                <w:rFonts w:ascii="Times New Roman" w:eastAsia="Times New Roman" w:hAnsi="Times New Roman" w:cs="Times New Roman"/>
                <w:sz w:val="21"/>
                <w:szCs w:val="21"/>
              </w:rPr>
              <w:t>20</w:t>
            </w:r>
            <w:r>
              <w:rPr>
                <w:rFonts w:ascii="Times New Roman" w:eastAsia="宋体" w:hAnsi="Times New Roman" w:cs="Times New Roman" w:hint="eastAsia"/>
                <w:sz w:val="21"/>
                <w:szCs w:val="21"/>
                <w:lang w:eastAsia="zh-CN"/>
              </w:rPr>
              <w:t>21</w:t>
            </w:r>
            <w:r>
              <w:rPr>
                <w:rFonts w:ascii="宋体" w:eastAsia="宋体" w:hAnsi="宋体" w:cs="宋体"/>
                <w:sz w:val="21"/>
                <w:szCs w:val="21"/>
              </w:rPr>
              <w:t>年</w:t>
            </w:r>
          </w:p>
        </w:tc>
      </w:tr>
      <w:tr w:rsidR="00E0661C" w:rsidTr="004311DD">
        <w:trPr>
          <w:trHeight w:hRule="exact" w:val="662"/>
        </w:trPr>
        <w:tc>
          <w:tcPr>
            <w:tcW w:w="1940" w:type="dxa"/>
            <w:vMerge/>
            <w:tcBorders>
              <w:left w:val="single" w:sz="12" w:space="0" w:color="000000"/>
              <w:bottom w:val="single" w:sz="4" w:space="0" w:color="000000"/>
              <w:right w:val="single" w:sz="4" w:space="0" w:color="000000"/>
            </w:tcBorders>
          </w:tcPr>
          <w:p w:rsidR="00E0661C" w:rsidRDefault="00E0661C"/>
        </w:tc>
        <w:tc>
          <w:tcPr>
            <w:tcW w:w="1277" w:type="dxa"/>
            <w:tcBorders>
              <w:top w:val="single" w:sz="4" w:space="0" w:color="000000"/>
              <w:left w:val="single" w:sz="4" w:space="0" w:color="000000"/>
              <w:bottom w:val="single" w:sz="4" w:space="0" w:color="000000"/>
              <w:right w:val="single" w:sz="4" w:space="0" w:color="000000"/>
            </w:tcBorders>
          </w:tcPr>
          <w:p w:rsidR="00E0661C" w:rsidRPr="004C2337" w:rsidRDefault="00426F7D">
            <w:pPr>
              <w:pStyle w:val="TableParagraph"/>
              <w:spacing w:line="270" w:lineRule="exact"/>
              <w:jc w:val="center"/>
              <w:rPr>
                <w:rFonts w:ascii="宋体" w:eastAsia="宋体" w:hAnsi="宋体" w:cs="宋体"/>
                <w:sz w:val="21"/>
                <w:szCs w:val="21"/>
              </w:rPr>
            </w:pPr>
            <w:proofErr w:type="spellStart"/>
            <w:r w:rsidRPr="004C2337">
              <w:rPr>
                <w:rFonts w:ascii="宋体" w:eastAsia="宋体" w:hAnsi="宋体" w:cs="宋体"/>
                <w:sz w:val="21"/>
                <w:szCs w:val="21"/>
              </w:rPr>
              <w:t>实物</w:t>
            </w:r>
            <w:proofErr w:type="spellEnd"/>
          </w:p>
          <w:p w:rsidR="00E0661C" w:rsidRPr="004C2337" w:rsidRDefault="00426F7D">
            <w:pPr>
              <w:pStyle w:val="TableParagraph"/>
              <w:spacing w:before="51"/>
              <w:ind w:left="3"/>
              <w:jc w:val="center"/>
              <w:rPr>
                <w:rFonts w:ascii="Times New Roman" w:eastAsia="Times New Roman" w:hAnsi="Times New Roman" w:cs="Times New Roman"/>
                <w:sz w:val="21"/>
                <w:szCs w:val="21"/>
              </w:rPr>
            </w:pPr>
            <w:r w:rsidRPr="004C2337">
              <w:rPr>
                <w:rFonts w:ascii="Times New Roman" w:eastAsia="Times New Roman" w:hAnsi="Times New Roman" w:cs="Times New Roman"/>
                <w:sz w:val="21"/>
                <w:szCs w:val="21"/>
              </w:rPr>
              <w:t>(</w:t>
            </w:r>
            <w:proofErr w:type="spellStart"/>
            <w:r w:rsidRPr="004C2337">
              <w:rPr>
                <w:rFonts w:ascii="宋体" w:eastAsia="宋体" w:hAnsi="宋体" w:cs="宋体"/>
                <w:sz w:val="21"/>
                <w:szCs w:val="21"/>
              </w:rPr>
              <w:t>万</w:t>
            </w:r>
            <w:r w:rsidRPr="004C2337">
              <w:rPr>
                <w:rFonts w:ascii="Times New Roman" w:eastAsia="Times New Roman" w:hAnsi="Times New Roman" w:cs="Times New Roman"/>
                <w:sz w:val="21"/>
                <w:szCs w:val="21"/>
              </w:rPr>
              <w:t>kWh</w:t>
            </w:r>
            <w:proofErr w:type="spellEnd"/>
            <w:r w:rsidRPr="004C2337">
              <w:rPr>
                <w:rFonts w:ascii="Times New Roman" w:eastAsia="Times New Roman" w:hAnsi="Times New Roman" w:cs="Times New Roman"/>
                <w:sz w:val="21"/>
                <w:szCs w:val="21"/>
              </w:rPr>
              <w:t>)</w:t>
            </w:r>
          </w:p>
        </w:tc>
        <w:tc>
          <w:tcPr>
            <w:tcW w:w="968" w:type="dxa"/>
            <w:tcBorders>
              <w:top w:val="single" w:sz="4" w:space="0" w:color="000000"/>
              <w:left w:val="single" w:sz="4" w:space="0" w:color="000000"/>
              <w:bottom w:val="single" w:sz="4" w:space="0" w:color="000000"/>
              <w:right w:val="single" w:sz="4" w:space="0" w:color="000000"/>
            </w:tcBorders>
          </w:tcPr>
          <w:p w:rsidR="00E0661C" w:rsidRPr="004C2337" w:rsidRDefault="00426F7D">
            <w:pPr>
              <w:pStyle w:val="TableParagraph"/>
              <w:spacing w:line="270" w:lineRule="exact"/>
              <w:ind w:left="268"/>
              <w:rPr>
                <w:rFonts w:ascii="宋体" w:eastAsia="宋体" w:hAnsi="宋体" w:cs="宋体"/>
                <w:sz w:val="21"/>
                <w:szCs w:val="21"/>
              </w:rPr>
            </w:pPr>
            <w:proofErr w:type="spellStart"/>
            <w:r w:rsidRPr="004C2337">
              <w:rPr>
                <w:rFonts w:ascii="宋体" w:eastAsia="宋体" w:hAnsi="宋体" w:cs="宋体"/>
                <w:sz w:val="21"/>
                <w:szCs w:val="21"/>
              </w:rPr>
              <w:t>占比</w:t>
            </w:r>
            <w:proofErr w:type="spellEnd"/>
          </w:p>
          <w:p w:rsidR="00E0661C" w:rsidRPr="004C2337" w:rsidRDefault="00426F7D">
            <w:pPr>
              <w:pStyle w:val="TableParagraph"/>
              <w:spacing w:before="51"/>
              <w:ind w:left="182"/>
              <w:rPr>
                <w:rFonts w:ascii="宋体" w:eastAsia="宋体" w:hAnsi="宋体" w:cs="宋体"/>
                <w:sz w:val="21"/>
                <w:szCs w:val="21"/>
              </w:rPr>
            </w:pPr>
            <w:r w:rsidRPr="004C2337">
              <w:rPr>
                <w:rFonts w:ascii="宋体" w:eastAsia="宋体" w:hAnsi="宋体" w:cs="宋体"/>
                <w:sz w:val="21"/>
                <w:szCs w:val="21"/>
              </w:rPr>
              <w:t>（</w:t>
            </w:r>
            <w:r w:rsidRPr="004C2337">
              <w:rPr>
                <w:rFonts w:ascii="Times New Roman" w:eastAsia="Times New Roman" w:hAnsi="Times New Roman" w:cs="Times New Roman"/>
                <w:sz w:val="21"/>
                <w:szCs w:val="21"/>
              </w:rPr>
              <w:t>%</w:t>
            </w:r>
            <w:r w:rsidRPr="004C2337">
              <w:rPr>
                <w:rFonts w:ascii="宋体" w:eastAsia="宋体" w:hAnsi="宋体" w:cs="宋体"/>
                <w:sz w:val="21"/>
                <w:szCs w:val="21"/>
              </w:rPr>
              <w:t>）</w:t>
            </w:r>
          </w:p>
        </w:tc>
        <w:tc>
          <w:tcPr>
            <w:tcW w:w="1335" w:type="dxa"/>
            <w:tcBorders>
              <w:top w:val="single" w:sz="4" w:space="0" w:color="000000"/>
              <w:left w:val="single" w:sz="4" w:space="0" w:color="000000"/>
              <w:bottom w:val="single" w:sz="4" w:space="0" w:color="000000"/>
              <w:right w:val="single" w:sz="4" w:space="0" w:color="000000"/>
            </w:tcBorders>
          </w:tcPr>
          <w:p w:rsidR="00E0661C" w:rsidRPr="004C2337" w:rsidRDefault="00426F7D">
            <w:pPr>
              <w:pStyle w:val="TableParagraph"/>
              <w:spacing w:line="270" w:lineRule="exact"/>
              <w:ind w:left="4"/>
              <w:jc w:val="center"/>
              <w:rPr>
                <w:rFonts w:ascii="宋体" w:eastAsia="宋体" w:hAnsi="宋体" w:cs="宋体"/>
                <w:sz w:val="21"/>
                <w:szCs w:val="21"/>
              </w:rPr>
            </w:pPr>
            <w:proofErr w:type="spellStart"/>
            <w:r w:rsidRPr="004C2337">
              <w:rPr>
                <w:rFonts w:ascii="宋体" w:eastAsia="宋体" w:hAnsi="宋体" w:cs="宋体"/>
                <w:sz w:val="21"/>
                <w:szCs w:val="21"/>
              </w:rPr>
              <w:t>实物</w:t>
            </w:r>
            <w:proofErr w:type="spellEnd"/>
          </w:p>
          <w:p w:rsidR="00E0661C" w:rsidRPr="004C2337" w:rsidRDefault="00426F7D">
            <w:pPr>
              <w:pStyle w:val="TableParagraph"/>
              <w:spacing w:before="51"/>
              <w:ind w:left="7"/>
              <w:jc w:val="center"/>
              <w:rPr>
                <w:rFonts w:ascii="Times New Roman" w:eastAsia="Times New Roman" w:hAnsi="Times New Roman" w:cs="Times New Roman"/>
                <w:sz w:val="21"/>
                <w:szCs w:val="21"/>
              </w:rPr>
            </w:pPr>
            <w:r w:rsidRPr="004C2337">
              <w:rPr>
                <w:rFonts w:ascii="Times New Roman" w:eastAsia="Times New Roman" w:hAnsi="Times New Roman" w:cs="Times New Roman"/>
                <w:sz w:val="21"/>
                <w:szCs w:val="21"/>
              </w:rPr>
              <w:t>(</w:t>
            </w:r>
            <w:proofErr w:type="spellStart"/>
            <w:r w:rsidRPr="004C2337">
              <w:rPr>
                <w:rFonts w:ascii="宋体" w:eastAsia="宋体" w:hAnsi="宋体" w:cs="宋体"/>
                <w:sz w:val="21"/>
                <w:szCs w:val="21"/>
              </w:rPr>
              <w:t>万</w:t>
            </w:r>
            <w:r w:rsidRPr="004C2337">
              <w:rPr>
                <w:rFonts w:ascii="Times New Roman" w:eastAsia="Times New Roman" w:hAnsi="Times New Roman" w:cs="Times New Roman"/>
                <w:sz w:val="21"/>
                <w:szCs w:val="21"/>
              </w:rPr>
              <w:t>kWh</w:t>
            </w:r>
            <w:proofErr w:type="spellEnd"/>
            <w:r w:rsidRPr="004C2337">
              <w:rPr>
                <w:rFonts w:ascii="Times New Roman" w:eastAsia="Times New Roman" w:hAnsi="Times New Roman" w:cs="Times New Roman"/>
                <w:sz w:val="21"/>
                <w:szCs w:val="21"/>
              </w:rPr>
              <w:t>)</w:t>
            </w:r>
          </w:p>
        </w:tc>
        <w:tc>
          <w:tcPr>
            <w:tcW w:w="1135" w:type="dxa"/>
            <w:tcBorders>
              <w:top w:val="single" w:sz="4" w:space="0" w:color="000000"/>
              <w:left w:val="single" w:sz="4" w:space="0" w:color="000000"/>
              <w:bottom w:val="single" w:sz="4" w:space="0" w:color="000000"/>
              <w:right w:val="single" w:sz="4" w:space="0" w:color="000000"/>
            </w:tcBorders>
          </w:tcPr>
          <w:p w:rsidR="00E0661C" w:rsidRPr="004C2337" w:rsidRDefault="00426F7D">
            <w:pPr>
              <w:pStyle w:val="TableParagraph"/>
              <w:spacing w:line="270" w:lineRule="exact"/>
              <w:ind w:left="352"/>
              <w:rPr>
                <w:rFonts w:ascii="宋体" w:eastAsia="宋体" w:hAnsi="宋体" w:cs="宋体"/>
                <w:sz w:val="21"/>
                <w:szCs w:val="21"/>
              </w:rPr>
            </w:pPr>
            <w:proofErr w:type="spellStart"/>
            <w:r w:rsidRPr="004C2337">
              <w:rPr>
                <w:rFonts w:ascii="宋体" w:eastAsia="宋体" w:hAnsi="宋体" w:cs="宋体"/>
                <w:sz w:val="21"/>
                <w:szCs w:val="21"/>
              </w:rPr>
              <w:t>占比</w:t>
            </w:r>
            <w:proofErr w:type="spellEnd"/>
          </w:p>
          <w:p w:rsidR="00E0661C" w:rsidRPr="004C2337" w:rsidRDefault="00426F7D">
            <w:pPr>
              <w:pStyle w:val="TableParagraph"/>
              <w:spacing w:before="51"/>
              <w:ind w:left="266"/>
              <w:rPr>
                <w:rFonts w:ascii="宋体" w:eastAsia="宋体" w:hAnsi="宋体" w:cs="宋体"/>
                <w:sz w:val="21"/>
                <w:szCs w:val="21"/>
              </w:rPr>
            </w:pPr>
            <w:r w:rsidRPr="004C2337">
              <w:rPr>
                <w:rFonts w:ascii="宋体" w:eastAsia="宋体" w:hAnsi="宋体" w:cs="宋体"/>
                <w:sz w:val="21"/>
                <w:szCs w:val="21"/>
              </w:rPr>
              <w:t>（</w:t>
            </w:r>
            <w:r w:rsidRPr="004C2337">
              <w:rPr>
                <w:rFonts w:ascii="Times New Roman" w:eastAsia="Times New Roman" w:hAnsi="Times New Roman" w:cs="Times New Roman"/>
                <w:sz w:val="21"/>
                <w:szCs w:val="21"/>
              </w:rPr>
              <w:t>%</w:t>
            </w:r>
            <w:r w:rsidRPr="004C2337">
              <w:rPr>
                <w:rFonts w:ascii="宋体" w:eastAsia="宋体" w:hAnsi="宋体" w:cs="宋体"/>
                <w:sz w:val="21"/>
                <w:szCs w:val="21"/>
              </w:rPr>
              <w:t>）</w:t>
            </w:r>
          </w:p>
        </w:tc>
        <w:tc>
          <w:tcPr>
            <w:tcW w:w="1357" w:type="dxa"/>
            <w:tcBorders>
              <w:top w:val="single" w:sz="4" w:space="0" w:color="000000"/>
              <w:left w:val="single" w:sz="4" w:space="0" w:color="000000"/>
              <w:bottom w:val="single" w:sz="4" w:space="0" w:color="000000"/>
              <w:right w:val="single" w:sz="4" w:space="0" w:color="000000"/>
            </w:tcBorders>
          </w:tcPr>
          <w:p w:rsidR="00E0661C" w:rsidRPr="004C2337" w:rsidRDefault="00426F7D">
            <w:pPr>
              <w:pStyle w:val="TableParagraph"/>
              <w:spacing w:line="270" w:lineRule="exact"/>
              <w:ind w:left="1"/>
              <w:jc w:val="center"/>
              <w:rPr>
                <w:rFonts w:ascii="宋体" w:eastAsia="宋体" w:hAnsi="宋体" w:cs="宋体"/>
                <w:sz w:val="21"/>
                <w:szCs w:val="21"/>
              </w:rPr>
            </w:pPr>
            <w:proofErr w:type="spellStart"/>
            <w:r w:rsidRPr="004C2337">
              <w:rPr>
                <w:rFonts w:ascii="宋体" w:eastAsia="宋体" w:hAnsi="宋体" w:cs="宋体"/>
                <w:sz w:val="21"/>
                <w:szCs w:val="21"/>
              </w:rPr>
              <w:t>实物</w:t>
            </w:r>
            <w:proofErr w:type="spellEnd"/>
          </w:p>
          <w:p w:rsidR="00E0661C" w:rsidRPr="004C2337" w:rsidRDefault="00426F7D">
            <w:pPr>
              <w:pStyle w:val="TableParagraph"/>
              <w:spacing w:before="51"/>
              <w:jc w:val="center"/>
              <w:rPr>
                <w:rFonts w:ascii="Times New Roman" w:eastAsia="Times New Roman" w:hAnsi="Times New Roman" w:cs="Times New Roman"/>
                <w:sz w:val="21"/>
                <w:szCs w:val="21"/>
              </w:rPr>
            </w:pPr>
            <w:r w:rsidRPr="004C2337">
              <w:rPr>
                <w:rFonts w:ascii="Times New Roman" w:eastAsia="Times New Roman" w:hAnsi="Times New Roman" w:cs="Times New Roman"/>
                <w:sz w:val="21"/>
                <w:szCs w:val="21"/>
              </w:rPr>
              <w:t>(</w:t>
            </w:r>
            <w:proofErr w:type="spellStart"/>
            <w:r w:rsidRPr="004C2337">
              <w:rPr>
                <w:rFonts w:ascii="宋体" w:eastAsia="宋体" w:hAnsi="宋体" w:cs="宋体"/>
                <w:sz w:val="21"/>
                <w:szCs w:val="21"/>
              </w:rPr>
              <w:t>万</w:t>
            </w:r>
            <w:r w:rsidRPr="004C2337">
              <w:rPr>
                <w:rFonts w:ascii="Times New Roman" w:eastAsia="Times New Roman" w:hAnsi="Times New Roman" w:cs="Times New Roman"/>
                <w:sz w:val="21"/>
                <w:szCs w:val="21"/>
              </w:rPr>
              <w:t>kWh</w:t>
            </w:r>
            <w:proofErr w:type="spellEnd"/>
            <w:r w:rsidRPr="004C2337">
              <w:rPr>
                <w:rFonts w:ascii="Times New Roman" w:eastAsia="Times New Roman" w:hAnsi="Times New Roman" w:cs="Times New Roman"/>
                <w:sz w:val="21"/>
                <w:szCs w:val="21"/>
              </w:rPr>
              <w:t>)</w:t>
            </w:r>
          </w:p>
        </w:tc>
        <w:tc>
          <w:tcPr>
            <w:tcW w:w="1076" w:type="dxa"/>
            <w:tcBorders>
              <w:top w:val="single" w:sz="4" w:space="0" w:color="000000"/>
              <w:left w:val="single" w:sz="4" w:space="0" w:color="000000"/>
              <w:bottom w:val="single" w:sz="4" w:space="0" w:color="000000"/>
              <w:right w:val="single" w:sz="12" w:space="0" w:color="000000"/>
            </w:tcBorders>
          </w:tcPr>
          <w:p w:rsidR="00E0661C" w:rsidRPr="004C2337" w:rsidRDefault="00426F7D">
            <w:pPr>
              <w:pStyle w:val="TableParagraph"/>
              <w:spacing w:line="270" w:lineRule="exact"/>
              <w:ind w:left="321"/>
              <w:rPr>
                <w:rFonts w:ascii="宋体" w:eastAsia="宋体" w:hAnsi="宋体" w:cs="宋体"/>
                <w:sz w:val="21"/>
                <w:szCs w:val="21"/>
              </w:rPr>
            </w:pPr>
            <w:proofErr w:type="spellStart"/>
            <w:r w:rsidRPr="004C2337">
              <w:rPr>
                <w:rFonts w:ascii="宋体" w:eastAsia="宋体" w:hAnsi="宋体" w:cs="宋体"/>
                <w:sz w:val="21"/>
                <w:szCs w:val="21"/>
              </w:rPr>
              <w:t>占比</w:t>
            </w:r>
            <w:proofErr w:type="spellEnd"/>
          </w:p>
          <w:p w:rsidR="00E0661C" w:rsidRPr="004C2337" w:rsidRDefault="00426F7D">
            <w:pPr>
              <w:pStyle w:val="TableParagraph"/>
              <w:spacing w:before="51"/>
              <w:ind w:left="235"/>
              <w:rPr>
                <w:rFonts w:ascii="宋体" w:eastAsia="宋体" w:hAnsi="宋体" w:cs="宋体"/>
                <w:sz w:val="21"/>
                <w:szCs w:val="21"/>
              </w:rPr>
            </w:pPr>
            <w:r w:rsidRPr="004C2337">
              <w:rPr>
                <w:rFonts w:ascii="宋体" w:eastAsia="宋体" w:hAnsi="宋体" w:cs="宋体"/>
                <w:sz w:val="21"/>
                <w:szCs w:val="21"/>
              </w:rPr>
              <w:t>（</w:t>
            </w:r>
            <w:r w:rsidRPr="004C2337">
              <w:rPr>
                <w:rFonts w:ascii="Times New Roman" w:eastAsia="Times New Roman" w:hAnsi="Times New Roman" w:cs="Times New Roman"/>
                <w:sz w:val="21"/>
                <w:szCs w:val="21"/>
              </w:rPr>
              <w:t>%</w:t>
            </w:r>
            <w:r w:rsidRPr="004C2337">
              <w:rPr>
                <w:rFonts w:ascii="宋体" w:eastAsia="宋体" w:hAnsi="宋体" w:cs="宋体"/>
                <w:sz w:val="21"/>
                <w:szCs w:val="21"/>
              </w:rPr>
              <w:t>）</w:t>
            </w:r>
          </w:p>
        </w:tc>
      </w:tr>
      <w:tr w:rsidR="004311DD" w:rsidTr="004311DD">
        <w:trPr>
          <w:trHeight w:hRule="exact" w:val="406"/>
        </w:trPr>
        <w:tc>
          <w:tcPr>
            <w:tcW w:w="1940" w:type="dxa"/>
            <w:tcBorders>
              <w:top w:val="single" w:sz="4" w:space="0" w:color="000000"/>
              <w:left w:val="single" w:sz="12" w:space="0" w:color="000000"/>
              <w:bottom w:val="single" w:sz="4" w:space="0" w:color="000000"/>
              <w:right w:val="single" w:sz="4" w:space="0" w:color="000000"/>
            </w:tcBorders>
          </w:tcPr>
          <w:p w:rsidR="004311DD" w:rsidRDefault="004311DD" w:rsidP="004311DD">
            <w:pPr>
              <w:pStyle w:val="TableParagraph"/>
              <w:spacing w:before="30"/>
              <w:ind w:left="520"/>
              <w:rPr>
                <w:rFonts w:ascii="宋体" w:eastAsia="宋体" w:hAnsi="宋体" w:cs="宋体"/>
                <w:sz w:val="21"/>
                <w:szCs w:val="21"/>
              </w:rPr>
            </w:pPr>
            <w:proofErr w:type="spellStart"/>
            <w:r w:rsidRPr="005F7C45">
              <w:rPr>
                <w:rFonts w:hint="eastAsia"/>
              </w:rPr>
              <w:t>总电量</w:t>
            </w:r>
            <w:proofErr w:type="spellEnd"/>
          </w:p>
        </w:tc>
        <w:tc>
          <w:tcPr>
            <w:tcW w:w="1277" w:type="dxa"/>
            <w:tcBorders>
              <w:top w:val="single" w:sz="4" w:space="0" w:color="000000"/>
              <w:left w:val="single" w:sz="4" w:space="0" w:color="000000"/>
              <w:bottom w:val="single" w:sz="4" w:space="0" w:color="000000"/>
              <w:right w:val="single" w:sz="4" w:space="0" w:color="000000"/>
            </w:tcBorders>
          </w:tcPr>
          <w:p w:rsidR="004311DD" w:rsidRPr="00B03D97" w:rsidRDefault="004311DD" w:rsidP="004311DD">
            <w:pPr>
              <w:pStyle w:val="TableParagraph"/>
              <w:spacing w:before="80"/>
              <w:ind w:left="292"/>
              <w:rPr>
                <w:rFonts w:ascii="Times New Roman" w:eastAsia="Times New Roman" w:hAnsi="Times New Roman" w:cs="Times New Roman"/>
                <w:sz w:val="18"/>
                <w:szCs w:val="18"/>
                <w:highlight w:val="yellow"/>
              </w:rPr>
            </w:pPr>
            <w:r w:rsidRPr="005F7C45">
              <w:rPr>
                <w:rFonts w:hint="eastAsia"/>
              </w:rPr>
              <w:t>224.222</w:t>
            </w:r>
          </w:p>
        </w:tc>
        <w:tc>
          <w:tcPr>
            <w:tcW w:w="968" w:type="dxa"/>
            <w:tcBorders>
              <w:top w:val="single" w:sz="4" w:space="0" w:color="000000"/>
              <w:left w:val="single" w:sz="4" w:space="0" w:color="000000"/>
              <w:bottom w:val="single" w:sz="4" w:space="0" w:color="000000"/>
              <w:right w:val="single" w:sz="4" w:space="0" w:color="000000"/>
            </w:tcBorders>
          </w:tcPr>
          <w:p w:rsidR="004311DD" w:rsidRPr="00B03D97" w:rsidRDefault="004311DD" w:rsidP="004311DD">
            <w:pPr>
              <w:pStyle w:val="TableParagraph"/>
              <w:spacing w:before="80"/>
              <w:ind w:left="103"/>
              <w:rPr>
                <w:rFonts w:ascii="Times New Roman" w:eastAsia="Times New Roman" w:hAnsi="Times New Roman" w:cs="Times New Roman"/>
                <w:sz w:val="18"/>
                <w:szCs w:val="18"/>
                <w:highlight w:val="yellow"/>
              </w:rPr>
            </w:pPr>
            <w:r w:rsidRPr="005F7C45">
              <w:rPr>
                <w:rFonts w:hint="eastAsia"/>
              </w:rPr>
              <w:t>50.00%</w:t>
            </w:r>
          </w:p>
        </w:tc>
        <w:tc>
          <w:tcPr>
            <w:tcW w:w="1335" w:type="dxa"/>
            <w:tcBorders>
              <w:top w:val="single" w:sz="4" w:space="0" w:color="000000"/>
              <w:left w:val="single" w:sz="4" w:space="0" w:color="000000"/>
              <w:bottom w:val="single" w:sz="4" w:space="0" w:color="000000"/>
              <w:right w:val="single" w:sz="4" w:space="0" w:color="000000"/>
            </w:tcBorders>
          </w:tcPr>
          <w:p w:rsidR="004311DD" w:rsidRPr="00B03D97" w:rsidRDefault="004311DD" w:rsidP="004311DD">
            <w:pPr>
              <w:pStyle w:val="TableParagraph"/>
              <w:spacing w:before="80"/>
              <w:ind w:left="273"/>
              <w:rPr>
                <w:rFonts w:ascii="Times New Roman" w:eastAsia="宋体" w:hAnsi="Times New Roman" w:cs="Times New Roman"/>
                <w:sz w:val="18"/>
                <w:szCs w:val="18"/>
                <w:highlight w:val="yellow"/>
                <w:lang w:eastAsia="zh-CN"/>
              </w:rPr>
            </w:pPr>
            <w:r w:rsidRPr="005F7C45">
              <w:rPr>
                <w:rFonts w:hint="eastAsia"/>
              </w:rPr>
              <w:t>291.6885</w:t>
            </w:r>
          </w:p>
        </w:tc>
        <w:tc>
          <w:tcPr>
            <w:tcW w:w="1135" w:type="dxa"/>
            <w:tcBorders>
              <w:top w:val="single" w:sz="4" w:space="0" w:color="000000"/>
              <w:left w:val="single" w:sz="4" w:space="0" w:color="000000"/>
              <w:bottom w:val="single" w:sz="4" w:space="0" w:color="000000"/>
              <w:right w:val="single" w:sz="4" w:space="0" w:color="000000"/>
            </w:tcBorders>
          </w:tcPr>
          <w:p w:rsidR="004311DD" w:rsidRPr="00B03D97" w:rsidRDefault="004311DD" w:rsidP="004311DD">
            <w:pPr>
              <w:pStyle w:val="TableParagraph"/>
              <w:spacing w:before="80"/>
              <w:ind w:left="187"/>
              <w:rPr>
                <w:rFonts w:ascii="Times New Roman" w:eastAsia="Times New Roman" w:hAnsi="Times New Roman" w:cs="Times New Roman"/>
                <w:sz w:val="18"/>
                <w:szCs w:val="18"/>
                <w:highlight w:val="yellow"/>
              </w:rPr>
            </w:pPr>
            <w:r w:rsidRPr="005F7C45">
              <w:rPr>
                <w:rFonts w:hint="eastAsia"/>
              </w:rPr>
              <w:t>50.00%</w:t>
            </w:r>
          </w:p>
        </w:tc>
        <w:tc>
          <w:tcPr>
            <w:tcW w:w="1357" w:type="dxa"/>
            <w:tcBorders>
              <w:top w:val="single" w:sz="4" w:space="0" w:color="000000"/>
              <w:left w:val="single" w:sz="4" w:space="0" w:color="000000"/>
              <w:bottom w:val="single" w:sz="4" w:space="0" w:color="000000"/>
              <w:right w:val="single" w:sz="4" w:space="0" w:color="000000"/>
            </w:tcBorders>
          </w:tcPr>
          <w:p w:rsidR="004311DD" w:rsidRPr="00B03D97" w:rsidRDefault="004311DD" w:rsidP="004311DD">
            <w:pPr>
              <w:pStyle w:val="TableParagraph"/>
              <w:spacing w:before="80"/>
              <w:ind w:left="194"/>
              <w:rPr>
                <w:rFonts w:ascii="Times New Roman" w:eastAsia="宋体" w:hAnsi="Times New Roman" w:cs="Times New Roman"/>
                <w:sz w:val="18"/>
                <w:szCs w:val="18"/>
                <w:highlight w:val="yellow"/>
                <w:lang w:eastAsia="zh-CN"/>
              </w:rPr>
            </w:pPr>
            <w:r w:rsidRPr="005F7C45">
              <w:rPr>
                <w:rFonts w:hint="eastAsia"/>
              </w:rPr>
              <w:t>359.3406</w:t>
            </w:r>
          </w:p>
        </w:tc>
        <w:tc>
          <w:tcPr>
            <w:tcW w:w="1076" w:type="dxa"/>
            <w:tcBorders>
              <w:top w:val="single" w:sz="4" w:space="0" w:color="000000"/>
              <w:left w:val="single" w:sz="4" w:space="0" w:color="000000"/>
              <w:bottom w:val="single" w:sz="4" w:space="0" w:color="000000"/>
              <w:right w:val="single" w:sz="12" w:space="0" w:color="000000"/>
            </w:tcBorders>
          </w:tcPr>
          <w:p w:rsidR="004311DD" w:rsidRPr="00B03D97" w:rsidRDefault="004311DD" w:rsidP="004311DD">
            <w:pPr>
              <w:pStyle w:val="TableParagraph"/>
              <w:spacing w:before="80"/>
              <w:ind w:left="155"/>
              <w:rPr>
                <w:rFonts w:ascii="Times New Roman" w:eastAsia="Times New Roman" w:hAnsi="Times New Roman" w:cs="Times New Roman"/>
                <w:sz w:val="18"/>
                <w:szCs w:val="18"/>
                <w:highlight w:val="yellow"/>
              </w:rPr>
            </w:pPr>
            <w:r w:rsidRPr="005F7C45">
              <w:rPr>
                <w:rFonts w:hint="eastAsia"/>
              </w:rPr>
              <w:t>50.00%</w:t>
            </w:r>
          </w:p>
        </w:tc>
      </w:tr>
      <w:tr w:rsidR="004311DD" w:rsidTr="004311DD">
        <w:trPr>
          <w:trHeight w:hRule="exact" w:val="409"/>
        </w:trPr>
        <w:tc>
          <w:tcPr>
            <w:tcW w:w="1940" w:type="dxa"/>
            <w:tcBorders>
              <w:top w:val="single" w:sz="4" w:space="0" w:color="000000"/>
              <w:left w:val="single" w:sz="12" w:space="0" w:color="000000"/>
              <w:bottom w:val="single" w:sz="4" w:space="0" w:color="000000"/>
              <w:right w:val="single" w:sz="4" w:space="0" w:color="000000"/>
            </w:tcBorders>
          </w:tcPr>
          <w:p w:rsidR="004311DD" w:rsidRDefault="004311DD" w:rsidP="004311DD">
            <w:pPr>
              <w:pStyle w:val="TableParagraph"/>
              <w:spacing w:before="30"/>
              <w:rPr>
                <w:rFonts w:ascii="宋体" w:eastAsia="宋体" w:hAnsi="宋体" w:cs="宋体"/>
                <w:sz w:val="21"/>
                <w:szCs w:val="21"/>
                <w:lang w:eastAsia="zh-CN"/>
              </w:rPr>
            </w:pPr>
            <w:proofErr w:type="spellStart"/>
            <w:r w:rsidRPr="005F7C45">
              <w:rPr>
                <w:rFonts w:hint="eastAsia"/>
              </w:rPr>
              <w:t>注塑</w:t>
            </w:r>
            <w:proofErr w:type="spellEnd"/>
            <w:r w:rsidRPr="005F7C45">
              <w:rPr>
                <w:rFonts w:hint="eastAsia"/>
              </w:rPr>
              <w:t>/</w:t>
            </w:r>
            <w:proofErr w:type="spellStart"/>
            <w:r w:rsidRPr="005F7C45">
              <w:rPr>
                <w:rFonts w:hint="eastAsia"/>
              </w:rPr>
              <w:t>压铸车</w:t>
            </w:r>
            <w:proofErr w:type="spellEnd"/>
            <w:r w:rsidRPr="005F7C45">
              <w:rPr>
                <w:rFonts w:hint="eastAsia"/>
              </w:rPr>
              <w:t xml:space="preserve"> /</w:t>
            </w:r>
            <w:proofErr w:type="spellStart"/>
            <w:r w:rsidRPr="005F7C45">
              <w:rPr>
                <w:rFonts w:hint="eastAsia"/>
              </w:rPr>
              <w:t>装配</w:t>
            </w:r>
            <w:proofErr w:type="spellEnd"/>
          </w:p>
        </w:tc>
        <w:tc>
          <w:tcPr>
            <w:tcW w:w="1277" w:type="dxa"/>
            <w:tcBorders>
              <w:top w:val="single" w:sz="4" w:space="0" w:color="000000"/>
              <w:left w:val="single" w:sz="4" w:space="0" w:color="000000"/>
              <w:bottom w:val="single" w:sz="4" w:space="0" w:color="000000"/>
              <w:right w:val="single" w:sz="4" w:space="0" w:color="000000"/>
            </w:tcBorders>
          </w:tcPr>
          <w:p w:rsidR="004311DD" w:rsidRPr="00B03D97" w:rsidRDefault="004311DD" w:rsidP="004311DD">
            <w:pPr>
              <w:pStyle w:val="TableParagraph"/>
              <w:spacing w:before="80"/>
              <w:ind w:left="292"/>
              <w:rPr>
                <w:rFonts w:ascii="Times New Roman" w:eastAsia="宋体" w:hAnsi="Times New Roman" w:cs="Times New Roman"/>
                <w:sz w:val="18"/>
                <w:szCs w:val="18"/>
                <w:highlight w:val="yellow"/>
                <w:lang w:eastAsia="zh-CN"/>
              </w:rPr>
            </w:pPr>
            <w:r w:rsidRPr="00C34B51">
              <w:t>179.8484662</w:t>
            </w:r>
          </w:p>
        </w:tc>
        <w:tc>
          <w:tcPr>
            <w:tcW w:w="968" w:type="dxa"/>
            <w:tcBorders>
              <w:top w:val="single" w:sz="4" w:space="0" w:color="000000"/>
              <w:left w:val="single" w:sz="4" w:space="0" w:color="000000"/>
              <w:bottom w:val="single" w:sz="4" w:space="0" w:color="000000"/>
              <w:right w:val="single" w:sz="4" w:space="0" w:color="000000"/>
            </w:tcBorders>
          </w:tcPr>
          <w:p w:rsidR="004311DD" w:rsidRPr="00B03D97" w:rsidRDefault="004311DD" w:rsidP="004311DD">
            <w:pPr>
              <w:pStyle w:val="TableParagraph"/>
              <w:spacing w:before="80"/>
              <w:ind w:left="155"/>
              <w:rPr>
                <w:rFonts w:ascii="Times New Roman" w:eastAsia="宋体" w:hAnsi="Times New Roman" w:cs="Times New Roman"/>
                <w:sz w:val="18"/>
                <w:szCs w:val="18"/>
                <w:highlight w:val="yellow"/>
                <w:lang w:eastAsia="zh-CN"/>
              </w:rPr>
            </w:pPr>
            <w:r w:rsidRPr="00C34B51">
              <w:t>80.21%</w:t>
            </w:r>
          </w:p>
        </w:tc>
        <w:tc>
          <w:tcPr>
            <w:tcW w:w="1335" w:type="dxa"/>
            <w:tcBorders>
              <w:top w:val="single" w:sz="4" w:space="0" w:color="000000"/>
              <w:left w:val="single" w:sz="4" w:space="0" w:color="000000"/>
              <w:bottom w:val="single" w:sz="4" w:space="0" w:color="000000"/>
              <w:right w:val="single" w:sz="4" w:space="0" w:color="000000"/>
            </w:tcBorders>
          </w:tcPr>
          <w:p w:rsidR="004311DD" w:rsidRPr="00B03D97" w:rsidRDefault="004311DD" w:rsidP="004311DD">
            <w:pPr>
              <w:pStyle w:val="TableParagraph"/>
              <w:spacing w:before="80"/>
              <w:ind w:left="326"/>
              <w:rPr>
                <w:rFonts w:ascii="Times New Roman" w:eastAsia="宋体" w:hAnsi="Times New Roman" w:cs="Times New Roman"/>
                <w:sz w:val="18"/>
                <w:szCs w:val="18"/>
                <w:highlight w:val="yellow"/>
                <w:lang w:eastAsia="zh-CN"/>
              </w:rPr>
            </w:pPr>
            <w:r w:rsidRPr="00C34B51">
              <w:t>238.8928815</w:t>
            </w:r>
          </w:p>
        </w:tc>
        <w:tc>
          <w:tcPr>
            <w:tcW w:w="1135" w:type="dxa"/>
            <w:tcBorders>
              <w:top w:val="single" w:sz="4" w:space="0" w:color="000000"/>
              <w:left w:val="single" w:sz="4" w:space="0" w:color="000000"/>
              <w:bottom w:val="single" w:sz="4" w:space="0" w:color="000000"/>
              <w:right w:val="single" w:sz="4" w:space="0" w:color="000000"/>
            </w:tcBorders>
          </w:tcPr>
          <w:p w:rsidR="004311DD" w:rsidRPr="00B03D97" w:rsidRDefault="004311DD" w:rsidP="004311DD">
            <w:pPr>
              <w:pStyle w:val="TableParagraph"/>
              <w:spacing w:before="80"/>
              <w:ind w:left="240"/>
              <w:rPr>
                <w:rFonts w:ascii="Times New Roman" w:eastAsia="宋体" w:hAnsi="Times New Roman" w:cs="Times New Roman"/>
                <w:sz w:val="18"/>
                <w:szCs w:val="18"/>
                <w:highlight w:val="yellow"/>
                <w:lang w:eastAsia="zh-CN"/>
              </w:rPr>
            </w:pPr>
            <w:r w:rsidRPr="00C34B51">
              <w:t>81.91%</w:t>
            </w:r>
          </w:p>
        </w:tc>
        <w:tc>
          <w:tcPr>
            <w:tcW w:w="1357" w:type="dxa"/>
            <w:tcBorders>
              <w:top w:val="single" w:sz="4" w:space="0" w:color="000000"/>
              <w:left w:val="single" w:sz="4" w:space="0" w:color="000000"/>
              <w:bottom w:val="single" w:sz="4" w:space="0" w:color="000000"/>
              <w:right w:val="single" w:sz="4" w:space="0" w:color="000000"/>
            </w:tcBorders>
          </w:tcPr>
          <w:p w:rsidR="004311DD" w:rsidRPr="00B03D97" w:rsidRDefault="004311DD" w:rsidP="004311DD">
            <w:pPr>
              <w:pStyle w:val="TableParagraph"/>
              <w:spacing w:before="80"/>
              <w:ind w:left="242"/>
              <w:rPr>
                <w:rFonts w:ascii="Times New Roman" w:eastAsia="宋体" w:hAnsi="Times New Roman" w:cs="Times New Roman"/>
                <w:sz w:val="18"/>
                <w:szCs w:val="18"/>
                <w:highlight w:val="yellow"/>
                <w:lang w:eastAsia="zh-CN"/>
              </w:rPr>
            </w:pPr>
            <w:r w:rsidRPr="00C34B51">
              <w:t>299.5103901</w:t>
            </w:r>
          </w:p>
        </w:tc>
        <w:tc>
          <w:tcPr>
            <w:tcW w:w="1076" w:type="dxa"/>
            <w:tcBorders>
              <w:top w:val="single" w:sz="4" w:space="0" w:color="000000"/>
              <w:left w:val="single" w:sz="4" w:space="0" w:color="000000"/>
              <w:bottom w:val="single" w:sz="4" w:space="0" w:color="000000"/>
              <w:right w:val="single" w:sz="12" w:space="0" w:color="000000"/>
            </w:tcBorders>
          </w:tcPr>
          <w:p w:rsidR="004311DD" w:rsidRPr="00B03D97" w:rsidRDefault="004311DD" w:rsidP="004311DD">
            <w:pPr>
              <w:pStyle w:val="TableParagraph"/>
              <w:spacing w:before="80"/>
              <w:ind w:left="208"/>
              <w:rPr>
                <w:rFonts w:ascii="Times New Roman" w:eastAsia="宋体" w:hAnsi="Times New Roman" w:cs="Times New Roman"/>
                <w:sz w:val="18"/>
                <w:szCs w:val="18"/>
                <w:highlight w:val="yellow"/>
                <w:lang w:eastAsia="zh-CN"/>
              </w:rPr>
            </w:pPr>
            <w:r w:rsidRPr="00C34B51">
              <w:t>83.35%</w:t>
            </w:r>
          </w:p>
        </w:tc>
      </w:tr>
      <w:tr w:rsidR="004311DD" w:rsidTr="004311DD">
        <w:trPr>
          <w:trHeight w:hRule="exact" w:val="406"/>
        </w:trPr>
        <w:tc>
          <w:tcPr>
            <w:tcW w:w="1940" w:type="dxa"/>
            <w:tcBorders>
              <w:top w:val="single" w:sz="4" w:space="0" w:color="000000"/>
              <w:left w:val="single" w:sz="12" w:space="0" w:color="000000"/>
              <w:bottom w:val="single" w:sz="4" w:space="0" w:color="000000"/>
              <w:right w:val="single" w:sz="4" w:space="0" w:color="000000"/>
            </w:tcBorders>
          </w:tcPr>
          <w:p w:rsidR="004311DD" w:rsidRDefault="004311DD" w:rsidP="004311DD">
            <w:pPr>
              <w:pStyle w:val="TableParagraph"/>
              <w:spacing w:before="31"/>
              <w:ind w:left="415"/>
              <w:rPr>
                <w:rFonts w:ascii="宋体" w:eastAsia="宋体" w:hAnsi="宋体" w:cs="宋体"/>
                <w:sz w:val="21"/>
                <w:szCs w:val="21"/>
                <w:lang w:eastAsia="zh-CN"/>
              </w:rPr>
            </w:pPr>
            <w:proofErr w:type="spellStart"/>
            <w:r w:rsidRPr="005F7C45">
              <w:rPr>
                <w:rFonts w:hint="eastAsia"/>
              </w:rPr>
              <w:t>工模部</w:t>
            </w:r>
            <w:proofErr w:type="spellEnd"/>
          </w:p>
        </w:tc>
        <w:tc>
          <w:tcPr>
            <w:tcW w:w="1277" w:type="dxa"/>
            <w:tcBorders>
              <w:top w:val="single" w:sz="4" w:space="0" w:color="000000"/>
              <w:left w:val="single" w:sz="4" w:space="0" w:color="000000"/>
              <w:bottom w:val="single" w:sz="4" w:space="0" w:color="000000"/>
              <w:right w:val="single" w:sz="4" w:space="0" w:color="000000"/>
            </w:tcBorders>
          </w:tcPr>
          <w:p w:rsidR="004311DD" w:rsidRPr="00B03D97" w:rsidRDefault="004311DD" w:rsidP="004311DD">
            <w:pPr>
              <w:pStyle w:val="TableParagraph"/>
              <w:spacing w:before="80"/>
              <w:ind w:left="292"/>
              <w:rPr>
                <w:rFonts w:ascii="Times New Roman" w:eastAsia="宋体" w:hAnsi="Times New Roman" w:cs="Times New Roman"/>
                <w:sz w:val="18"/>
                <w:szCs w:val="18"/>
                <w:highlight w:val="yellow"/>
                <w:lang w:eastAsia="zh-CN"/>
              </w:rPr>
            </w:pPr>
            <w:r w:rsidRPr="00C34B51">
              <w:t>29.597304</w:t>
            </w:r>
          </w:p>
        </w:tc>
        <w:tc>
          <w:tcPr>
            <w:tcW w:w="968" w:type="dxa"/>
            <w:tcBorders>
              <w:top w:val="single" w:sz="4" w:space="0" w:color="000000"/>
              <w:left w:val="single" w:sz="4" w:space="0" w:color="000000"/>
              <w:bottom w:val="single" w:sz="4" w:space="0" w:color="000000"/>
              <w:right w:val="single" w:sz="4" w:space="0" w:color="000000"/>
            </w:tcBorders>
          </w:tcPr>
          <w:p w:rsidR="004311DD" w:rsidRPr="00B03D97" w:rsidRDefault="004311DD" w:rsidP="004311DD">
            <w:pPr>
              <w:pStyle w:val="TableParagraph"/>
              <w:spacing w:before="80"/>
              <w:ind w:left="155"/>
              <w:rPr>
                <w:rFonts w:ascii="Times New Roman" w:eastAsia="宋体" w:hAnsi="Times New Roman" w:cs="Times New Roman"/>
                <w:sz w:val="18"/>
                <w:szCs w:val="18"/>
                <w:highlight w:val="yellow"/>
                <w:lang w:eastAsia="zh-CN"/>
              </w:rPr>
            </w:pPr>
            <w:r w:rsidRPr="00C34B51">
              <w:t>13.20%</w:t>
            </w:r>
          </w:p>
        </w:tc>
        <w:tc>
          <w:tcPr>
            <w:tcW w:w="1335" w:type="dxa"/>
            <w:tcBorders>
              <w:top w:val="single" w:sz="4" w:space="0" w:color="000000"/>
              <w:left w:val="single" w:sz="4" w:space="0" w:color="000000"/>
              <w:bottom w:val="single" w:sz="4" w:space="0" w:color="000000"/>
              <w:right w:val="single" w:sz="4" w:space="0" w:color="000000"/>
            </w:tcBorders>
          </w:tcPr>
          <w:p w:rsidR="004311DD" w:rsidRPr="00B03D97" w:rsidRDefault="004311DD" w:rsidP="004311DD">
            <w:pPr>
              <w:pStyle w:val="TableParagraph"/>
              <w:spacing w:before="80"/>
              <w:ind w:left="323"/>
              <w:rPr>
                <w:rFonts w:ascii="Times New Roman" w:eastAsia="宋体" w:hAnsi="Times New Roman" w:cs="Times New Roman"/>
                <w:sz w:val="18"/>
                <w:szCs w:val="18"/>
                <w:highlight w:val="yellow"/>
                <w:lang w:eastAsia="zh-CN"/>
              </w:rPr>
            </w:pPr>
            <w:r w:rsidRPr="00C34B51">
              <w:t>36.752751</w:t>
            </w:r>
          </w:p>
        </w:tc>
        <w:tc>
          <w:tcPr>
            <w:tcW w:w="1135" w:type="dxa"/>
            <w:tcBorders>
              <w:top w:val="single" w:sz="4" w:space="0" w:color="000000"/>
              <w:left w:val="single" w:sz="4" w:space="0" w:color="000000"/>
              <w:bottom w:val="single" w:sz="4" w:space="0" w:color="000000"/>
              <w:right w:val="single" w:sz="4" w:space="0" w:color="000000"/>
            </w:tcBorders>
          </w:tcPr>
          <w:p w:rsidR="004311DD" w:rsidRPr="00B03D97" w:rsidRDefault="004311DD" w:rsidP="004311DD">
            <w:pPr>
              <w:pStyle w:val="TableParagraph"/>
              <w:spacing w:before="80"/>
              <w:ind w:left="240"/>
              <w:rPr>
                <w:rFonts w:ascii="Times New Roman" w:eastAsia="宋体" w:hAnsi="Times New Roman" w:cs="Times New Roman"/>
                <w:sz w:val="18"/>
                <w:szCs w:val="18"/>
                <w:highlight w:val="yellow"/>
                <w:lang w:eastAsia="zh-CN"/>
              </w:rPr>
            </w:pPr>
            <w:r w:rsidRPr="00C34B51">
              <w:t>12.60%</w:t>
            </w:r>
          </w:p>
        </w:tc>
        <w:tc>
          <w:tcPr>
            <w:tcW w:w="1357" w:type="dxa"/>
            <w:tcBorders>
              <w:top w:val="single" w:sz="4" w:space="0" w:color="000000"/>
              <w:left w:val="single" w:sz="4" w:space="0" w:color="000000"/>
              <w:bottom w:val="single" w:sz="4" w:space="0" w:color="000000"/>
              <w:right w:val="single" w:sz="4" w:space="0" w:color="000000"/>
            </w:tcBorders>
          </w:tcPr>
          <w:p w:rsidR="004311DD" w:rsidRPr="00B03D97" w:rsidRDefault="004311DD" w:rsidP="004311DD">
            <w:pPr>
              <w:pStyle w:val="TableParagraph"/>
              <w:spacing w:before="80"/>
              <w:ind w:left="242"/>
              <w:rPr>
                <w:rFonts w:ascii="Times New Roman" w:eastAsia="宋体" w:hAnsi="Times New Roman" w:cs="Times New Roman"/>
                <w:sz w:val="18"/>
                <w:szCs w:val="18"/>
                <w:highlight w:val="yellow"/>
                <w:lang w:eastAsia="zh-CN"/>
              </w:rPr>
            </w:pPr>
            <w:r w:rsidRPr="00C34B51">
              <w:t>44.12702568</w:t>
            </w:r>
          </w:p>
        </w:tc>
        <w:tc>
          <w:tcPr>
            <w:tcW w:w="1076" w:type="dxa"/>
            <w:tcBorders>
              <w:top w:val="single" w:sz="4" w:space="0" w:color="000000"/>
              <w:left w:val="single" w:sz="4" w:space="0" w:color="000000"/>
              <w:bottom w:val="single" w:sz="4" w:space="0" w:color="000000"/>
              <w:right w:val="single" w:sz="12" w:space="0" w:color="000000"/>
            </w:tcBorders>
          </w:tcPr>
          <w:p w:rsidR="004311DD" w:rsidRPr="00B03D97" w:rsidRDefault="004311DD" w:rsidP="004311DD">
            <w:pPr>
              <w:pStyle w:val="TableParagraph"/>
              <w:spacing w:before="80"/>
              <w:ind w:left="208"/>
              <w:rPr>
                <w:rFonts w:ascii="Times New Roman" w:eastAsia="宋体" w:hAnsi="Times New Roman" w:cs="Times New Roman"/>
                <w:sz w:val="18"/>
                <w:szCs w:val="18"/>
                <w:highlight w:val="yellow"/>
                <w:lang w:eastAsia="zh-CN"/>
              </w:rPr>
            </w:pPr>
            <w:r w:rsidRPr="00C34B51">
              <w:t>12.28%</w:t>
            </w:r>
          </w:p>
        </w:tc>
      </w:tr>
      <w:tr w:rsidR="004311DD" w:rsidTr="004311DD">
        <w:trPr>
          <w:trHeight w:hRule="exact" w:val="408"/>
        </w:trPr>
        <w:tc>
          <w:tcPr>
            <w:tcW w:w="1940" w:type="dxa"/>
            <w:tcBorders>
              <w:top w:val="single" w:sz="4" w:space="0" w:color="000000"/>
              <w:left w:val="single" w:sz="12" w:space="0" w:color="000000"/>
              <w:bottom w:val="single" w:sz="4" w:space="0" w:color="000000"/>
              <w:right w:val="single" w:sz="4" w:space="0" w:color="000000"/>
            </w:tcBorders>
          </w:tcPr>
          <w:p w:rsidR="004311DD" w:rsidRDefault="004311DD" w:rsidP="004311DD">
            <w:pPr>
              <w:pStyle w:val="TableParagraph"/>
              <w:spacing w:before="30"/>
              <w:ind w:left="415"/>
              <w:rPr>
                <w:rFonts w:ascii="宋体" w:eastAsia="宋体" w:hAnsi="宋体" w:cs="宋体"/>
                <w:sz w:val="21"/>
                <w:szCs w:val="21"/>
                <w:lang w:eastAsia="zh-CN"/>
              </w:rPr>
            </w:pPr>
            <w:proofErr w:type="spellStart"/>
            <w:r w:rsidRPr="005F7C45">
              <w:rPr>
                <w:rFonts w:hint="eastAsia"/>
              </w:rPr>
              <w:t>办公楼</w:t>
            </w:r>
            <w:proofErr w:type="spellEnd"/>
          </w:p>
        </w:tc>
        <w:tc>
          <w:tcPr>
            <w:tcW w:w="1277" w:type="dxa"/>
            <w:tcBorders>
              <w:top w:val="single" w:sz="4" w:space="0" w:color="000000"/>
              <w:left w:val="single" w:sz="4" w:space="0" w:color="000000"/>
              <w:bottom w:val="single" w:sz="4" w:space="0" w:color="000000"/>
              <w:right w:val="single" w:sz="4" w:space="0" w:color="000000"/>
            </w:tcBorders>
          </w:tcPr>
          <w:p w:rsidR="004311DD" w:rsidRPr="00B03D97" w:rsidRDefault="004311DD" w:rsidP="004311DD">
            <w:pPr>
              <w:pStyle w:val="TableParagraph"/>
              <w:spacing w:before="80"/>
              <w:ind w:left="343"/>
              <w:rPr>
                <w:rFonts w:ascii="Times New Roman" w:eastAsia="宋体" w:hAnsi="Times New Roman" w:cs="Times New Roman"/>
                <w:sz w:val="18"/>
                <w:szCs w:val="18"/>
                <w:highlight w:val="yellow"/>
                <w:lang w:eastAsia="zh-CN"/>
              </w:rPr>
            </w:pPr>
            <w:r w:rsidRPr="00C34B51">
              <w:t>13.6326976</w:t>
            </w:r>
          </w:p>
        </w:tc>
        <w:tc>
          <w:tcPr>
            <w:tcW w:w="968" w:type="dxa"/>
            <w:tcBorders>
              <w:top w:val="single" w:sz="4" w:space="0" w:color="000000"/>
              <w:left w:val="single" w:sz="4" w:space="0" w:color="000000"/>
              <w:bottom w:val="single" w:sz="4" w:space="0" w:color="000000"/>
              <w:right w:val="single" w:sz="4" w:space="0" w:color="000000"/>
            </w:tcBorders>
          </w:tcPr>
          <w:p w:rsidR="004311DD" w:rsidRPr="00B03D97" w:rsidRDefault="004311DD" w:rsidP="004311DD">
            <w:pPr>
              <w:pStyle w:val="TableParagraph"/>
              <w:spacing w:before="80"/>
              <w:ind w:left="208"/>
              <w:rPr>
                <w:rFonts w:ascii="Times New Roman" w:eastAsia="宋体" w:hAnsi="Times New Roman" w:cs="Times New Roman"/>
                <w:sz w:val="18"/>
                <w:szCs w:val="18"/>
                <w:highlight w:val="yellow"/>
                <w:lang w:eastAsia="zh-CN"/>
              </w:rPr>
            </w:pPr>
            <w:r w:rsidRPr="00C34B51">
              <w:t>6.08%</w:t>
            </w:r>
          </w:p>
        </w:tc>
        <w:tc>
          <w:tcPr>
            <w:tcW w:w="1335" w:type="dxa"/>
            <w:tcBorders>
              <w:top w:val="single" w:sz="4" w:space="0" w:color="000000"/>
              <w:left w:val="single" w:sz="4" w:space="0" w:color="000000"/>
              <w:bottom w:val="single" w:sz="4" w:space="0" w:color="000000"/>
              <w:right w:val="single" w:sz="4" w:space="0" w:color="000000"/>
            </w:tcBorders>
          </w:tcPr>
          <w:p w:rsidR="004311DD" w:rsidRPr="00B03D97" w:rsidRDefault="004311DD" w:rsidP="004311DD">
            <w:pPr>
              <w:pStyle w:val="TableParagraph"/>
              <w:spacing w:before="80"/>
              <w:ind w:left="374"/>
              <w:rPr>
                <w:rFonts w:ascii="Times New Roman" w:eastAsia="宋体" w:hAnsi="Times New Roman" w:cs="Times New Roman"/>
                <w:sz w:val="18"/>
                <w:szCs w:val="18"/>
                <w:highlight w:val="yellow"/>
                <w:lang w:eastAsia="zh-CN"/>
              </w:rPr>
            </w:pPr>
            <w:r w:rsidRPr="00C34B51">
              <w:t>15.13863315</w:t>
            </w:r>
          </w:p>
        </w:tc>
        <w:tc>
          <w:tcPr>
            <w:tcW w:w="1135" w:type="dxa"/>
            <w:tcBorders>
              <w:top w:val="single" w:sz="4" w:space="0" w:color="000000"/>
              <w:left w:val="single" w:sz="4" w:space="0" w:color="000000"/>
              <w:bottom w:val="single" w:sz="4" w:space="0" w:color="000000"/>
              <w:right w:val="single" w:sz="4" w:space="0" w:color="000000"/>
            </w:tcBorders>
          </w:tcPr>
          <w:p w:rsidR="004311DD" w:rsidRPr="00B03D97" w:rsidRDefault="004311DD" w:rsidP="004311DD">
            <w:pPr>
              <w:pStyle w:val="TableParagraph"/>
              <w:spacing w:before="80"/>
              <w:ind w:left="292"/>
              <w:rPr>
                <w:rFonts w:ascii="Times New Roman" w:eastAsia="宋体" w:hAnsi="Times New Roman" w:cs="Times New Roman"/>
                <w:sz w:val="18"/>
                <w:szCs w:val="18"/>
                <w:highlight w:val="yellow"/>
                <w:lang w:eastAsia="zh-CN"/>
              </w:rPr>
            </w:pPr>
            <w:r w:rsidRPr="00C34B51">
              <w:t>5.19%</w:t>
            </w:r>
          </w:p>
        </w:tc>
        <w:tc>
          <w:tcPr>
            <w:tcW w:w="1357" w:type="dxa"/>
            <w:tcBorders>
              <w:top w:val="single" w:sz="4" w:space="0" w:color="000000"/>
              <w:left w:val="single" w:sz="4" w:space="0" w:color="000000"/>
              <w:bottom w:val="single" w:sz="4" w:space="0" w:color="000000"/>
              <w:right w:val="single" w:sz="4" w:space="0" w:color="000000"/>
            </w:tcBorders>
          </w:tcPr>
          <w:p w:rsidR="004311DD" w:rsidRPr="00B03D97" w:rsidRDefault="004311DD" w:rsidP="004311DD">
            <w:pPr>
              <w:pStyle w:val="TableParagraph"/>
              <w:spacing w:before="80"/>
              <w:ind w:left="295"/>
              <w:rPr>
                <w:rFonts w:ascii="Times New Roman" w:eastAsia="宋体" w:hAnsi="Times New Roman" w:cs="Times New Roman"/>
                <w:sz w:val="18"/>
                <w:szCs w:val="18"/>
                <w:highlight w:val="yellow"/>
                <w:lang w:eastAsia="zh-CN"/>
              </w:rPr>
            </w:pPr>
            <w:r w:rsidRPr="00C34B51">
              <w:t>15.0923052</w:t>
            </w:r>
          </w:p>
        </w:tc>
        <w:tc>
          <w:tcPr>
            <w:tcW w:w="1076" w:type="dxa"/>
            <w:tcBorders>
              <w:top w:val="single" w:sz="4" w:space="0" w:color="000000"/>
              <w:left w:val="single" w:sz="4" w:space="0" w:color="000000"/>
              <w:bottom w:val="single" w:sz="4" w:space="0" w:color="000000"/>
              <w:right w:val="single" w:sz="12" w:space="0" w:color="000000"/>
            </w:tcBorders>
          </w:tcPr>
          <w:p w:rsidR="004311DD" w:rsidRPr="00B03D97" w:rsidRDefault="004311DD" w:rsidP="004311DD">
            <w:pPr>
              <w:pStyle w:val="TableParagraph"/>
              <w:spacing w:before="80"/>
              <w:ind w:left="261"/>
              <w:rPr>
                <w:rFonts w:ascii="Times New Roman" w:eastAsia="宋体" w:hAnsi="Times New Roman" w:cs="Times New Roman"/>
                <w:sz w:val="18"/>
                <w:szCs w:val="18"/>
                <w:highlight w:val="yellow"/>
                <w:lang w:eastAsia="zh-CN"/>
              </w:rPr>
            </w:pPr>
            <w:r w:rsidRPr="00C34B51">
              <w:t>4.20%</w:t>
            </w:r>
          </w:p>
        </w:tc>
      </w:tr>
      <w:tr w:rsidR="004311DD" w:rsidTr="004311DD">
        <w:trPr>
          <w:trHeight w:hRule="exact" w:val="406"/>
        </w:trPr>
        <w:tc>
          <w:tcPr>
            <w:tcW w:w="1940" w:type="dxa"/>
            <w:tcBorders>
              <w:top w:val="single" w:sz="4" w:space="0" w:color="000000"/>
              <w:left w:val="single" w:sz="12" w:space="0" w:color="000000"/>
              <w:bottom w:val="single" w:sz="4" w:space="0" w:color="000000"/>
              <w:right w:val="single" w:sz="4" w:space="0" w:color="000000"/>
            </w:tcBorders>
          </w:tcPr>
          <w:p w:rsidR="004311DD" w:rsidRDefault="004311DD" w:rsidP="004311DD">
            <w:pPr>
              <w:pStyle w:val="TableParagraph"/>
              <w:spacing w:before="30"/>
              <w:ind w:left="415"/>
              <w:rPr>
                <w:rFonts w:ascii="宋体" w:eastAsia="宋体" w:hAnsi="宋体" w:cs="宋体"/>
                <w:sz w:val="21"/>
                <w:szCs w:val="21"/>
              </w:rPr>
            </w:pPr>
            <w:proofErr w:type="spellStart"/>
            <w:r w:rsidRPr="005F7C45">
              <w:rPr>
                <w:rFonts w:hint="eastAsia"/>
              </w:rPr>
              <w:t>其他消耗</w:t>
            </w:r>
            <w:proofErr w:type="spellEnd"/>
          </w:p>
        </w:tc>
        <w:tc>
          <w:tcPr>
            <w:tcW w:w="1277" w:type="dxa"/>
            <w:tcBorders>
              <w:top w:val="single" w:sz="4" w:space="0" w:color="000000"/>
              <w:left w:val="single" w:sz="4" w:space="0" w:color="000000"/>
              <w:bottom w:val="single" w:sz="4" w:space="0" w:color="000000"/>
              <w:right w:val="single" w:sz="4" w:space="0" w:color="000000"/>
            </w:tcBorders>
          </w:tcPr>
          <w:p w:rsidR="004311DD" w:rsidRPr="00B03D97" w:rsidRDefault="004311DD" w:rsidP="004311DD">
            <w:pPr>
              <w:pStyle w:val="TableParagraph"/>
              <w:spacing w:before="80"/>
              <w:ind w:left="292"/>
              <w:rPr>
                <w:rFonts w:ascii="Times New Roman" w:eastAsia="宋体" w:hAnsi="Times New Roman" w:cs="Times New Roman"/>
                <w:sz w:val="18"/>
                <w:szCs w:val="18"/>
                <w:highlight w:val="yellow"/>
                <w:lang w:eastAsia="zh-CN"/>
              </w:rPr>
            </w:pPr>
            <w:r w:rsidRPr="00C34B51">
              <w:t>1.1435322</w:t>
            </w:r>
          </w:p>
        </w:tc>
        <w:tc>
          <w:tcPr>
            <w:tcW w:w="968" w:type="dxa"/>
            <w:tcBorders>
              <w:top w:val="single" w:sz="4" w:space="0" w:color="000000"/>
              <w:left w:val="single" w:sz="4" w:space="0" w:color="000000"/>
              <w:bottom w:val="single" w:sz="4" w:space="0" w:color="000000"/>
              <w:right w:val="single" w:sz="4" w:space="0" w:color="000000"/>
            </w:tcBorders>
          </w:tcPr>
          <w:p w:rsidR="004311DD" w:rsidRPr="00B03D97" w:rsidRDefault="004311DD" w:rsidP="004311DD">
            <w:pPr>
              <w:pStyle w:val="TableParagraph"/>
              <w:spacing w:before="80"/>
              <w:ind w:left="155"/>
              <w:rPr>
                <w:rFonts w:ascii="Times New Roman" w:eastAsia="宋体" w:hAnsi="Times New Roman" w:cs="Times New Roman"/>
                <w:sz w:val="18"/>
                <w:szCs w:val="18"/>
                <w:highlight w:val="yellow"/>
                <w:lang w:eastAsia="zh-CN"/>
              </w:rPr>
            </w:pPr>
            <w:r w:rsidRPr="00C34B51">
              <w:t>0.51%</w:t>
            </w:r>
          </w:p>
        </w:tc>
        <w:tc>
          <w:tcPr>
            <w:tcW w:w="1335" w:type="dxa"/>
            <w:tcBorders>
              <w:top w:val="single" w:sz="4" w:space="0" w:color="000000"/>
              <w:left w:val="single" w:sz="4" w:space="0" w:color="000000"/>
              <w:bottom w:val="single" w:sz="4" w:space="0" w:color="000000"/>
              <w:right w:val="single" w:sz="4" w:space="0" w:color="000000"/>
            </w:tcBorders>
          </w:tcPr>
          <w:p w:rsidR="004311DD" w:rsidRPr="00B03D97" w:rsidRDefault="004311DD" w:rsidP="004311DD">
            <w:pPr>
              <w:pStyle w:val="TableParagraph"/>
              <w:spacing w:before="80"/>
              <w:ind w:left="323"/>
              <w:rPr>
                <w:rFonts w:ascii="Times New Roman" w:eastAsia="Times New Roman" w:hAnsi="Times New Roman" w:cs="Times New Roman"/>
                <w:sz w:val="18"/>
                <w:szCs w:val="18"/>
                <w:highlight w:val="yellow"/>
              </w:rPr>
            </w:pPr>
            <w:r w:rsidRPr="00C34B51">
              <w:t>0.8750655</w:t>
            </w:r>
          </w:p>
        </w:tc>
        <w:tc>
          <w:tcPr>
            <w:tcW w:w="1135" w:type="dxa"/>
            <w:tcBorders>
              <w:top w:val="single" w:sz="4" w:space="0" w:color="000000"/>
              <w:left w:val="single" w:sz="4" w:space="0" w:color="000000"/>
              <w:bottom w:val="single" w:sz="4" w:space="0" w:color="000000"/>
              <w:right w:val="single" w:sz="4" w:space="0" w:color="000000"/>
            </w:tcBorders>
          </w:tcPr>
          <w:p w:rsidR="004311DD" w:rsidRPr="00B03D97" w:rsidRDefault="004311DD" w:rsidP="004311DD">
            <w:pPr>
              <w:pStyle w:val="TableParagraph"/>
              <w:spacing w:before="80"/>
              <w:ind w:left="240"/>
              <w:rPr>
                <w:rFonts w:ascii="Times New Roman" w:eastAsia="Times New Roman" w:hAnsi="Times New Roman" w:cs="Times New Roman"/>
                <w:sz w:val="18"/>
                <w:szCs w:val="18"/>
                <w:highlight w:val="yellow"/>
              </w:rPr>
            </w:pPr>
            <w:r w:rsidRPr="00C34B51">
              <w:t>0.30%</w:t>
            </w:r>
          </w:p>
        </w:tc>
        <w:tc>
          <w:tcPr>
            <w:tcW w:w="1357" w:type="dxa"/>
            <w:tcBorders>
              <w:top w:val="single" w:sz="4" w:space="0" w:color="000000"/>
              <w:left w:val="single" w:sz="4" w:space="0" w:color="000000"/>
              <w:bottom w:val="single" w:sz="4" w:space="0" w:color="000000"/>
              <w:right w:val="single" w:sz="4" w:space="0" w:color="000000"/>
            </w:tcBorders>
          </w:tcPr>
          <w:p w:rsidR="004311DD" w:rsidRPr="00B03D97" w:rsidRDefault="004311DD" w:rsidP="004311DD">
            <w:pPr>
              <w:pStyle w:val="TableParagraph"/>
              <w:spacing w:before="80"/>
              <w:ind w:left="247"/>
              <w:rPr>
                <w:rFonts w:ascii="Times New Roman" w:eastAsia="Times New Roman" w:hAnsi="Times New Roman" w:cs="Times New Roman"/>
                <w:sz w:val="18"/>
                <w:szCs w:val="18"/>
                <w:highlight w:val="yellow"/>
              </w:rPr>
            </w:pPr>
            <w:r w:rsidRPr="00C34B51">
              <w:t>0.61087902</w:t>
            </w:r>
          </w:p>
        </w:tc>
        <w:tc>
          <w:tcPr>
            <w:tcW w:w="1076" w:type="dxa"/>
            <w:tcBorders>
              <w:top w:val="single" w:sz="4" w:space="0" w:color="000000"/>
              <w:left w:val="single" w:sz="4" w:space="0" w:color="000000"/>
              <w:bottom w:val="single" w:sz="4" w:space="0" w:color="000000"/>
              <w:right w:val="single" w:sz="12" w:space="0" w:color="000000"/>
            </w:tcBorders>
          </w:tcPr>
          <w:p w:rsidR="004311DD" w:rsidRPr="00B03D97" w:rsidRDefault="004311DD" w:rsidP="004311DD">
            <w:pPr>
              <w:pStyle w:val="TableParagraph"/>
              <w:spacing w:before="80"/>
              <w:ind w:left="261"/>
              <w:rPr>
                <w:rFonts w:ascii="Times New Roman" w:eastAsia="宋体" w:hAnsi="Times New Roman" w:cs="Times New Roman"/>
                <w:sz w:val="18"/>
                <w:szCs w:val="18"/>
                <w:highlight w:val="yellow"/>
                <w:lang w:eastAsia="zh-CN"/>
              </w:rPr>
            </w:pPr>
            <w:r w:rsidRPr="00C34B51">
              <w:t>0.17%</w:t>
            </w:r>
          </w:p>
        </w:tc>
      </w:tr>
    </w:tbl>
    <w:p w:rsidR="00E0661C" w:rsidRDefault="00426F7D">
      <w:pPr>
        <w:pStyle w:val="a3"/>
        <w:spacing w:before="53" w:line="362" w:lineRule="auto"/>
        <w:ind w:right="233" w:firstLine="480"/>
        <w:jc w:val="both"/>
        <w:rPr>
          <w:lang w:eastAsia="zh-CN"/>
        </w:rPr>
      </w:pPr>
      <w:r>
        <w:rPr>
          <w:spacing w:val="-2"/>
          <w:lang w:eastAsia="zh-CN"/>
        </w:rPr>
        <w:t>从表中数据可以看出，公司所有电力主要用于各生产</w:t>
      </w:r>
      <w:r>
        <w:rPr>
          <w:rFonts w:hint="eastAsia"/>
          <w:spacing w:val="-2"/>
          <w:lang w:eastAsia="zh-CN"/>
        </w:rPr>
        <w:t>车间</w:t>
      </w:r>
      <w:r>
        <w:rPr>
          <w:spacing w:val="-2"/>
          <w:lang w:eastAsia="zh-CN"/>
        </w:rPr>
        <w:t>使用，其</w:t>
      </w:r>
      <w:r>
        <w:rPr>
          <w:rFonts w:hint="eastAsia"/>
          <w:spacing w:val="-2"/>
          <w:lang w:eastAsia="zh-CN"/>
        </w:rPr>
        <w:t>中</w:t>
      </w:r>
      <w:r w:rsidR="00C24886">
        <w:rPr>
          <w:rFonts w:hint="eastAsia"/>
          <w:spacing w:val="-2"/>
          <w:lang w:eastAsia="zh-CN"/>
        </w:rPr>
        <w:t>压铸</w:t>
      </w:r>
      <w:r>
        <w:rPr>
          <w:rFonts w:hint="eastAsia"/>
          <w:spacing w:val="-2"/>
          <w:lang w:eastAsia="zh-CN"/>
        </w:rPr>
        <w:t>车间用电</w:t>
      </w:r>
      <w:r>
        <w:rPr>
          <w:lang w:eastAsia="zh-CN"/>
        </w:rPr>
        <w:t>最多，</w:t>
      </w:r>
      <w:r w:rsidRPr="00944645">
        <w:rPr>
          <w:lang w:eastAsia="zh-CN"/>
        </w:rPr>
        <w:t xml:space="preserve">占总用电量的 </w:t>
      </w:r>
      <w:r w:rsidR="004311DD" w:rsidRPr="00944645">
        <w:rPr>
          <w:rFonts w:ascii="Times New Roman" w:eastAsia="Times New Roman" w:hAnsi="Times New Roman" w:cs="Times New Roman"/>
          <w:lang w:eastAsia="zh-CN"/>
        </w:rPr>
        <w:t>80</w:t>
      </w:r>
      <w:r w:rsidRPr="00944645">
        <w:rPr>
          <w:rFonts w:ascii="Times New Roman" w:eastAsia="Times New Roman" w:hAnsi="Times New Roman" w:cs="Times New Roman"/>
          <w:lang w:eastAsia="zh-CN"/>
        </w:rPr>
        <w:t>%</w:t>
      </w:r>
      <w:r w:rsidR="004311DD" w:rsidRPr="00944645">
        <w:rPr>
          <w:rFonts w:cs="宋体" w:hint="eastAsia"/>
          <w:lang w:eastAsia="zh-CN"/>
        </w:rPr>
        <w:t>以上</w:t>
      </w:r>
      <w:r w:rsidRPr="00944645">
        <w:rPr>
          <w:lang w:eastAsia="zh-CN"/>
        </w:rPr>
        <w:t>，</w:t>
      </w:r>
      <w:r w:rsidRPr="00944645">
        <w:rPr>
          <w:rFonts w:hint="eastAsia"/>
          <w:lang w:eastAsia="zh-CN"/>
        </w:rPr>
        <w:t>工模部</w:t>
      </w:r>
      <w:r w:rsidRPr="00944645">
        <w:rPr>
          <w:lang w:eastAsia="zh-CN"/>
        </w:rPr>
        <w:t>次之，约占总用电量的</w:t>
      </w:r>
      <w:r w:rsidRPr="00944645">
        <w:rPr>
          <w:rFonts w:ascii="Times New Roman" w:eastAsia="Times New Roman" w:hAnsi="Times New Roman" w:cs="Times New Roman" w:hint="eastAsia"/>
          <w:lang w:eastAsia="zh-CN"/>
        </w:rPr>
        <w:t>1</w:t>
      </w:r>
      <w:r w:rsidR="004311DD" w:rsidRPr="00944645">
        <w:rPr>
          <w:rFonts w:ascii="Times New Roman" w:eastAsia="Times New Roman" w:hAnsi="Times New Roman" w:cs="Times New Roman"/>
          <w:lang w:eastAsia="zh-CN"/>
        </w:rPr>
        <w:t>2</w:t>
      </w:r>
      <w:r w:rsidRPr="00944645">
        <w:rPr>
          <w:rFonts w:ascii="Times New Roman" w:eastAsia="Times New Roman" w:hAnsi="Times New Roman" w:cs="Times New Roman"/>
          <w:lang w:eastAsia="zh-CN"/>
        </w:rPr>
        <w:t>%</w:t>
      </w:r>
      <w:r w:rsidR="004311DD" w:rsidRPr="00944645">
        <w:rPr>
          <w:rFonts w:cs="宋体" w:hint="eastAsia"/>
          <w:lang w:eastAsia="zh-CN"/>
        </w:rPr>
        <w:t>以上</w:t>
      </w:r>
      <w:r w:rsidRPr="00944645">
        <w:rPr>
          <w:lang w:eastAsia="zh-CN"/>
        </w:rPr>
        <w:t>。</w:t>
      </w:r>
      <w:r w:rsidR="00944645" w:rsidRPr="00944645">
        <w:rPr>
          <w:rFonts w:hint="eastAsia"/>
          <w:lang w:eastAsia="zh-CN"/>
        </w:rPr>
        <w:t>其他消耗及</w:t>
      </w:r>
      <w:proofErr w:type="gramStart"/>
      <w:r w:rsidR="00944645" w:rsidRPr="00944645">
        <w:rPr>
          <w:rFonts w:hint="eastAsia"/>
          <w:lang w:eastAsia="zh-CN"/>
        </w:rPr>
        <w:t>办公占</w:t>
      </w:r>
      <w:proofErr w:type="gramEnd"/>
      <w:r w:rsidR="00944645" w:rsidRPr="00944645">
        <w:rPr>
          <w:rFonts w:hint="eastAsia"/>
          <w:lang w:eastAsia="zh-CN"/>
        </w:rPr>
        <w:t>不足1</w:t>
      </w:r>
      <w:r w:rsidR="00944645" w:rsidRPr="00944645">
        <w:rPr>
          <w:lang w:eastAsia="zh-CN"/>
        </w:rPr>
        <w:t>0</w:t>
      </w:r>
      <w:r w:rsidR="00944645" w:rsidRPr="00944645">
        <w:rPr>
          <w:rFonts w:hint="eastAsia"/>
          <w:lang w:eastAsia="zh-CN"/>
        </w:rPr>
        <w:t>%。</w:t>
      </w:r>
    </w:p>
    <w:p w:rsidR="00E0661C" w:rsidRDefault="00426F7D">
      <w:pPr>
        <w:pStyle w:val="a3"/>
        <w:spacing w:before="22" w:line="374" w:lineRule="auto"/>
        <w:ind w:firstLine="480"/>
        <w:rPr>
          <w:lang w:eastAsia="zh-CN"/>
        </w:rPr>
      </w:pPr>
      <w:r>
        <w:rPr>
          <w:rFonts w:hint="eastAsia"/>
          <w:spacing w:val="-2"/>
          <w:lang w:eastAsia="zh-CN"/>
        </w:rPr>
        <w:t>注塑/</w:t>
      </w:r>
      <w:r w:rsidR="00BC62B8">
        <w:rPr>
          <w:rFonts w:hint="eastAsia"/>
          <w:spacing w:val="-2"/>
          <w:lang w:eastAsia="zh-CN"/>
        </w:rPr>
        <w:t>压铸</w:t>
      </w:r>
      <w:r>
        <w:rPr>
          <w:rFonts w:hint="eastAsia"/>
          <w:spacing w:val="-2"/>
          <w:lang w:eastAsia="zh-CN"/>
        </w:rPr>
        <w:t>/</w:t>
      </w:r>
      <w:r w:rsidR="00BC62B8">
        <w:rPr>
          <w:rFonts w:hint="eastAsia"/>
          <w:spacing w:val="-2"/>
          <w:lang w:eastAsia="zh-CN"/>
        </w:rPr>
        <w:t>连接器</w:t>
      </w:r>
      <w:r>
        <w:rPr>
          <w:rFonts w:hint="eastAsia"/>
          <w:spacing w:val="-2"/>
          <w:lang w:eastAsia="zh-CN"/>
        </w:rPr>
        <w:t>车间</w:t>
      </w:r>
      <w:r>
        <w:rPr>
          <w:lang w:eastAsia="zh-CN"/>
        </w:rPr>
        <w:t>用电量主要用于</w:t>
      </w:r>
      <w:r>
        <w:rPr>
          <w:rFonts w:hint="eastAsia"/>
          <w:lang w:eastAsia="zh-CN"/>
        </w:rPr>
        <w:t>注塑机</w:t>
      </w:r>
      <w:r w:rsidR="00BC62B8">
        <w:rPr>
          <w:rFonts w:hint="eastAsia"/>
          <w:lang w:eastAsia="zh-CN"/>
        </w:rPr>
        <w:t>、压铸机等设备</w:t>
      </w:r>
      <w:r>
        <w:rPr>
          <w:rFonts w:hint="eastAsia"/>
          <w:lang w:eastAsia="zh-CN"/>
        </w:rPr>
        <w:t>运转、</w:t>
      </w:r>
      <w:r w:rsidR="00BC62B8">
        <w:rPr>
          <w:rFonts w:hint="eastAsia"/>
          <w:lang w:eastAsia="zh-CN"/>
        </w:rPr>
        <w:t>空压机、</w:t>
      </w:r>
      <w:r>
        <w:rPr>
          <w:rFonts w:hint="eastAsia"/>
          <w:lang w:eastAsia="zh-CN"/>
        </w:rPr>
        <w:t>空调</w:t>
      </w:r>
      <w:r>
        <w:rPr>
          <w:lang w:eastAsia="zh-CN"/>
        </w:rPr>
        <w:t>以及通风处理设备等。</w:t>
      </w:r>
    </w:p>
    <w:p w:rsidR="00E0661C" w:rsidRDefault="00426F7D">
      <w:pPr>
        <w:pStyle w:val="a3"/>
        <w:spacing w:before="39" w:line="374" w:lineRule="auto"/>
        <w:ind w:right="234" w:firstLine="480"/>
        <w:jc w:val="both"/>
        <w:rPr>
          <w:lang w:eastAsia="zh-CN"/>
        </w:rPr>
      </w:pPr>
      <w:r>
        <w:rPr>
          <w:rFonts w:hint="eastAsia"/>
          <w:spacing w:val="-2"/>
          <w:lang w:eastAsia="zh-CN"/>
        </w:rPr>
        <w:t>工模车间</w:t>
      </w:r>
      <w:r>
        <w:rPr>
          <w:spacing w:val="-2"/>
          <w:lang w:eastAsia="zh-CN"/>
        </w:rPr>
        <w:t>用电量主要用于</w:t>
      </w:r>
      <w:r>
        <w:rPr>
          <w:rFonts w:hint="eastAsia"/>
          <w:spacing w:val="-2"/>
          <w:lang w:eastAsia="zh-CN"/>
        </w:rPr>
        <w:t>CNC、</w:t>
      </w:r>
      <w:r w:rsidR="00BC62B8">
        <w:rPr>
          <w:rFonts w:hint="eastAsia"/>
          <w:spacing w:val="-2"/>
          <w:lang w:eastAsia="zh-CN"/>
        </w:rPr>
        <w:t>打磨</w:t>
      </w:r>
      <w:r>
        <w:rPr>
          <w:spacing w:val="-2"/>
          <w:lang w:eastAsia="zh-CN"/>
        </w:rPr>
        <w:t>等生产</w:t>
      </w:r>
      <w:r>
        <w:rPr>
          <w:rFonts w:hint="eastAsia"/>
          <w:spacing w:val="-2"/>
          <w:lang w:eastAsia="zh-CN"/>
        </w:rPr>
        <w:t>设备运转</w:t>
      </w:r>
      <w:r>
        <w:rPr>
          <w:lang w:eastAsia="zh-CN"/>
        </w:rPr>
        <w:t>使用以及</w:t>
      </w:r>
      <w:r>
        <w:rPr>
          <w:rFonts w:hint="eastAsia"/>
          <w:lang w:eastAsia="zh-CN"/>
        </w:rPr>
        <w:t>空调、</w:t>
      </w:r>
      <w:r>
        <w:rPr>
          <w:lang w:eastAsia="zh-CN"/>
        </w:rPr>
        <w:t>通风处理设备等。</w:t>
      </w:r>
    </w:p>
    <w:p w:rsidR="00E0661C" w:rsidRDefault="00E0661C">
      <w:pPr>
        <w:rPr>
          <w:lang w:eastAsia="zh-CN"/>
        </w:rPr>
        <w:sectPr w:rsidR="00E0661C">
          <w:type w:val="continuous"/>
          <w:pgSz w:w="11910" w:h="16840"/>
          <w:pgMar w:top="1580" w:right="1180" w:bottom="280" w:left="1280" w:header="720" w:footer="720" w:gutter="0"/>
          <w:cols w:space="720"/>
        </w:sectPr>
      </w:pPr>
    </w:p>
    <w:p w:rsidR="00E0661C" w:rsidRDefault="00C24886">
      <w:pPr>
        <w:pStyle w:val="a3"/>
        <w:spacing w:before="175"/>
        <w:ind w:left="618"/>
        <w:rPr>
          <w:lang w:eastAsia="zh-CN"/>
        </w:rPr>
      </w:pPr>
      <w:r>
        <w:lastRenderedPageBreak/>
        <w:t>（</w:t>
      </w:r>
      <w:proofErr w:type="spellStart"/>
      <w:r>
        <w:t>二）</w:t>
      </w:r>
      <w:r w:rsidR="00426F7D">
        <w:t>汽油</w:t>
      </w:r>
      <w:proofErr w:type="spellEnd"/>
      <w:r w:rsidR="00426F7D">
        <w:rPr>
          <w:rFonts w:hint="eastAsia"/>
          <w:lang w:eastAsia="zh-CN"/>
        </w:rPr>
        <w:t>和液化石油气</w:t>
      </w:r>
    </w:p>
    <w:p w:rsidR="00E0661C" w:rsidRDefault="00426F7D">
      <w:pPr>
        <w:pStyle w:val="a3"/>
        <w:spacing w:before="121"/>
        <w:ind w:left="3523"/>
      </w:pPr>
      <w:r>
        <w:t xml:space="preserve">表 </w:t>
      </w:r>
      <w:r>
        <w:rPr>
          <w:rFonts w:ascii="Times New Roman" w:eastAsia="Times New Roman" w:hAnsi="Times New Roman" w:cs="Times New Roman"/>
        </w:rPr>
        <w:t>1-</w:t>
      </w:r>
      <w:r w:rsidR="009C5AC5">
        <w:rPr>
          <w:rFonts w:ascii="Times New Roman" w:eastAsia="Times New Roman" w:hAnsi="Times New Roman" w:cs="Times New Roman"/>
        </w:rPr>
        <w:t>17</w:t>
      </w:r>
      <w:r>
        <w:t>汽油、柴油消耗表</w:t>
      </w:r>
    </w:p>
    <w:tbl>
      <w:tblPr>
        <w:tblStyle w:val="TableNormal"/>
        <w:tblW w:w="0" w:type="auto"/>
        <w:tblInd w:w="477" w:type="dxa"/>
        <w:tblLayout w:type="fixed"/>
        <w:tblLook w:val="04A0"/>
      </w:tblPr>
      <w:tblGrid>
        <w:gridCol w:w="1673"/>
        <w:gridCol w:w="1673"/>
        <w:gridCol w:w="1671"/>
        <w:gridCol w:w="1673"/>
        <w:gridCol w:w="1673"/>
      </w:tblGrid>
      <w:tr w:rsidR="00E0661C">
        <w:trPr>
          <w:trHeight w:hRule="exact" w:val="509"/>
        </w:trPr>
        <w:tc>
          <w:tcPr>
            <w:tcW w:w="1673" w:type="dxa"/>
            <w:tcBorders>
              <w:top w:val="single" w:sz="12" w:space="0" w:color="000000"/>
              <w:left w:val="single" w:sz="12" w:space="0" w:color="000000"/>
              <w:bottom w:val="single" w:sz="4" w:space="0" w:color="000000"/>
              <w:right w:val="single" w:sz="4" w:space="0" w:color="000000"/>
            </w:tcBorders>
          </w:tcPr>
          <w:p w:rsidR="00E0661C" w:rsidRDefault="00426F7D">
            <w:pPr>
              <w:pStyle w:val="TableParagraph"/>
              <w:spacing w:before="76"/>
              <w:jc w:val="center"/>
              <w:rPr>
                <w:rFonts w:ascii="宋体" w:eastAsia="宋体" w:hAnsi="宋体" w:cs="宋体"/>
                <w:sz w:val="21"/>
                <w:szCs w:val="21"/>
              </w:rPr>
            </w:pPr>
            <w:proofErr w:type="spellStart"/>
            <w:r>
              <w:rPr>
                <w:rFonts w:ascii="宋体" w:eastAsia="宋体" w:hAnsi="宋体" w:cs="宋体"/>
                <w:sz w:val="21"/>
                <w:szCs w:val="21"/>
              </w:rPr>
              <w:t>项目</w:t>
            </w:r>
            <w:proofErr w:type="spellEnd"/>
          </w:p>
        </w:tc>
        <w:tc>
          <w:tcPr>
            <w:tcW w:w="1673" w:type="dxa"/>
            <w:tcBorders>
              <w:top w:val="single" w:sz="12" w:space="0" w:color="000000"/>
              <w:left w:val="single" w:sz="4" w:space="0" w:color="000000"/>
              <w:bottom w:val="single" w:sz="4" w:space="0" w:color="000000"/>
              <w:right w:val="single" w:sz="4" w:space="0" w:color="000000"/>
            </w:tcBorders>
          </w:tcPr>
          <w:p w:rsidR="00E0661C" w:rsidRDefault="00426F7D">
            <w:pPr>
              <w:pStyle w:val="TableParagraph"/>
              <w:spacing w:before="76"/>
              <w:ind w:left="3"/>
              <w:jc w:val="center"/>
              <w:rPr>
                <w:rFonts w:ascii="宋体" w:eastAsia="宋体" w:hAnsi="宋体" w:cs="宋体"/>
                <w:sz w:val="21"/>
                <w:szCs w:val="21"/>
              </w:rPr>
            </w:pPr>
            <w:proofErr w:type="spellStart"/>
            <w:r>
              <w:rPr>
                <w:rFonts w:ascii="宋体" w:eastAsia="宋体" w:hAnsi="宋体" w:cs="宋体"/>
                <w:sz w:val="21"/>
                <w:szCs w:val="21"/>
              </w:rPr>
              <w:t>单位</w:t>
            </w:r>
            <w:proofErr w:type="spellEnd"/>
          </w:p>
        </w:tc>
        <w:tc>
          <w:tcPr>
            <w:tcW w:w="1671" w:type="dxa"/>
            <w:tcBorders>
              <w:top w:val="single" w:sz="12" w:space="0" w:color="000000"/>
              <w:left w:val="single" w:sz="4" w:space="0" w:color="000000"/>
              <w:bottom w:val="single" w:sz="4" w:space="0" w:color="000000"/>
              <w:right w:val="single" w:sz="4" w:space="0" w:color="000000"/>
            </w:tcBorders>
          </w:tcPr>
          <w:p w:rsidR="00E0661C" w:rsidRDefault="00426F7D">
            <w:pPr>
              <w:pStyle w:val="TableParagraph"/>
              <w:spacing w:before="76"/>
              <w:ind w:left="489"/>
              <w:rPr>
                <w:rFonts w:ascii="宋体" w:eastAsia="宋体" w:hAnsi="宋体" w:cs="宋体"/>
                <w:sz w:val="21"/>
                <w:szCs w:val="21"/>
              </w:rPr>
            </w:pPr>
            <w:r>
              <w:rPr>
                <w:rFonts w:ascii="Times New Roman" w:eastAsia="Times New Roman" w:hAnsi="Times New Roman" w:cs="Times New Roman"/>
                <w:sz w:val="21"/>
                <w:szCs w:val="21"/>
              </w:rPr>
              <w:t>20</w:t>
            </w:r>
            <w:r>
              <w:rPr>
                <w:rFonts w:ascii="Times New Roman" w:eastAsia="宋体" w:hAnsi="Times New Roman" w:cs="Times New Roman" w:hint="eastAsia"/>
                <w:sz w:val="21"/>
                <w:szCs w:val="21"/>
                <w:lang w:eastAsia="zh-CN"/>
              </w:rPr>
              <w:t>19</w:t>
            </w:r>
            <w:r>
              <w:rPr>
                <w:rFonts w:ascii="宋体" w:eastAsia="宋体" w:hAnsi="宋体" w:cs="宋体"/>
                <w:sz w:val="21"/>
                <w:szCs w:val="21"/>
              </w:rPr>
              <w:t>年</w:t>
            </w:r>
          </w:p>
        </w:tc>
        <w:tc>
          <w:tcPr>
            <w:tcW w:w="1673" w:type="dxa"/>
            <w:tcBorders>
              <w:top w:val="single" w:sz="12" w:space="0" w:color="000000"/>
              <w:left w:val="single" w:sz="4" w:space="0" w:color="000000"/>
              <w:bottom w:val="single" w:sz="4" w:space="0" w:color="000000"/>
              <w:right w:val="single" w:sz="4" w:space="0" w:color="000000"/>
            </w:tcBorders>
          </w:tcPr>
          <w:p w:rsidR="00E0661C" w:rsidRDefault="00426F7D">
            <w:pPr>
              <w:pStyle w:val="TableParagraph"/>
              <w:spacing w:before="76"/>
              <w:ind w:left="492"/>
              <w:rPr>
                <w:rFonts w:ascii="宋体" w:eastAsia="宋体" w:hAnsi="宋体" w:cs="宋体"/>
                <w:sz w:val="21"/>
                <w:szCs w:val="21"/>
              </w:rPr>
            </w:pPr>
            <w:r>
              <w:rPr>
                <w:rFonts w:ascii="Times New Roman" w:eastAsia="Times New Roman" w:hAnsi="Times New Roman" w:cs="Times New Roman"/>
                <w:sz w:val="21"/>
                <w:szCs w:val="21"/>
              </w:rPr>
              <w:t>20</w:t>
            </w:r>
            <w:r>
              <w:rPr>
                <w:rFonts w:ascii="Times New Roman" w:eastAsia="宋体" w:hAnsi="Times New Roman" w:cs="Times New Roman" w:hint="eastAsia"/>
                <w:sz w:val="21"/>
                <w:szCs w:val="21"/>
                <w:lang w:eastAsia="zh-CN"/>
              </w:rPr>
              <w:t>20</w:t>
            </w:r>
            <w:r>
              <w:rPr>
                <w:rFonts w:ascii="宋体" w:eastAsia="宋体" w:hAnsi="宋体" w:cs="宋体"/>
                <w:sz w:val="21"/>
                <w:szCs w:val="21"/>
              </w:rPr>
              <w:t>年</w:t>
            </w:r>
          </w:p>
        </w:tc>
        <w:tc>
          <w:tcPr>
            <w:tcW w:w="1673" w:type="dxa"/>
            <w:tcBorders>
              <w:top w:val="single" w:sz="12" w:space="0" w:color="000000"/>
              <w:left w:val="single" w:sz="4" w:space="0" w:color="000000"/>
              <w:bottom w:val="single" w:sz="4" w:space="0" w:color="000000"/>
              <w:right w:val="single" w:sz="12" w:space="0" w:color="000000"/>
            </w:tcBorders>
          </w:tcPr>
          <w:p w:rsidR="00E0661C" w:rsidRDefault="00426F7D">
            <w:pPr>
              <w:pStyle w:val="TableParagraph"/>
              <w:spacing w:before="76"/>
              <w:ind w:left="490"/>
              <w:rPr>
                <w:rFonts w:ascii="宋体" w:eastAsia="宋体" w:hAnsi="宋体" w:cs="宋体"/>
                <w:sz w:val="21"/>
                <w:szCs w:val="21"/>
              </w:rPr>
            </w:pPr>
            <w:r>
              <w:rPr>
                <w:rFonts w:ascii="Times New Roman" w:eastAsia="Times New Roman" w:hAnsi="Times New Roman" w:cs="Times New Roman"/>
                <w:sz w:val="21"/>
                <w:szCs w:val="21"/>
              </w:rPr>
              <w:t>20</w:t>
            </w:r>
            <w:r>
              <w:rPr>
                <w:rFonts w:ascii="Times New Roman" w:eastAsia="宋体" w:hAnsi="Times New Roman" w:cs="Times New Roman" w:hint="eastAsia"/>
                <w:sz w:val="21"/>
                <w:szCs w:val="21"/>
                <w:lang w:eastAsia="zh-CN"/>
              </w:rPr>
              <w:t>21</w:t>
            </w:r>
            <w:r>
              <w:rPr>
                <w:rFonts w:ascii="宋体" w:eastAsia="宋体" w:hAnsi="宋体" w:cs="宋体"/>
                <w:sz w:val="21"/>
                <w:szCs w:val="21"/>
              </w:rPr>
              <w:t>年</w:t>
            </w:r>
          </w:p>
        </w:tc>
      </w:tr>
      <w:tr w:rsidR="00E0661C">
        <w:trPr>
          <w:trHeight w:hRule="exact" w:val="506"/>
        </w:trPr>
        <w:tc>
          <w:tcPr>
            <w:tcW w:w="1673" w:type="dxa"/>
            <w:tcBorders>
              <w:top w:val="single" w:sz="4" w:space="0" w:color="000000"/>
              <w:left w:val="single" w:sz="12" w:space="0" w:color="000000"/>
              <w:bottom w:val="single" w:sz="4" w:space="0" w:color="000000"/>
              <w:right w:val="single" w:sz="4" w:space="0" w:color="000000"/>
            </w:tcBorders>
          </w:tcPr>
          <w:p w:rsidR="00E0661C" w:rsidRDefault="00426F7D">
            <w:pPr>
              <w:pStyle w:val="TableParagraph"/>
              <w:spacing w:before="76"/>
              <w:jc w:val="center"/>
              <w:rPr>
                <w:rFonts w:ascii="宋体" w:eastAsia="宋体" w:hAnsi="宋体" w:cs="宋体"/>
                <w:sz w:val="21"/>
                <w:szCs w:val="21"/>
              </w:rPr>
            </w:pPr>
            <w:r>
              <w:rPr>
                <w:rFonts w:ascii="宋体" w:eastAsia="宋体" w:hAnsi="宋体" w:cs="宋体" w:hint="eastAsia"/>
                <w:sz w:val="21"/>
                <w:szCs w:val="21"/>
                <w:lang w:eastAsia="zh-CN"/>
              </w:rPr>
              <w:t>汽</w:t>
            </w:r>
            <w:r>
              <w:rPr>
                <w:rFonts w:ascii="宋体" w:eastAsia="宋体" w:hAnsi="宋体" w:cs="宋体"/>
                <w:sz w:val="21"/>
                <w:szCs w:val="21"/>
              </w:rPr>
              <w:t>油</w:t>
            </w:r>
          </w:p>
        </w:tc>
        <w:tc>
          <w:tcPr>
            <w:tcW w:w="1673" w:type="dxa"/>
            <w:tcBorders>
              <w:top w:val="single" w:sz="4" w:space="0" w:color="000000"/>
              <w:left w:val="single" w:sz="4" w:space="0" w:color="000000"/>
              <w:bottom w:val="single" w:sz="4" w:space="0" w:color="000000"/>
              <w:right w:val="single" w:sz="4" w:space="0" w:color="000000"/>
            </w:tcBorders>
          </w:tcPr>
          <w:p w:rsidR="00E0661C" w:rsidRDefault="00426F7D">
            <w:pPr>
              <w:pStyle w:val="TableParagraph"/>
              <w:spacing w:before="76"/>
              <w:ind w:right="1"/>
              <w:jc w:val="center"/>
              <w:rPr>
                <w:rFonts w:ascii="宋体" w:eastAsia="宋体" w:hAnsi="宋体" w:cs="宋体"/>
                <w:sz w:val="21"/>
                <w:szCs w:val="21"/>
              </w:rPr>
            </w:pPr>
            <w:r>
              <w:rPr>
                <w:rFonts w:ascii="宋体" w:eastAsia="宋体" w:hAnsi="宋体" w:cs="宋体"/>
                <w:sz w:val="21"/>
                <w:szCs w:val="21"/>
              </w:rPr>
              <w:t>吨</w:t>
            </w:r>
          </w:p>
        </w:tc>
        <w:tc>
          <w:tcPr>
            <w:tcW w:w="1671" w:type="dxa"/>
            <w:tcBorders>
              <w:top w:val="single" w:sz="4" w:space="0" w:color="000000"/>
              <w:left w:val="single" w:sz="4" w:space="0" w:color="000000"/>
              <w:bottom w:val="single" w:sz="4" w:space="0" w:color="000000"/>
              <w:right w:val="single" w:sz="4" w:space="0" w:color="000000"/>
            </w:tcBorders>
          </w:tcPr>
          <w:p w:rsidR="00E0661C" w:rsidRPr="00C24886" w:rsidRDefault="008B61BC">
            <w:pPr>
              <w:pStyle w:val="TableParagraph"/>
              <w:spacing w:before="111"/>
              <w:jc w:val="center"/>
              <w:rPr>
                <w:rFonts w:ascii="Times New Roman" w:eastAsia="Times New Roman" w:hAnsi="Times New Roman" w:cs="Times New Roman"/>
                <w:sz w:val="21"/>
                <w:szCs w:val="21"/>
                <w:highlight w:val="yellow"/>
              </w:rPr>
            </w:pPr>
            <w:r w:rsidRPr="008B61BC">
              <w:rPr>
                <w:rFonts w:ascii="Times New Roman" w:eastAsia="宋体" w:hAnsi="Times New Roman" w:cs="Times New Roman" w:hint="eastAsia"/>
                <w:sz w:val="21"/>
                <w:szCs w:val="21"/>
                <w:lang w:eastAsia="zh-CN"/>
              </w:rPr>
              <w:t>13.83</w:t>
            </w:r>
          </w:p>
        </w:tc>
        <w:tc>
          <w:tcPr>
            <w:tcW w:w="1673" w:type="dxa"/>
            <w:tcBorders>
              <w:top w:val="single" w:sz="4" w:space="0" w:color="000000"/>
              <w:left w:val="single" w:sz="4" w:space="0" w:color="000000"/>
              <w:bottom w:val="single" w:sz="4" w:space="0" w:color="000000"/>
              <w:right w:val="single" w:sz="4" w:space="0" w:color="000000"/>
            </w:tcBorders>
          </w:tcPr>
          <w:p w:rsidR="00E0661C" w:rsidRPr="00C24886" w:rsidRDefault="008B61BC">
            <w:pPr>
              <w:pStyle w:val="TableParagraph"/>
              <w:spacing w:before="111"/>
              <w:jc w:val="center"/>
              <w:rPr>
                <w:rFonts w:ascii="Times New Roman" w:eastAsia="Times New Roman" w:hAnsi="Times New Roman" w:cs="Times New Roman"/>
                <w:sz w:val="21"/>
                <w:szCs w:val="21"/>
                <w:highlight w:val="yellow"/>
              </w:rPr>
            </w:pPr>
            <w:r w:rsidRPr="008B61BC">
              <w:rPr>
                <w:rFonts w:ascii="Times New Roman" w:eastAsia="宋体" w:hAnsi="Times New Roman" w:cs="Times New Roman" w:hint="eastAsia"/>
                <w:sz w:val="21"/>
                <w:szCs w:val="21"/>
                <w:lang w:eastAsia="zh-CN"/>
              </w:rPr>
              <w:t>12.37</w:t>
            </w:r>
          </w:p>
        </w:tc>
        <w:tc>
          <w:tcPr>
            <w:tcW w:w="1673" w:type="dxa"/>
            <w:tcBorders>
              <w:top w:val="single" w:sz="4" w:space="0" w:color="000000"/>
              <w:left w:val="single" w:sz="4" w:space="0" w:color="000000"/>
              <w:bottom w:val="single" w:sz="4" w:space="0" w:color="000000"/>
              <w:right w:val="single" w:sz="12" w:space="0" w:color="000000"/>
            </w:tcBorders>
          </w:tcPr>
          <w:p w:rsidR="00E0661C" w:rsidRPr="00C24886" w:rsidRDefault="008B61BC">
            <w:pPr>
              <w:pStyle w:val="TableParagraph"/>
              <w:spacing w:before="111"/>
              <w:jc w:val="center"/>
              <w:rPr>
                <w:rFonts w:ascii="Times New Roman" w:eastAsia="Times New Roman" w:hAnsi="Times New Roman" w:cs="Times New Roman"/>
                <w:sz w:val="21"/>
                <w:szCs w:val="21"/>
                <w:highlight w:val="yellow"/>
              </w:rPr>
            </w:pPr>
            <w:r w:rsidRPr="008B61BC">
              <w:rPr>
                <w:rFonts w:ascii="Times New Roman" w:eastAsia="宋体" w:hAnsi="Times New Roman" w:cs="Times New Roman" w:hint="eastAsia"/>
                <w:sz w:val="21"/>
                <w:szCs w:val="21"/>
                <w:lang w:eastAsia="zh-CN"/>
              </w:rPr>
              <w:t>12.39</w:t>
            </w:r>
          </w:p>
        </w:tc>
      </w:tr>
    </w:tbl>
    <w:p w:rsidR="00E0661C" w:rsidRDefault="00C24886">
      <w:pPr>
        <w:pStyle w:val="a3"/>
        <w:spacing w:before="22" w:line="374" w:lineRule="auto"/>
        <w:ind w:firstLine="480"/>
        <w:rPr>
          <w:spacing w:val="-2"/>
          <w:lang w:eastAsia="zh-CN"/>
        </w:rPr>
        <w:sectPr w:rsidR="00E0661C">
          <w:type w:val="continuous"/>
          <w:pgSz w:w="11910" w:h="16840"/>
          <w:pgMar w:top="1580" w:right="1180" w:bottom="280" w:left="1280" w:header="720" w:footer="720" w:gutter="0"/>
          <w:cols w:space="720"/>
        </w:sectPr>
      </w:pPr>
      <w:r>
        <w:rPr>
          <w:rFonts w:hint="eastAsia"/>
          <w:spacing w:val="-2"/>
          <w:lang w:eastAsia="zh-CN"/>
        </w:rPr>
        <w:t>公司消耗的汽油</w:t>
      </w:r>
      <w:r w:rsidR="00426F7D">
        <w:rPr>
          <w:rFonts w:hint="eastAsia"/>
          <w:spacing w:val="-2"/>
          <w:lang w:eastAsia="zh-CN"/>
        </w:rPr>
        <w:t>，主要用于厂内</w:t>
      </w:r>
      <w:r w:rsidR="008B61BC">
        <w:rPr>
          <w:rFonts w:hint="eastAsia"/>
          <w:spacing w:val="-2"/>
          <w:lang w:eastAsia="zh-CN"/>
        </w:rPr>
        <w:t>汽车</w:t>
      </w:r>
      <w:r>
        <w:rPr>
          <w:rFonts w:hint="eastAsia"/>
          <w:spacing w:val="-2"/>
          <w:lang w:eastAsia="zh-CN"/>
        </w:rPr>
        <w:t>使用。</w:t>
      </w:r>
      <w:r w:rsidR="00A30488">
        <w:rPr>
          <w:rFonts w:hint="eastAsia"/>
          <w:spacing w:val="-2"/>
          <w:lang w:eastAsia="zh-CN"/>
        </w:rPr>
        <w:t>目前</w:t>
      </w:r>
      <w:r w:rsidR="00426F7D">
        <w:rPr>
          <w:rFonts w:hint="eastAsia"/>
          <w:spacing w:val="-2"/>
          <w:lang w:eastAsia="zh-CN"/>
        </w:rPr>
        <w:t>厨房使用</w:t>
      </w:r>
      <w:r w:rsidR="00533382">
        <w:rPr>
          <w:rFonts w:hint="eastAsia"/>
          <w:spacing w:val="-2"/>
          <w:lang w:eastAsia="zh-CN"/>
        </w:rPr>
        <w:t>电磁炉做饭</w:t>
      </w:r>
      <w:r w:rsidR="00426F7D">
        <w:rPr>
          <w:rFonts w:hint="eastAsia"/>
          <w:spacing w:val="-2"/>
          <w:lang w:eastAsia="zh-CN"/>
        </w:rPr>
        <w:t>。</w:t>
      </w:r>
    </w:p>
    <w:p w:rsidR="00E0661C" w:rsidRDefault="00E0661C">
      <w:pPr>
        <w:spacing w:before="3"/>
        <w:rPr>
          <w:rFonts w:ascii="宋体" w:eastAsia="宋体" w:hAnsi="宋体" w:cs="宋体"/>
          <w:sz w:val="11"/>
          <w:szCs w:val="11"/>
          <w:lang w:eastAsia="zh-CN"/>
        </w:rPr>
      </w:pPr>
    </w:p>
    <w:p w:rsidR="00E0661C" w:rsidRDefault="00426F7D">
      <w:pPr>
        <w:pStyle w:val="1"/>
        <w:ind w:left="2791"/>
        <w:rPr>
          <w:b w:val="0"/>
          <w:bCs w:val="0"/>
          <w:lang w:eastAsia="zh-CN"/>
        </w:rPr>
      </w:pPr>
      <w:bookmarkStart w:id="18" w:name="_bookmark17"/>
      <w:bookmarkEnd w:id="18"/>
      <w:r>
        <w:rPr>
          <w:lang w:eastAsia="zh-CN"/>
        </w:rPr>
        <w:t>第二章组织边界与运行边界</w:t>
      </w:r>
    </w:p>
    <w:p w:rsidR="00E0661C" w:rsidRDefault="00E0661C">
      <w:pPr>
        <w:rPr>
          <w:rFonts w:ascii="宋体" w:eastAsia="宋体" w:hAnsi="宋体" w:cs="宋体"/>
          <w:b/>
          <w:bCs/>
          <w:sz w:val="20"/>
          <w:szCs w:val="20"/>
          <w:lang w:eastAsia="zh-CN"/>
        </w:rPr>
      </w:pPr>
    </w:p>
    <w:p w:rsidR="00E0661C" w:rsidRDefault="00E0661C">
      <w:pPr>
        <w:spacing w:before="1"/>
        <w:rPr>
          <w:rFonts w:ascii="宋体" w:eastAsia="宋体" w:hAnsi="宋体" w:cs="宋体"/>
          <w:b/>
          <w:bCs/>
          <w:sz w:val="24"/>
          <w:szCs w:val="24"/>
          <w:lang w:eastAsia="zh-CN"/>
        </w:rPr>
      </w:pPr>
    </w:p>
    <w:p w:rsidR="00E0661C" w:rsidRDefault="00426F7D">
      <w:pPr>
        <w:pStyle w:val="1"/>
        <w:rPr>
          <w:b w:val="0"/>
          <w:bCs w:val="0"/>
          <w:lang w:eastAsia="zh-CN"/>
        </w:rPr>
      </w:pPr>
      <w:bookmarkStart w:id="19" w:name="_bookmark18"/>
      <w:bookmarkEnd w:id="19"/>
      <w:r>
        <w:rPr>
          <w:rFonts w:ascii="Times New Roman" w:eastAsia="Times New Roman" w:hAnsi="Times New Roman" w:cs="Times New Roman"/>
          <w:lang w:eastAsia="zh-CN"/>
        </w:rPr>
        <w:t>2.1</w:t>
      </w:r>
      <w:r>
        <w:rPr>
          <w:lang w:eastAsia="zh-CN"/>
        </w:rPr>
        <w:t>编制依据</w:t>
      </w:r>
    </w:p>
    <w:p w:rsidR="00E0661C" w:rsidRDefault="00E0661C">
      <w:pPr>
        <w:spacing w:before="1"/>
        <w:rPr>
          <w:rFonts w:ascii="宋体" w:eastAsia="宋体" w:hAnsi="宋体" w:cs="宋体"/>
          <w:b/>
          <w:bCs/>
          <w:sz w:val="28"/>
          <w:szCs w:val="28"/>
          <w:lang w:eastAsia="zh-CN"/>
        </w:rPr>
      </w:pPr>
    </w:p>
    <w:p w:rsidR="00E0661C" w:rsidRDefault="00426F7D">
      <w:pPr>
        <w:pStyle w:val="a3"/>
        <w:ind w:left="618"/>
        <w:rPr>
          <w:rFonts w:ascii="Times New Roman" w:eastAsia="Times New Roman" w:hAnsi="Times New Roman" w:cs="Times New Roman"/>
          <w:lang w:eastAsia="zh-CN"/>
        </w:rPr>
      </w:pPr>
      <w:r>
        <w:rPr>
          <w:spacing w:val="-5"/>
          <w:lang w:eastAsia="zh-CN"/>
        </w:rPr>
        <w:t>（</w:t>
      </w:r>
      <w:r>
        <w:rPr>
          <w:rFonts w:ascii="Times New Roman" w:eastAsia="Times New Roman" w:hAnsi="Times New Roman" w:cs="Times New Roman"/>
          <w:spacing w:val="-5"/>
          <w:lang w:eastAsia="zh-CN"/>
        </w:rPr>
        <w:t>1</w:t>
      </w:r>
      <w:r>
        <w:rPr>
          <w:spacing w:val="-5"/>
          <w:lang w:eastAsia="zh-CN"/>
        </w:rPr>
        <w:t>）《工业企业温室气体排放核算和报告通则》</w:t>
      </w:r>
      <w:r>
        <w:rPr>
          <w:rFonts w:ascii="Times New Roman" w:eastAsia="Times New Roman" w:hAnsi="Times New Roman" w:cs="Times New Roman"/>
          <w:spacing w:val="-5"/>
          <w:lang w:eastAsia="zh-CN"/>
        </w:rPr>
        <w:t>(GB/T</w:t>
      </w:r>
      <w:r>
        <w:rPr>
          <w:rFonts w:ascii="Times New Roman" w:eastAsia="Times New Roman" w:hAnsi="Times New Roman" w:cs="Times New Roman"/>
          <w:lang w:eastAsia="zh-CN"/>
        </w:rPr>
        <w:t>32150-2015);</w:t>
      </w:r>
    </w:p>
    <w:p w:rsidR="00E0661C" w:rsidRDefault="00426F7D">
      <w:pPr>
        <w:pStyle w:val="a3"/>
        <w:spacing w:before="157"/>
        <w:ind w:left="618"/>
        <w:rPr>
          <w:rFonts w:ascii="Times New Roman" w:eastAsia="Times New Roman" w:hAnsi="Times New Roman" w:cs="Times New Roman"/>
          <w:lang w:eastAsia="zh-CN"/>
        </w:rPr>
      </w:pPr>
      <w:r>
        <w:rPr>
          <w:lang w:eastAsia="zh-CN"/>
        </w:rPr>
        <w:t>（</w:t>
      </w:r>
      <w:r>
        <w:rPr>
          <w:rFonts w:ascii="Times New Roman" w:eastAsia="Times New Roman" w:hAnsi="Times New Roman" w:cs="Times New Roman"/>
          <w:lang w:eastAsia="zh-CN"/>
        </w:rPr>
        <w:t>2</w:t>
      </w:r>
      <w:r>
        <w:rPr>
          <w:lang w:eastAsia="zh-CN"/>
        </w:rPr>
        <w:t>）机械设备制造企业温室气体排放核算方法与报告指南</w:t>
      </w:r>
      <w:r>
        <w:rPr>
          <w:rFonts w:ascii="Times New Roman" w:eastAsia="Times New Roman" w:hAnsi="Times New Roman" w:cs="Times New Roman"/>
          <w:lang w:eastAsia="zh-CN"/>
        </w:rPr>
        <w:t>(</w:t>
      </w:r>
      <w:r>
        <w:rPr>
          <w:lang w:eastAsia="zh-CN"/>
        </w:rPr>
        <w:t>试行</w:t>
      </w:r>
      <w:r>
        <w:rPr>
          <w:rFonts w:ascii="Times New Roman" w:eastAsia="Times New Roman" w:hAnsi="Times New Roman" w:cs="Times New Roman"/>
          <w:lang w:eastAsia="zh-CN"/>
        </w:rPr>
        <w:t>);</w:t>
      </w:r>
    </w:p>
    <w:p w:rsidR="00E0661C" w:rsidRDefault="00426F7D">
      <w:pPr>
        <w:pStyle w:val="a3"/>
        <w:spacing w:before="155" w:line="355" w:lineRule="auto"/>
        <w:ind w:firstLine="480"/>
        <w:rPr>
          <w:rFonts w:ascii="Times New Roman" w:eastAsia="Times New Roman" w:hAnsi="Times New Roman" w:cs="Times New Roman"/>
          <w:lang w:eastAsia="zh-CN"/>
        </w:rPr>
      </w:pPr>
      <w:r>
        <w:rPr>
          <w:lang w:eastAsia="zh-CN"/>
        </w:rPr>
        <w:t>（</w:t>
      </w:r>
      <w:r>
        <w:rPr>
          <w:rFonts w:ascii="Times New Roman" w:eastAsia="Times New Roman" w:hAnsi="Times New Roman" w:cs="Times New Roman"/>
          <w:lang w:eastAsia="zh-CN"/>
        </w:rPr>
        <w:t>3</w:t>
      </w:r>
      <w:r>
        <w:rPr>
          <w:lang w:eastAsia="zh-CN"/>
        </w:rPr>
        <w:t>）</w:t>
      </w:r>
      <w:r>
        <w:rPr>
          <w:rFonts w:ascii="Times New Roman" w:eastAsia="Times New Roman" w:hAnsi="Times New Roman" w:cs="Times New Roman"/>
          <w:lang w:eastAsia="zh-CN"/>
        </w:rPr>
        <w:t xml:space="preserve">ISO 14064-1 </w:t>
      </w:r>
      <w:r>
        <w:rPr>
          <w:lang w:eastAsia="zh-CN"/>
        </w:rPr>
        <w:t xml:space="preserve">温室气体第 </w:t>
      </w:r>
      <w:r>
        <w:rPr>
          <w:rFonts w:ascii="Times New Roman" w:eastAsia="Times New Roman" w:hAnsi="Times New Roman" w:cs="Times New Roman"/>
          <w:lang w:eastAsia="zh-CN"/>
        </w:rPr>
        <w:t>1</w:t>
      </w:r>
      <w:r>
        <w:rPr>
          <w:lang w:eastAsia="zh-CN"/>
        </w:rPr>
        <w:t>部分</w:t>
      </w:r>
      <w:r>
        <w:rPr>
          <w:rFonts w:ascii="Times New Roman" w:eastAsia="Times New Roman" w:hAnsi="Times New Roman" w:cs="Times New Roman"/>
          <w:lang w:eastAsia="zh-CN"/>
        </w:rPr>
        <w:t>:</w:t>
      </w:r>
      <w:r>
        <w:rPr>
          <w:lang w:eastAsia="zh-CN"/>
        </w:rPr>
        <w:t>组织层次上对温室气体排放和清除的量化和 报告的规范及指南</w:t>
      </w:r>
      <w:r>
        <w:rPr>
          <w:rFonts w:ascii="Times New Roman" w:eastAsia="Times New Roman" w:hAnsi="Times New Roman" w:cs="Times New Roman"/>
          <w:lang w:eastAsia="zh-CN"/>
        </w:rPr>
        <w:t>;</w:t>
      </w:r>
    </w:p>
    <w:p w:rsidR="004B10BC" w:rsidRDefault="00426F7D">
      <w:pPr>
        <w:pStyle w:val="a3"/>
        <w:spacing w:before="29"/>
        <w:ind w:left="618"/>
        <w:rPr>
          <w:lang w:eastAsia="zh-CN"/>
        </w:rPr>
      </w:pPr>
      <w:r>
        <w:rPr>
          <w:spacing w:val="-5"/>
          <w:lang w:eastAsia="zh-CN"/>
        </w:rPr>
        <w:t>（</w:t>
      </w:r>
      <w:r>
        <w:rPr>
          <w:rFonts w:ascii="Times New Roman" w:eastAsia="Times New Roman" w:hAnsi="Times New Roman" w:cs="Times New Roman"/>
          <w:spacing w:val="-5"/>
          <w:lang w:eastAsia="zh-CN"/>
        </w:rPr>
        <w:t>4</w:t>
      </w:r>
      <w:r>
        <w:rPr>
          <w:spacing w:val="-5"/>
          <w:lang w:eastAsia="zh-CN"/>
        </w:rPr>
        <w:t>）</w:t>
      </w:r>
      <w:r>
        <w:rPr>
          <w:rFonts w:ascii="Times New Roman" w:eastAsia="Times New Roman" w:hAnsi="Times New Roman" w:cs="Times New Roman"/>
          <w:spacing w:val="-5"/>
          <w:lang w:eastAsia="zh-CN"/>
        </w:rPr>
        <w:t xml:space="preserve">PAS </w:t>
      </w:r>
      <w:r>
        <w:rPr>
          <w:rFonts w:ascii="Times New Roman" w:eastAsia="Times New Roman" w:hAnsi="Times New Roman" w:cs="Times New Roman"/>
          <w:lang w:eastAsia="zh-CN"/>
        </w:rPr>
        <w:t>2050</w:t>
      </w:r>
      <w:r>
        <w:rPr>
          <w:lang w:eastAsia="zh-CN"/>
        </w:rPr>
        <w:t>执行规范及其指导文件</w:t>
      </w:r>
    </w:p>
    <w:p w:rsidR="00E0661C" w:rsidRDefault="004B10BC">
      <w:pPr>
        <w:pStyle w:val="a3"/>
        <w:spacing w:before="29"/>
        <w:ind w:left="618"/>
        <w:rPr>
          <w:lang w:eastAsia="zh-CN"/>
        </w:rPr>
      </w:pPr>
      <w:r>
        <w:rPr>
          <w:rFonts w:cs="宋体" w:hint="eastAsia"/>
          <w:spacing w:val="-5"/>
          <w:lang w:eastAsia="zh-CN"/>
        </w:rPr>
        <w:t>（5）</w:t>
      </w:r>
      <w:r>
        <w:rPr>
          <w:rFonts w:ascii="Times New Roman" w:eastAsia="Times New Roman" w:hAnsi="Times New Roman" w:cs="Times New Roman"/>
          <w:spacing w:val="-5"/>
          <w:lang w:eastAsia="zh-CN"/>
        </w:rPr>
        <w:t>GB/T</w:t>
      </w:r>
      <w:r>
        <w:rPr>
          <w:rFonts w:ascii="Times New Roman" w:eastAsia="Times New Roman" w:hAnsi="Times New Roman" w:cs="Times New Roman"/>
          <w:lang w:eastAsia="zh-CN"/>
        </w:rPr>
        <w:t>2589-20</w:t>
      </w:r>
      <w:r w:rsidR="00E7574A">
        <w:rPr>
          <w:rFonts w:ascii="Times New Roman" w:eastAsia="Times New Roman" w:hAnsi="Times New Roman" w:cs="Times New Roman"/>
          <w:lang w:eastAsia="zh-CN"/>
        </w:rPr>
        <w:t>20</w:t>
      </w:r>
      <w:r w:rsidR="004C270B">
        <w:rPr>
          <w:lang w:eastAsia="zh-CN"/>
        </w:rPr>
        <w:t>综合能耗计算通则</w:t>
      </w:r>
      <w:r w:rsidR="00426F7D">
        <w:rPr>
          <w:lang w:eastAsia="zh-CN"/>
        </w:rPr>
        <w:t>。</w:t>
      </w:r>
    </w:p>
    <w:p w:rsidR="00E0661C" w:rsidRDefault="00E0661C">
      <w:pPr>
        <w:rPr>
          <w:rFonts w:ascii="宋体" w:eastAsia="宋体" w:hAnsi="宋体" w:cs="宋体"/>
          <w:sz w:val="27"/>
          <w:szCs w:val="27"/>
          <w:lang w:eastAsia="zh-CN"/>
        </w:rPr>
      </w:pPr>
    </w:p>
    <w:p w:rsidR="00E0661C" w:rsidRDefault="00426F7D">
      <w:pPr>
        <w:pStyle w:val="1"/>
        <w:spacing w:before="0"/>
        <w:rPr>
          <w:b w:val="0"/>
          <w:bCs w:val="0"/>
          <w:lang w:eastAsia="zh-CN"/>
        </w:rPr>
      </w:pPr>
      <w:bookmarkStart w:id="20" w:name="_bookmark19"/>
      <w:bookmarkEnd w:id="20"/>
      <w:r>
        <w:rPr>
          <w:rFonts w:ascii="Times New Roman" w:eastAsia="Times New Roman" w:hAnsi="Times New Roman" w:cs="Times New Roman"/>
          <w:lang w:eastAsia="zh-CN"/>
        </w:rPr>
        <w:t>2.2</w:t>
      </w:r>
      <w:r>
        <w:rPr>
          <w:lang w:eastAsia="zh-CN"/>
        </w:rPr>
        <w:t>组织边界的设定</w:t>
      </w:r>
    </w:p>
    <w:p w:rsidR="00E0661C" w:rsidRDefault="00E0661C">
      <w:pPr>
        <w:spacing w:before="12"/>
        <w:rPr>
          <w:rFonts w:ascii="宋体" w:eastAsia="宋体" w:hAnsi="宋体" w:cs="宋体"/>
          <w:b/>
          <w:bCs/>
          <w:sz w:val="27"/>
          <w:szCs w:val="27"/>
          <w:lang w:eastAsia="zh-CN"/>
        </w:rPr>
      </w:pPr>
    </w:p>
    <w:p w:rsidR="00E0661C" w:rsidRDefault="00426F7D">
      <w:pPr>
        <w:pStyle w:val="a3"/>
        <w:spacing w:line="352" w:lineRule="auto"/>
        <w:ind w:firstLine="480"/>
        <w:rPr>
          <w:lang w:eastAsia="zh-CN"/>
        </w:rPr>
      </w:pPr>
      <w:r>
        <w:rPr>
          <w:lang w:eastAsia="zh-CN"/>
        </w:rPr>
        <w:t xml:space="preserve">参考 </w:t>
      </w:r>
      <w:r>
        <w:rPr>
          <w:rFonts w:ascii="Times New Roman" w:eastAsia="Times New Roman" w:hAnsi="Times New Roman" w:cs="Times New Roman"/>
          <w:lang w:eastAsia="zh-CN"/>
        </w:rPr>
        <w:t>ISO 14064-1</w:t>
      </w:r>
      <w:r>
        <w:rPr>
          <w:lang w:eastAsia="zh-CN"/>
        </w:rPr>
        <w:t>的要求，本公司组织边界的确定基于控制权原则。</w:t>
      </w:r>
      <w:r w:rsidR="00C24886">
        <w:rPr>
          <w:rFonts w:hint="eastAsia"/>
          <w:lang w:eastAsia="zh-CN"/>
        </w:rPr>
        <w:t>深圳市众恒</w:t>
      </w:r>
      <w:proofErr w:type="gramStart"/>
      <w:r w:rsidR="00C24886">
        <w:rPr>
          <w:rFonts w:hint="eastAsia"/>
          <w:lang w:eastAsia="zh-CN"/>
        </w:rPr>
        <w:t>世</w:t>
      </w:r>
      <w:proofErr w:type="gramEnd"/>
      <w:r w:rsidR="00C24886">
        <w:rPr>
          <w:rFonts w:hint="eastAsia"/>
          <w:lang w:eastAsia="zh-CN"/>
        </w:rPr>
        <w:t>讯科技股份</w:t>
      </w:r>
      <w:r>
        <w:rPr>
          <w:lang w:eastAsia="zh-CN"/>
        </w:rPr>
        <w:t>有限公司位于</w:t>
      </w:r>
      <w:r>
        <w:rPr>
          <w:rFonts w:hint="eastAsia"/>
          <w:lang w:eastAsia="zh-CN"/>
        </w:rPr>
        <w:t>广东省深圳市</w:t>
      </w:r>
      <w:r w:rsidR="00C24886">
        <w:rPr>
          <w:rFonts w:hint="eastAsia"/>
          <w:lang w:eastAsia="zh-CN"/>
        </w:rPr>
        <w:t>光明区公明街道合水口社区</w:t>
      </w:r>
      <w:r>
        <w:rPr>
          <w:lang w:eastAsia="zh-CN"/>
        </w:rPr>
        <w:t>，其组织边界见图</w:t>
      </w:r>
      <w:r>
        <w:rPr>
          <w:rFonts w:ascii="Times New Roman" w:eastAsia="Times New Roman" w:hAnsi="Times New Roman" w:cs="Times New Roman"/>
          <w:lang w:eastAsia="zh-CN"/>
        </w:rPr>
        <w:t>2-1</w:t>
      </w:r>
      <w:r>
        <w:rPr>
          <w:lang w:eastAsia="zh-CN"/>
        </w:rPr>
        <w:t>。</w:t>
      </w:r>
    </w:p>
    <w:p w:rsidR="00E0661C" w:rsidRDefault="00426F7D">
      <w:pPr>
        <w:pStyle w:val="a3"/>
        <w:spacing w:before="32"/>
        <w:ind w:left="618"/>
        <w:rPr>
          <w:lang w:eastAsia="zh-CN"/>
        </w:rPr>
      </w:pPr>
      <w:r>
        <w:rPr>
          <w:lang w:eastAsia="zh-CN"/>
        </w:rPr>
        <w:t>公司本次列入盘查范围的为：</w:t>
      </w:r>
    </w:p>
    <w:p w:rsidR="00E0661C" w:rsidRDefault="00426F7D">
      <w:pPr>
        <w:pStyle w:val="a3"/>
        <w:spacing w:before="173" w:line="352" w:lineRule="auto"/>
        <w:ind w:firstLine="480"/>
        <w:rPr>
          <w:lang w:eastAsia="zh-CN"/>
        </w:rPr>
      </w:pPr>
      <w:r>
        <w:rPr>
          <w:spacing w:val="-11"/>
          <w:lang w:eastAsia="zh-CN"/>
        </w:rPr>
        <w:t>（</w:t>
      </w:r>
      <w:r>
        <w:rPr>
          <w:rFonts w:ascii="Times New Roman" w:eastAsia="Times New Roman" w:hAnsi="Times New Roman" w:cs="Times New Roman"/>
          <w:spacing w:val="-11"/>
          <w:lang w:eastAsia="zh-CN"/>
        </w:rPr>
        <w:t>1</w:t>
      </w:r>
      <w:r>
        <w:rPr>
          <w:spacing w:val="-11"/>
          <w:lang w:eastAsia="zh-CN"/>
        </w:rPr>
        <w:t>）主要生产系统（包括</w:t>
      </w:r>
      <w:r>
        <w:rPr>
          <w:rFonts w:hint="eastAsia"/>
          <w:spacing w:val="-11"/>
          <w:lang w:eastAsia="zh-CN"/>
        </w:rPr>
        <w:t>工模生产车间</w:t>
      </w:r>
      <w:r>
        <w:rPr>
          <w:spacing w:val="-11"/>
          <w:lang w:eastAsia="zh-CN"/>
        </w:rPr>
        <w:t>、</w:t>
      </w:r>
      <w:r w:rsidR="00C24886">
        <w:rPr>
          <w:rFonts w:hint="eastAsia"/>
          <w:spacing w:val="-11"/>
          <w:lang w:eastAsia="zh-CN"/>
        </w:rPr>
        <w:t>压铸</w:t>
      </w:r>
      <w:r>
        <w:rPr>
          <w:rFonts w:hint="eastAsia"/>
          <w:spacing w:val="-11"/>
          <w:lang w:eastAsia="zh-CN"/>
        </w:rPr>
        <w:t>生产车间</w:t>
      </w:r>
      <w:r>
        <w:rPr>
          <w:spacing w:val="-11"/>
          <w:lang w:eastAsia="zh-CN"/>
        </w:rPr>
        <w:t>、</w:t>
      </w:r>
      <w:r>
        <w:rPr>
          <w:rFonts w:hint="eastAsia"/>
          <w:spacing w:val="-11"/>
          <w:lang w:eastAsia="zh-CN"/>
        </w:rPr>
        <w:t>装配生产车间</w:t>
      </w:r>
      <w:r w:rsidR="00C24886">
        <w:rPr>
          <w:rFonts w:hint="eastAsia"/>
          <w:spacing w:val="-11"/>
          <w:lang w:eastAsia="zh-CN"/>
        </w:rPr>
        <w:t>、RET电控车间</w:t>
      </w:r>
      <w:r>
        <w:rPr>
          <w:rFonts w:hint="eastAsia"/>
          <w:spacing w:val="-11"/>
          <w:lang w:eastAsia="zh-CN"/>
        </w:rPr>
        <w:t>等</w:t>
      </w:r>
      <w:r>
        <w:rPr>
          <w:spacing w:val="-35"/>
          <w:lang w:eastAsia="zh-CN"/>
        </w:rPr>
        <w:t>）；</w:t>
      </w:r>
    </w:p>
    <w:p w:rsidR="00E0661C" w:rsidRDefault="00426F7D">
      <w:pPr>
        <w:pStyle w:val="a3"/>
        <w:spacing w:before="62"/>
        <w:ind w:left="618"/>
        <w:rPr>
          <w:rFonts w:ascii="Times New Roman" w:eastAsia="Times New Roman" w:hAnsi="Times New Roman" w:cs="Times New Roman"/>
          <w:lang w:eastAsia="zh-CN"/>
        </w:rPr>
      </w:pPr>
      <w:r>
        <w:rPr>
          <w:lang w:eastAsia="zh-CN"/>
        </w:rPr>
        <w:t>（</w:t>
      </w:r>
      <w:r>
        <w:rPr>
          <w:rFonts w:ascii="Times New Roman" w:eastAsia="Times New Roman" w:hAnsi="Times New Roman" w:cs="Times New Roman"/>
          <w:lang w:eastAsia="zh-CN"/>
        </w:rPr>
        <w:t>2</w:t>
      </w:r>
      <w:r>
        <w:rPr>
          <w:lang w:eastAsia="zh-CN"/>
        </w:rPr>
        <w:t>）辅助生产系统</w:t>
      </w:r>
      <w:r>
        <w:rPr>
          <w:rFonts w:ascii="Times New Roman" w:eastAsia="Times New Roman" w:hAnsi="Times New Roman" w:cs="Times New Roman"/>
          <w:lang w:eastAsia="zh-CN"/>
        </w:rPr>
        <w:t>(</w:t>
      </w:r>
      <w:r>
        <w:rPr>
          <w:lang w:eastAsia="zh-CN"/>
        </w:rPr>
        <w:t>包括</w:t>
      </w:r>
      <w:r>
        <w:rPr>
          <w:rFonts w:hint="eastAsia"/>
          <w:lang w:eastAsia="zh-CN"/>
        </w:rPr>
        <w:t>厂内公务</w:t>
      </w:r>
      <w:r>
        <w:rPr>
          <w:rFonts w:ascii="Times New Roman" w:eastAsia="Times New Roman" w:hAnsi="Times New Roman" w:cs="Times New Roman" w:hint="eastAsia"/>
          <w:lang w:eastAsia="zh-CN"/>
        </w:rPr>
        <w:t>车、</w:t>
      </w:r>
      <w:r w:rsidR="00815D90">
        <w:rPr>
          <w:rFonts w:cs="宋体" w:hint="eastAsia"/>
          <w:lang w:eastAsia="zh-CN"/>
        </w:rPr>
        <w:t>小汽车</w:t>
      </w:r>
      <w:r>
        <w:rPr>
          <w:lang w:eastAsia="zh-CN"/>
        </w:rPr>
        <w:t>等</w:t>
      </w:r>
      <w:r>
        <w:rPr>
          <w:rFonts w:ascii="Times New Roman" w:eastAsia="Times New Roman" w:hAnsi="Times New Roman" w:cs="Times New Roman"/>
          <w:lang w:eastAsia="zh-CN"/>
        </w:rPr>
        <w:t>);</w:t>
      </w:r>
    </w:p>
    <w:p w:rsidR="00E0661C" w:rsidRDefault="00426F7D">
      <w:pPr>
        <w:pStyle w:val="a3"/>
        <w:spacing w:before="157"/>
        <w:ind w:left="618"/>
        <w:rPr>
          <w:lang w:eastAsia="zh-CN"/>
        </w:rPr>
      </w:pPr>
      <w:r>
        <w:rPr>
          <w:lang w:eastAsia="zh-CN"/>
        </w:rPr>
        <w:t>（</w:t>
      </w:r>
      <w:r>
        <w:rPr>
          <w:rFonts w:ascii="Times New Roman" w:eastAsia="Times New Roman" w:hAnsi="Times New Roman" w:cs="Times New Roman"/>
          <w:lang w:eastAsia="zh-CN"/>
        </w:rPr>
        <w:t>3</w:t>
      </w:r>
      <w:r>
        <w:rPr>
          <w:lang w:eastAsia="zh-CN"/>
        </w:rPr>
        <w:t>）附属生产系统</w:t>
      </w:r>
      <w:r>
        <w:rPr>
          <w:rFonts w:ascii="Times New Roman" w:eastAsia="Times New Roman" w:hAnsi="Times New Roman" w:cs="Times New Roman"/>
          <w:lang w:eastAsia="zh-CN"/>
        </w:rPr>
        <w:t>(</w:t>
      </w:r>
      <w:r>
        <w:rPr>
          <w:lang w:eastAsia="zh-CN"/>
        </w:rPr>
        <w:t>包括办公区</w:t>
      </w:r>
      <w:r>
        <w:rPr>
          <w:rFonts w:hint="eastAsia"/>
          <w:lang w:eastAsia="zh-CN"/>
        </w:rPr>
        <w:t>、厨房</w:t>
      </w:r>
      <w:r>
        <w:rPr>
          <w:lang w:eastAsia="zh-CN"/>
        </w:rPr>
        <w:t>及其他等</w:t>
      </w:r>
      <w:r>
        <w:rPr>
          <w:rFonts w:ascii="Times New Roman" w:eastAsia="Times New Roman" w:hAnsi="Times New Roman" w:cs="Times New Roman"/>
          <w:lang w:eastAsia="zh-CN"/>
        </w:rPr>
        <w:t>)</w:t>
      </w:r>
      <w:r>
        <w:rPr>
          <w:lang w:eastAsia="zh-CN"/>
        </w:rPr>
        <w:t>。</w:t>
      </w:r>
    </w:p>
    <w:p w:rsidR="00E0661C" w:rsidRDefault="00E0661C">
      <w:pPr>
        <w:rPr>
          <w:lang w:eastAsia="zh-CN"/>
        </w:rPr>
        <w:sectPr w:rsidR="00E0661C">
          <w:pgSz w:w="11910" w:h="16840"/>
          <w:pgMar w:top="1340" w:right="1280" w:bottom="1580" w:left="1280" w:header="888" w:footer="1387" w:gutter="0"/>
          <w:cols w:space="720"/>
        </w:sectPr>
      </w:pPr>
    </w:p>
    <w:p w:rsidR="00592CDD" w:rsidRDefault="00592CDD" w:rsidP="00592CDD">
      <w:pPr>
        <w:pStyle w:val="a3"/>
        <w:spacing w:line="260" w:lineRule="exact"/>
        <w:ind w:left="20"/>
        <w:rPr>
          <w:lang w:eastAsia="zh-CN"/>
        </w:rPr>
      </w:pPr>
      <w:r>
        <w:rPr>
          <w:rFonts w:hint="eastAsia"/>
          <w:lang w:eastAsia="zh-CN"/>
        </w:rPr>
        <w:lastRenderedPageBreak/>
        <w:t>深圳市众恒</w:t>
      </w:r>
      <w:proofErr w:type="gramStart"/>
      <w:r>
        <w:rPr>
          <w:rFonts w:hint="eastAsia"/>
          <w:lang w:eastAsia="zh-CN"/>
        </w:rPr>
        <w:t>世</w:t>
      </w:r>
      <w:proofErr w:type="gramEnd"/>
      <w:r>
        <w:rPr>
          <w:rFonts w:hint="eastAsia"/>
          <w:lang w:eastAsia="zh-CN"/>
        </w:rPr>
        <w:t xml:space="preserve">讯科技股份有限公司                                </w:t>
      </w:r>
      <w:r>
        <w:rPr>
          <w:lang w:eastAsia="zh-CN"/>
        </w:rPr>
        <w:t>产品碳足迹盘查实施报告</w:t>
      </w:r>
    </w:p>
    <w:p w:rsidR="00E0661C" w:rsidRPr="00592CDD" w:rsidRDefault="00E0661C">
      <w:pPr>
        <w:pStyle w:val="a3"/>
        <w:tabs>
          <w:tab w:val="left" w:pos="11420"/>
        </w:tabs>
        <w:spacing w:before="7"/>
        <w:rPr>
          <w:lang w:eastAsia="zh-CN"/>
        </w:rPr>
      </w:pPr>
    </w:p>
    <w:p w:rsidR="00E0661C" w:rsidRDefault="002115A9">
      <w:pPr>
        <w:spacing w:line="20" w:lineRule="exact"/>
        <w:ind w:left="104"/>
        <w:rPr>
          <w:rFonts w:ascii="宋体" w:eastAsia="宋体" w:hAnsi="宋体" w:cs="宋体"/>
          <w:sz w:val="2"/>
          <w:szCs w:val="2"/>
        </w:rPr>
      </w:pPr>
      <w:r>
        <w:rPr>
          <w:rFonts w:ascii="宋体" w:eastAsia="宋体" w:hAnsi="宋体" w:cs="宋体"/>
          <w:noProof/>
          <w:sz w:val="2"/>
          <w:szCs w:val="2"/>
        </w:rPr>
      </w:r>
      <w:r>
        <w:rPr>
          <w:rFonts w:ascii="宋体" w:eastAsia="宋体" w:hAnsi="宋体" w:cs="宋体"/>
          <w:noProof/>
          <w:sz w:val="2"/>
          <w:szCs w:val="2"/>
        </w:rPr>
        <w:pict>
          <v:group id="组合 5" o:spid="_x0000_s2053" style="width:703.6pt;height:.5pt;mso-position-horizontal-relative:char;mso-position-vertical-relative:line" coordsize="140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">
            <v:group id="组合 6" o:spid="_x0000_s2054" style="position:absolute;left:5;top:5;width:14062;height:2" coordorigin="5,5" coordsize="140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任意多边形 7" o:spid="_x0000_s2055" style="position:absolute;left:5;top:5;width:14062;height:2;visibility:visible;mso-wrap-style:square;v-text-anchor:top" coordsize="1406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" adj="0,,0" path="m,l14061,e" filled="f" strokeweight=".48pt">
                <v:stroke joinstyle="round"/>
                <v:formulas/>
                <v:path arrowok="t" o:connecttype="custom" o:connectlocs="0,0;14061,0" o:connectangles="0,0" textboxrect="0,0,14062,2"/>
              </v:shape>
            </v:group>
            <w10:wrap type="none" anchorx="page" anchory="page"/>
            <w10:anchorlock/>
          </v:group>
        </w:pict>
      </w:r>
    </w:p>
    <w:p w:rsidR="00E0661C" w:rsidRDefault="00E0661C">
      <w:pPr>
        <w:rPr>
          <w:rFonts w:ascii="宋体" w:eastAsia="宋体" w:hAnsi="宋体" w:cs="宋体"/>
          <w:sz w:val="20"/>
          <w:szCs w:val="20"/>
        </w:rPr>
      </w:pPr>
    </w:p>
    <w:p w:rsidR="00E0661C" w:rsidRDefault="00C24886" w:rsidP="00815D90">
      <w:pPr>
        <w:spacing w:line="7668" w:lineRule="exact"/>
        <w:jc w:val="center"/>
        <w:rPr>
          <w:rFonts w:ascii="宋体" w:eastAsia="宋体" w:hAnsi="宋体" w:cs="宋体"/>
          <w:position w:val="-152"/>
          <w:sz w:val="20"/>
          <w:szCs w:val="20"/>
          <w:lang w:eastAsia="zh-CN"/>
        </w:rPr>
      </w:pPr>
      <w:r>
        <w:rPr>
          <w:rFonts w:ascii="宋体" w:eastAsia="宋体" w:hAnsi="宋体" w:cs="宋体"/>
          <w:position w:val="-152"/>
          <w:sz w:val="20"/>
          <w:szCs w:val="20"/>
          <w:lang w:eastAsia="zh-CN"/>
        </w:rPr>
        <w:t>、</w:t>
      </w:r>
      <w:r>
        <w:rPr>
          <w:rFonts w:ascii="宋体" w:eastAsia="宋体" w:hAnsi="宋体" w:cs="宋体"/>
          <w:noProof/>
          <w:position w:val="-152"/>
          <w:sz w:val="20"/>
          <w:szCs w:val="20"/>
          <w:lang w:eastAsia="zh-CN"/>
        </w:rPr>
        <w:drawing>
          <wp:inline distT="0" distB="0" distL="0" distR="0">
            <wp:extent cx="6597650" cy="5053874"/>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42"/>
                    <a:srcRect l="7594" t="5125" r="13496"/>
                    <a:stretch/>
                  </pic:blipFill>
                  <pic:spPr bwMode="auto">
                    <a:xfrm>
                      <a:off x="0" y="0"/>
                      <a:ext cx="6599332" cy="505516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0661C" w:rsidRDefault="00E0661C">
      <w:pPr>
        <w:spacing w:before="5"/>
        <w:rPr>
          <w:rFonts w:ascii="宋体" w:eastAsia="宋体" w:hAnsi="宋体" w:cs="宋体"/>
          <w:sz w:val="6"/>
          <w:szCs w:val="6"/>
          <w:lang w:eastAsia="zh-CN"/>
        </w:rPr>
      </w:pPr>
    </w:p>
    <w:p w:rsidR="00E0661C" w:rsidRDefault="00426F7D">
      <w:pPr>
        <w:pStyle w:val="a3"/>
        <w:spacing w:before="26"/>
        <w:ind w:left="79" w:right="77"/>
        <w:jc w:val="center"/>
        <w:rPr>
          <w:lang w:eastAsia="zh-CN"/>
        </w:rPr>
      </w:pPr>
      <w:r>
        <w:rPr>
          <w:lang w:eastAsia="zh-CN"/>
        </w:rPr>
        <w:t xml:space="preserve">图 </w:t>
      </w:r>
      <w:r>
        <w:rPr>
          <w:rFonts w:ascii="Times New Roman" w:eastAsia="Times New Roman" w:hAnsi="Times New Roman" w:cs="Times New Roman"/>
          <w:lang w:eastAsia="zh-CN"/>
        </w:rPr>
        <w:t>2-1</w:t>
      </w:r>
      <w:r>
        <w:rPr>
          <w:lang w:eastAsia="zh-CN"/>
        </w:rPr>
        <w:t>公司组织边界</w:t>
      </w:r>
    </w:p>
    <w:p w:rsidR="00E0661C" w:rsidRDefault="00E0661C">
      <w:pPr>
        <w:spacing w:before="10"/>
        <w:rPr>
          <w:rFonts w:ascii="宋体" w:eastAsia="宋体" w:hAnsi="宋体" w:cs="宋体"/>
          <w:sz w:val="7"/>
          <w:szCs w:val="7"/>
          <w:lang w:eastAsia="zh-CN"/>
        </w:rPr>
      </w:pPr>
    </w:p>
    <w:p w:rsidR="00E0661C" w:rsidRDefault="00426F7D">
      <w:pPr>
        <w:spacing w:before="76"/>
        <w:ind w:left="439" w:right="77"/>
        <w:jc w:val="center"/>
        <w:rPr>
          <w:rFonts w:ascii="Times New Roman" w:eastAsia="Times New Roman" w:hAnsi="Times New Roman" w:cs="Times New Roman"/>
          <w:sz w:val="18"/>
          <w:szCs w:val="18"/>
          <w:lang w:eastAsia="zh-CN"/>
        </w:rPr>
      </w:pPr>
      <w:r>
        <w:rPr>
          <w:rFonts w:ascii="Times New Roman"/>
          <w:sz w:val="18"/>
          <w:lang w:eastAsia="zh-CN"/>
        </w:rPr>
        <w:t>24</w:t>
      </w:r>
    </w:p>
    <w:p w:rsidR="00E0661C" w:rsidRDefault="00E0661C">
      <w:pPr>
        <w:jc w:val="center"/>
        <w:rPr>
          <w:rFonts w:ascii="Times New Roman" w:eastAsia="Times New Roman" w:hAnsi="Times New Roman" w:cs="Times New Roman"/>
          <w:sz w:val="18"/>
          <w:szCs w:val="18"/>
          <w:lang w:eastAsia="zh-CN"/>
        </w:rPr>
        <w:sectPr w:rsidR="00E0661C" w:rsidSect="00D55327">
          <w:headerReference w:type="even" r:id="rId43"/>
          <w:footerReference w:type="even" r:id="rId44"/>
          <w:pgSz w:w="11910" w:h="16840"/>
          <w:pgMar w:top="1280" w:right="280" w:bottom="1280" w:left="800" w:header="0" w:footer="0" w:gutter="0"/>
          <w:cols w:space="720"/>
          <w:docGrid w:linePitch="299"/>
        </w:sectPr>
      </w:pPr>
    </w:p>
    <w:p w:rsidR="00E0661C" w:rsidRDefault="00E0661C">
      <w:pPr>
        <w:spacing w:before="9"/>
        <w:rPr>
          <w:rFonts w:ascii="Times New Roman" w:eastAsia="Times New Roman" w:hAnsi="Times New Roman" w:cs="Times New Roman"/>
          <w:sz w:val="12"/>
          <w:szCs w:val="12"/>
          <w:lang w:eastAsia="zh-CN"/>
        </w:rPr>
      </w:pPr>
    </w:p>
    <w:p w:rsidR="00E0661C" w:rsidRDefault="00426F7D">
      <w:pPr>
        <w:pStyle w:val="1"/>
        <w:rPr>
          <w:b w:val="0"/>
          <w:bCs w:val="0"/>
          <w:lang w:eastAsia="zh-CN"/>
        </w:rPr>
      </w:pPr>
      <w:bookmarkStart w:id="21" w:name="_bookmark20"/>
      <w:bookmarkEnd w:id="21"/>
      <w:r>
        <w:rPr>
          <w:rFonts w:ascii="Times New Roman" w:eastAsia="Times New Roman" w:hAnsi="Times New Roman" w:cs="Times New Roman"/>
          <w:lang w:eastAsia="zh-CN"/>
        </w:rPr>
        <w:t>2.3</w:t>
      </w:r>
      <w:r>
        <w:rPr>
          <w:lang w:eastAsia="zh-CN"/>
        </w:rPr>
        <w:t>营运边界的设定</w:t>
      </w:r>
    </w:p>
    <w:p w:rsidR="00E0661C" w:rsidRDefault="00E0661C">
      <w:pPr>
        <w:spacing w:before="12"/>
        <w:rPr>
          <w:rFonts w:ascii="宋体" w:eastAsia="宋体" w:hAnsi="宋体" w:cs="宋体"/>
          <w:b/>
          <w:bCs/>
          <w:sz w:val="27"/>
          <w:szCs w:val="27"/>
          <w:lang w:eastAsia="zh-CN"/>
        </w:rPr>
      </w:pPr>
    </w:p>
    <w:p w:rsidR="00E0661C" w:rsidRDefault="00426F7D">
      <w:pPr>
        <w:pStyle w:val="a3"/>
        <w:spacing w:line="352" w:lineRule="auto"/>
        <w:ind w:firstLine="480"/>
        <w:rPr>
          <w:lang w:eastAsia="zh-CN"/>
        </w:rPr>
      </w:pPr>
      <w:r>
        <w:rPr>
          <w:lang w:eastAsia="zh-CN"/>
        </w:rPr>
        <w:t xml:space="preserve">普查本公司所有可能产生的 </w:t>
      </w:r>
      <w:r>
        <w:rPr>
          <w:rFonts w:ascii="Times New Roman" w:eastAsia="Times New Roman" w:hAnsi="Times New Roman" w:cs="Times New Roman"/>
          <w:lang w:eastAsia="zh-CN"/>
        </w:rPr>
        <w:t>GHG</w:t>
      </w:r>
      <w:r>
        <w:rPr>
          <w:lang w:eastAsia="zh-CN"/>
        </w:rPr>
        <w:t>种类及发生源，可分为直接排放源、间接排放源 和其他间接排放源。</w:t>
      </w:r>
    </w:p>
    <w:p w:rsidR="00E0661C" w:rsidRDefault="00426F7D">
      <w:pPr>
        <w:pStyle w:val="a3"/>
        <w:spacing w:before="62"/>
        <w:ind w:left="618"/>
        <w:rPr>
          <w:rFonts w:ascii="Times New Roman" w:eastAsia="Times New Roman" w:hAnsi="Times New Roman" w:cs="Times New Roman"/>
          <w:lang w:eastAsia="zh-CN"/>
        </w:rPr>
      </w:pPr>
      <w:r>
        <w:rPr>
          <w:lang w:eastAsia="zh-CN"/>
        </w:rPr>
        <w:t>公司营运边界如下图所示</w:t>
      </w:r>
      <w:r>
        <w:rPr>
          <w:rFonts w:ascii="Times New Roman" w:eastAsia="Times New Roman" w:hAnsi="Times New Roman" w:cs="Times New Roman"/>
          <w:lang w:eastAsia="zh-CN"/>
        </w:rPr>
        <w:t>:</w:t>
      </w:r>
    </w:p>
    <w:p w:rsidR="00E0661C" w:rsidRDefault="004C2337">
      <w:pPr>
        <w:spacing w:before="3"/>
        <w:rPr>
          <w:rFonts w:ascii="Times New Roman" w:eastAsia="Times New Roman" w:hAnsi="Times New Roman" w:cs="Times New Roman"/>
          <w:sz w:val="14"/>
          <w:szCs w:val="14"/>
          <w:lang w:eastAsia="zh-CN"/>
        </w:rPr>
      </w:pPr>
      <w:r w:rsidRPr="004C2337">
        <w:rPr>
          <w:noProof/>
          <w:lang w:eastAsia="zh-CN"/>
        </w:rPr>
        <w:drawing>
          <wp:inline distT="0" distB="0" distL="0" distR="0">
            <wp:extent cx="6102350" cy="4421410"/>
            <wp:effectExtent l="19050" t="0" r="0" b="0"/>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srcRect/>
                    <a:stretch>
                      <a:fillRect/>
                    </a:stretch>
                  </pic:blipFill>
                  <pic:spPr bwMode="auto">
                    <a:xfrm>
                      <a:off x="0" y="0"/>
                      <a:ext cx="6110274" cy="4427151"/>
                    </a:xfrm>
                    <a:prstGeom prst="rect">
                      <a:avLst/>
                    </a:prstGeom>
                    <a:noFill/>
                    <a:ln w="9525">
                      <a:noFill/>
                      <a:miter lim="800000"/>
                      <a:headEnd/>
                      <a:tailEnd/>
                    </a:ln>
                  </pic:spPr>
                </pic:pic>
              </a:graphicData>
            </a:graphic>
          </wp:inline>
        </w:drawing>
      </w:r>
    </w:p>
    <w:p w:rsidR="00E0661C" w:rsidRPr="00FD6862" w:rsidRDefault="00426F7D">
      <w:pPr>
        <w:pStyle w:val="a3"/>
        <w:spacing w:before="165"/>
        <w:ind w:left="122" w:right="520"/>
        <w:jc w:val="center"/>
        <w:rPr>
          <w:lang w:eastAsia="zh-CN"/>
        </w:rPr>
      </w:pPr>
      <w:r w:rsidRPr="00FD6862">
        <w:rPr>
          <w:lang w:eastAsia="zh-CN"/>
        </w:rPr>
        <w:t xml:space="preserve">图 </w:t>
      </w:r>
      <w:r w:rsidRPr="00FD6862">
        <w:rPr>
          <w:rFonts w:ascii="Times New Roman" w:eastAsia="Times New Roman" w:hAnsi="Times New Roman" w:cs="Times New Roman"/>
          <w:lang w:eastAsia="zh-CN"/>
        </w:rPr>
        <w:t>2-2</w:t>
      </w:r>
      <w:r w:rsidRPr="00FD6862">
        <w:rPr>
          <w:lang w:eastAsia="zh-CN"/>
        </w:rPr>
        <w:t>公司营运边界</w:t>
      </w:r>
    </w:p>
    <w:p w:rsidR="00E0661C" w:rsidRDefault="00E0661C">
      <w:pPr>
        <w:spacing w:before="3"/>
        <w:rPr>
          <w:rFonts w:ascii="宋体" w:eastAsia="宋体" w:hAnsi="宋体" w:cs="宋体"/>
          <w:sz w:val="28"/>
          <w:szCs w:val="28"/>
          <w:lang w:eastAsia="zh-CN"/>
        </w:rPr>
      </w:pPr>
    </w:p>
    <w:p w:rsidR="00E0661C" w:rsidRDefault="00426F7D">
      <w:pPr>
        <w:pStyle w:val="2"/>
        <w:rPr>
          <w:b w:val="0"/>
          <w:bCs w:val="0"/>
          <w:lang w:eastAsia="zh-CN"/>
        </w:rPr>
      </w:pPr>
      <w:bookmarkStart w:id="22" w:name="_bookmark21"/>
      <w:bookmarkEnd w:id="22"/>
      <w:r>
        <w:rPr>
          <w:rFonts w:ascii="Times New Roman" w:eastAsia="Times New Roman" w:hAnsi="Times New Roman" w:cs="Times New Roman"/>
          <w:lang w:eastAsia="zh-CN"/>
        </w:rPr>
        <w:t xml:space="preserve">2.3.1 </w:t>
      </w:r>
      <w:r>
        <w:rPr>
          <w:lang w:eastAsia="zh-CN"/>
        </w:rPr>
        <w:t>直接排放源（范围</w:t>
      </w:r>
      <w:r>
        <w:rPr>
          <w:rFonts w:ascii="Times New Roman" w:eastAsia="Times New Roman" w:hAnsi="Times New Roman" w:cs="Times New Roman"/>
          <w:lang w:eastAsia="zh-CN"/>
        </w:rPr>
        <w:t>1</w:t>
      </w:r>
      <w:r>
        <w:rPr>
          <w:lang w:eastAsia="zh-CN"/>
        </w:rPr>
        <w:t>）</w:t>
      </w:r>
    </w:p>
    <w:p w:rsidR="00E0661C" w:rsidRDefault="00E0661C">
      <w:pPr>
        <w:spacing w:before="10"/>
        <w:rPr>
          <w:rFonts w:ascii="宋体" w:eastAsia="宋体" w:hAnsi="宋体" w:cs="宋体"/>
          <w:b/>
          <w:bCs/>
          <w:sz w:val="28"/>
          <w:szCs w:val="28"/>
          <w:lang w:eastAsia="zh-CN"/>
        </w:rPr>
      </w:pPr>
    </w:p>
    <w:p w:rsidR="00E0661C" w:rsidRDefault="00426F7D">
      <w:pPr>
        <w:pStyle w:val="a3"/>
        <w:spacing w:line="374" w:lineRule="auto"/>
        <w:ind w:firstLine="480"/>
        <w:rPr>
          <w:lang w:eastAsia="zh-CN"/>
        </w:rPr>
      </w:pPr>
      <w:r>
        <w:rPr>
          <w:spacing w:val="-2"/>
          <w:lang w:eastAsia="zh-CN"/>
        </w:rPr>
        <w:t>直接排放源是指直接来自于本公司所有或控制的排放源，包括固定燃烧源、移动燃</w:t>
      </w:r>
      <w:r>
        <w:rPr>
          <w:lang w:eastAsia="zh-CN"/>
        </w:rPr>
        <w:t>烧源、</w:t>
      </w:r>
      <w:proofErr w:type="gramStart"/>
      <w:r>
        <w:rPr>
          <w:lang w:eastAsia="zh-CN"/>
        </w:rPr>
        <w:t>制程排放</w:t>
      </w:r>
      <w:proofErr w:type="gramEnd"/>
      <w:r>
        <w:rPr>
          <w:lang w:eastAsia="zh-CN"/>
        </w:rPr>
        <w:t>源和逸散排放源。</w:t>
      </w:r>
    </w:p>
    <w:p w:rsidR="00E0661C" w:rsidRDefault="00426F7D">
      <w:pPr>
        <w:pStyle w:val="a3"/>
        <w:spacing w:before="121" w:line="352" w:lineRule="auto"/>
        <w:ind w:firstLineChars="200" w:firstLine="480"/>
        <w:rPr>
          <w:lang w:eastAsia="zh-CN"/>
        </w:rPr>
      </w:pPr>
      <w:r>
        <w:rPr>
          <w:lang w:eastAsia="zh-CN"/>
        </w:rPr>
        <w:t>（</w:t>
      </w:r>
      <w:r>
        <w:rPr>
          <w:rFonts w:ascii="Times New Roman" w:eastAsia="Times New Roman" w:hAnsi="Times New Roman" w:cs="Times New Roman"/>
          <w:lang w:eastAsia="zh-CN"/>
        </w:rPr>
        <w:t>1</w:t>
      </w:r>
      <w:r>
        <w:rPr>
          <w:lang w:eastAsia="zh-CN"/>
        </w:rPr>
        <w:t>）固定</w:t>
      </w:r>
      <w:proofErr w:type="gramStart"/>
      <w:r>
        <w:rPr>
          <w:lang w:eastAsia="zh-CN"/>
        </w:rPr>
        <w:t>燃烧源</w:t>
      </w:r>
      <w:r>
        <w:rPr>
          <w:spacing w:val="-2"/>
          <w:lang w:eastAsia="zh-CN"/>
        </w:rPr>
        <w:t>指利用</w:t>
      </w:r>
      <w:proofErr w:type="gramEnd"/>
      <w:r>
        <w:rPr>
          <w:spacing w:val="-2"/>
          <w:lang w:eastAsia="zh-CN"/>
        </w:rPr>
        <w:t>化石燃料燃烧时产生热量为发电、工业、生产、生活提供热能和</w:t>
      </w:r>
      <w:r>
        <w:rPr>
          <w:spacing w:val="-5"/>
          <w:lang w:eastAsia="zh-CN"/>
        </w:rPr>
        <w:t>动能的设备。本公司固定设备装置所需电力来源于</w:t>
      </w:r>
      <w:proofErr w:type="spellStart"/>
      <w:r>
        <w:rPr>
          <w:rFonts w:ascii="Times New Roman" w:eastAsia="Times New Roman" w:hAnsi="Times New Roman" w:cs="Times New Roman" w:hint="eastAsia"/>
          <w:lang w:eastAsia="zh-CN"/>
        </w:rPr>
        <w:t>南方电网</w:t>
      </w:r>
      <w:proofErr w:type="spellEnd"/>
      <w:r>
        <w:rPr>
          <w:spacing w:val="-4"/>
          <w:lang w:eastAsia="zh-CN"/>
        </w:rPr>
        <w:t>，所需</w:t>
      </w:r>
      <w:r>
        <w:rPr>
          <w:rFonts w:hint="eastAsia"/>
          <w:spacing w:val="-4"/>
          <w:lang w:eastAsia="zh-CN"/>
        </w:rPr>
        <w:t>液化石油气</w:t>
      </w:r>
      <w:r>
        <w:rPr>
          <w:spacing w:val="-4"/>
          <w:lang w:eastAsia="zh-CN"/>
        </w:rPr>
        <w:t>来源于</w:t>
      </w:r>
      <w:r>
        <w:rPr>
          <w:rFonts w:hint="eastAsia"/>
          <w:spacing w:val="-4"/>
          <w:lang w:eastAsia="zh-CN"/>
        </w:rPr>
        <w:t>蓝光</w:t>
      </w:r>
      <w:r>
        <w:rPr>
          <w:spacing w:val="-4"/>
          <w:lang w:eastAsia="zh-CN"/>
        </w:rPr>
        <w:t>燃气公司，</w:t>
      </w:r>
      <w:r>
        <w:rPr>
          <w:rFonts w:hint="eastAsia"/>
          <w:spacing w:val="-4"/>
          <w:lang w:eastAsia="zh-CN"/>
        </w:rPr>
        <w:t>所需的柴油来源于中国石化，</w:t>
      </w:r>
      <w:r>
        <w:rPr>
          <w:spacing w:val="-4"/>
          <w:lang w:eastAsia="zh-CN"/>
        </w:rPr>
        <w:t>因此</w:t>
      </w:r>
      <w:r>
        <w:rPr>
          <w:lang w:eastAsia="zh-CN"/>
        </w:rPr>
        <w:t>本公司不存在固定燃烧源。</w:t>
      </w:r>
    </w:p>
    <w:p w:rsidR="00E0661C" w:rsidRDefault="00426F7D">
      <w:pPr>
        <w:pStyle w:val="a3"/>
        <w:spacing w:before="60" w:line="352" w:lineRule="auto"/>
        <w:ind w:left="618"/>
        <w:rPr>
          <w:lang w:eastAsia="zh-CN"/>
        </w:rPr>
      </w:pPr>
      <w:r>
        <w:rPr>
          <w:lang w:eastAsia="zh-CN"/>
        </w:rPr>
        <w:t>（</w:t>
      </w:r>
      <w:r>
        <w:rPr>
          <w:rFonts w:ascii="Times New Roman" w:eastAsia="Times New Roman" w:hAnsi="Times New Roman" w:cs="Times New Roman"/>
          <w:lang w:eastAsia="zh-CN"/>
        </w:rPr>
        <w:t>2</w:t>
      </w:r>
      <w:r>
        <w:rPr>
          <w:lang w:eastAsia="zh-CN"/>
        </w:rPr>
        <w:t xml:space="preserve">）移动燃烧源 </w:t>
      </w:r>
      <w:r>
        <w:rPr>
          <w:spacing w:val="-2"/>
          <w:lang w:eastAsia="zh-CN"/>
        </w:rPr>
        <w:t>指公司拥有的交通运输设备的燃料燃烧。本公司厂内运输车所用燃</w:t>
      </w:r>
      <w:r>
        <w:rPr>
          <w:spacing w:val="-2"/>
          <w:lang w:eastAsia="zh-CN"/>
        </w:rPr>
        <w:lastRenderedPageBreak/>
        <w:t>料为柴油和汽油。</w:t>
      </w:r>
    </w:p>
    <w:p w:rsidR="00E0661C" w:rsidRDefault="00426F7D">
      <w:pPr>
        <w:pStyle w:val="a3"/>
        <w:spacing w:before="38" w:line="355" w:lineRule="auto"/>
        <w:ind w:left="618"/>
        <w:rPr>
          <w:lang w:eastAsia="zh-CN"/>
        </w:rPr>
      </w:pPr>
      <w:r>
        <w:rPr>
          <w:lang w:eastAsia="zh-CN"/>
        </w:rPr>
        <w:t>（</w:t>
      </w:r>
      <w:r>
        <w:rPr>
          <w:rFonts w:ascii="Times New Roman" w:eastAsia="Times New Roman" w:hAnsi="Times New Roman" w:cs="Times New Roman"/>
          <w:lang w:eastAsia="zh-CN"/>
        </w:rPr>
        <w:t>3</w:t>
      </w:r>
      <w:r>
        <w:rPr>
          <w:lang w:eastAsia="zh-CN"/>
        </w:rPr>
        <w:t>）</w:t>
      </w:r>
      <w:proofErr w:type="gramStart"/>
      <w:r>
        <w:rPr>
          <w:lang w:eastAsia="zh-CN"/>
        </w:rPr>
        <w:t>制程排放</w:t>
      </w:r>
      <w:proofErr w:type="gramEnd"/>
      <w:r>
        <w:rPr>
          <w:lang w:eastAsia="zh-CN"/>
        </w:rPr>
        <w:t xml:space="preserve">源 </w:t>
      </w:r>
      <w:r>
        <w:rPr>
          <w:spacing w:val="-2"/>
          <w:lang w:eastAsia="zh-CN"/>
        </w:rPr>
        <w:t>指生物、物理或</w:t>
      </w:r>
      <w:proofErr w:type="gramStart"/>
      <w:r>
        <w:rPr>
          <w:spacing w:val="-2"/>
          <w:lang w:eastAsia="zh-CN"/>
        </w:rPr>
        <w:t>化学制程等</w:t>
      </w:r>
      <w:proofErr w:type="gramEnd"/>
      <w:r>
        <w:rPr>
          <w:spacing w:val="-2"/>
          <w:lang w:eastAsia="zh-CN"/>
        </w:rPr>
        <w:t>产生的温室气体。</w:t>
      </w:r>
      <w:r>
        <w:rPr>
          <w:rFonts w:hint="eastAsia"/>
          <w:spacing w:val="-2"/>
          <w:lang w:eastAsia="zh-CN"/>
        </w:rPr>
        <w:t>根据调查，公司不涉及生物、物理或化学制程，因此不产生</w:t>
      </w:r>
      <w:r>
        <w:rPr>
          <w:rFonts w:ascii="Times New Roman" w:eastAsia="Times New Roman" w:hAnsi="Times New Roman" w:cs="Times New Roman"/>
          <w:position w:val="2"/>
          <w:lang w:eastAsia="zh-CN"/>
        </w:rPr>
        <w:t>C</w:t>
      </w:r>
      <w:r>
        <w:rPr>
          <w:rFonts w:ascii="Times New Roman" w:eastAsia="Times New Roman" w:hAnsi="Times New Roman" w:cs="Times New Roman" w:hint="eastAsia"/>
          <w:position w:val="2"/>
          <w:lang w:eastAsia="zh-CN"/>
        </w:rPr>
        <w:t>O</w:t>
      </w:r>
      <w:r>
        <w:rPr>
          <w:rFonts w:ascii="Times New Roman" w:eastAsia="Times New Roman" w:hAnsi="Times New Roman" w:cs="Times New Roman" w:hint="eastAsia"/>
          <w:sz w:val="16"/>
          <w:szCs w:val="16"/>
          <w:lang w:eastAsia="zh-CN"/>
        </w:rPr>
        <w:t>2</w:t>
      </w:r>
      <w:r>
        <w:rPr>
          <w:rFonts w:hint="eastAsia"/>
          <w:spacing w:val="-2"/>
          <w:lang w:eastAsia="zh-CN"/>
        </w:rPr>
        <w:t>排放。</w:t>
      </w:r>
    </w:p>
    <w:p w:rsidR="00E0661C" w:rsidRDefault="00426F7D">
      <w:pPr>
        <w:pStyle w:val="a3"/>
        <w:spacing w:before="38" w:line="355" w:lineRule="auto"/>
        <w:ind w:left="618"/>
        <w:rPr>
          <w:lang w:eastAsia="zh-CN"/>
        </w:rPr>
      </w:pPr>
      <w:r>
        <w:rPr>
          <w:lang w:eastAsia="zh-CN"/>
        </w:rPr>
        <w:t>（</w:t>
      </w:r>
      <w:r>
        <w:rPr>
          <w:rFonts w:ascii="Times New Roman" w:eastAsia="Times New Roman" w:hAnsi="Times New Roman" w:cs="Times New Roman"/>
          <w:lang w:eastAsia="zh-CN"/>
        </w:rPr>
        <w:t>4</w:t>
      </w:r>
      <w:r>
        <w:rPr>
          <w:lang w:eastAsia="zh-CN"/>
        </w:rPr>
        <w:t xml:space="preserve">）逸散排放源 </w:t>
      </w:r>
      <w:r>
        <w:rPr>
          <w:spacing w:val="-2"/>
          <w:lang w:eastAsia="zh-CN"/>
        </w:rPr>
        <w:t>主要包括空调冷媒、污水处理站。通过核查公司生产</w:t>
      </w:r>
      <w:r>
        <w:rPr>
          <w:rFonts w:hint="eastAsia"/>
          <w:spacing w:val="-2"/>
          <w:lang w:eastAsia="zh-CN"/>
        </w:rPr>
        <w:t>工</w:t>
      </w:r>
      <w:r>
        <w:rPr>
          <w:spacing w:val="-2"/>
          <w:lang w:eastAsia="zh-CN"/>
        </w:rPr>
        <w:t>艺流程可知，本</w:t>
      </w:r>
      <w:r>
        <w:rPr>
          <w:spacing w:val="-3"/>
          <w:position w:val="2"/>
          <w:lang w:eastAsia="zh-CN"/>
        </w:rPr>
        <w:t>公司在</w:t>
      </w:r>
      <w:r>
        <w:rPr>
          <w:rFonts w:hint="eastAsia"/>
          <w:spacing w:val="-3"/>
          <w:position w:val="2"/>
          <w:lang w:eastAsia="zh-CN"/>
        </w:rPr>
        <w:t>表面处理</w:t>
      </w:r>
      <w:r>
        <w:rPr>
          <w:spacing w:val="-3"/>
          <w:position w:val="2"/>
          <w:lang w:eastAsia="zh-CN"/>
        </w:rPr>
        <w:t>生产过程中使用了</w:t>
      </w:r>
      <w:r>
        <w:rPr>
          <w:rFonts w:hint="eastAsia"/>
          <w:spacing w:val="-3"/>
          <w:position w:val="2"/>
          <w:lang w:eastAsia="zh-CN"/>
        </w:rPr>
        <w:t>二氧化碳干冰处理</w:t>
      </w:r>
      <w:r>
        <w:rPr>
          <w:spacing w:val="-3"/>
          <w:position w:val="2"/>
          <w:lang w:eastAsia="zh-CN"/>
        </w:rPr>
        <w:t>，</w:t>
      </w:r>
      <w:proofErr w:type="spellStart"/>
      <w:r>
        <w:rPr>
          <w:rFonts w:ascii="Times New Roman" w:eastAsia="Times New Roman" w:hAnsi="Times New Roman" w:cs="Times New Roman" w:hint="eastAsia"/>
          <w:spacing w:val="-3"/>
          <w:position w:val="2"/>
          <w:lang w:eastAsia="zh-CN"/>
        </w:rPr>
        <w:t>用于塑胶产品喷漆前的表面清洁</w:t>
      </w:r>
      <w:proofErr w:type="spellEnd"/>
      <w:r>
        <w:rPr>
          <w:lang w:eastAsia="zh-CN"/>
        </w:rPr>
        <w:t>。因此</w:t>
      </w:r>
      <w:r>
        <w:rPr>
          <w:rFonts w:hint="eastAsia"/>
          <w:lang w:eastAsia="zh-CN"/>
        </w:rPr>
        <w:t>逸散</w:t>
      </w:r>
      <w:r>
        <w:rPr>
          <w:lang w:eastAsia="zh-CN"/>
        </w:rPr>
        <w:t>排放源主要来自于</w:t>
      </w:r>
      <w:r>
        <w:rPr>
          <w:rFonts w:hint="eastAsia"/>
          <w:lang w:eastAsia="zh-CN"/>
        </w:rPr>
        <w:t>表面处理</w:t>
      </w:r>
      <w:r>
        <w:rPr>
          <w:lang w:eastAsia="zh-CN"/>
        </w:rPr>
        <w:t>工艺</w:t>
      </w:r>
      <w:r>
        <w:rPr>
          <w:rFonts w:hint="eastAsia"/>
          <w:lang w:eastAsia="zh-CN"/>
        </w:rPr>
        <w:t>使用的二氧化碳气瓶</w:t>
      </w:r>
      <w:r>
        <w:rPr>
          <w:lang w:eastAsia="zh-CN"/>
        </w:rPr>
        <w:t>。</w:t>
      </w:r>
      <w:r>
        <w:rPr>
          <w:spacing w:val="-2"/>
          <w:lang w:eastAsia="zh-CN"/>
        </w:rPr>
        <w:t>公司办公室空调冷媒为氟利昂，约每三年加一次氟，用量极小。</w:t>
      </w:r>
    </w:p>
    <w:p w:rsidR="00E0661C" w:rsidRDefault="00426F7D">
      <w:pPr>
        <w:pStyle w:val="2"/>
        <w:spacing w:before="215"/>
        <w:rPr>
          <w:b w:val="0"/>
          <w:bCs w:val="0"/>
          <w:lang w:eastAsia="zh-CN"/>
        </w:rPr>
      </w:pPr>
      <w:bookmarkStart w:id="23" w:name="_bookmark22"/>
      <w:bookmarkEnd w:id="23"/>
      <w:r>
        <w:rPr>
          <w:rFonts w:ascii="Times New Roman" w:eastAsia="Times New Roman" w:hAnsi="Times New Roman" w:cs="Times New Roman"/>
          <w:lang w:eastAsia="zh-CN"/>
        </w:rPr>
        <w:t xml:space="preserve">2.3.2  </w:t>
      </w:r>
      <w:r>
        <w:rPr>
          <w:lang w:eastAsia="zh-CN"/>
        </w:rPr>
        <w:t>间接排放源（范围</w:t>
      </w:r>
      <w:r>
        <w:rPr>
          <w:rFonts w:cs="宋体"/>
          <w:lang w:eastAsia="zh-CN"/>
        </w:rPr>
        <w:t>2</w:t>
      </w:r>
      <w:r>
        <w:rPr>
          <w:lang w:eastAsia="zh-CN"/>
        </w:rPr>
        <w:t>）</w:t>
      </w:r>
    </w:p>
    <w:p w:rsidR="00E0661C" w:rsidRDefault="00E0661C">
      <w:pPr>
        <w:spacing w:before="13"/>
        <w:rPr>
          <w:rFonts w:ascii="宋体" w:eastAsia="宋体" w:hAnsi="宋体" w:cs="宋体"/>
          <w:b/>
          <w:bCs/>
          <w:sz w:val="28"/>
          <w:szCs w:val="28"/>
          <w:lang w:eastAsia="zh-CN"/>
        </w:rPr>
      </w:pPr>
    </w:p>
    <w:p w:rsidR="00E0661C" w:rsidRDefault="00426F7D">
      <w:pPr>
        <w:pStyle w:val="a3"/>
        <w:ind w:left="618"/>
        <w:rPr>
          <w:lang w:eastAsia="zh-CN"/>
        </w:rPr>
      </w:pPr>
      <w:r>
        <w:rPr>
          <w:lang w:eastAsia="zh-CN"/>
        </w:rPr>
        <w:t>本公司间接排放源为外购电力所造成的温室气体排放。</w:t>
      </w:r>
    </w:p>
    <w:p w:rsidR="00E0661C" w:rsidRDefault="00E0661C">
      <w:pPr>
        <w:spacing w:before="9"/>
        <w:rPr>
          <w:rFonts w:ascii="宋体" w:eastAsia="宋体" w:hAnsi="宋体" w:cs="宋体"/>
          <w:sz w:val="29"/>
          <w:szCs w:val="29"/>
          <w:lang w:eastAsia="zh-CN"/>
        </w:rPr>
      </w:pPr>
    </w:p>
    <w:p w:rsidR="00E0661C" w:rsidRPr="008D3F73" w:rsidRDefault="00426F7D">
      <w:pPr>
        <w:pStyle w:val="2"/>
        <w:rPr>
          <w:b w:val="0"/>
          <w:bCs w:val="0"/>
          <w:lang w:eastAsia="zh-CN"/>
        </w:rPr>
      </w:pPr>
      <w:bookmarkStart w:id="24" w:name="_bookmark23"/>
      <w:bookmarkEnd w:id="24"/>
      <w:r w:rsidRPr="008D3F73">
        <w:rPr>
          <w:rFonts w:ascii="Times New Roman" w:eastAsia="Times New Roman" w:hAnsi="Times New Roman" w:cs="Times New Roman"/>
          <w:lang w:eastAsia="zh-CN"/>
        </w:rPr>
        <w:t xml:space="preserve">2.3.3 </w:t>
      </w:r>
      <w:r w:rsidRPr="008D3F73">
        <w:rPr>
          <w:lang w:eastAsia="zh-CN"/>
        </w:rPr>
        <w:t>其他间接排放源（范围</w:t>
      </w:r>
      <w:r w:rsidRPr="008D3F73">
        <w:rPr>
          <w:rFonts w:cs="宋体"/>
          <w:lang w:eastAsia="zh-CN"/>
        </w:rPr>
        <w:t>3</w:t>
      </w:r>
      <w:r w:rsidRPr="008D3F73">
        <w:rPr>
          <w:lang w:eastAsia="zh-CN"/>
        </w:rPr>
        <w:t>）</w:t>
      </w:r>
    </w:p>
    <w:p w:rsidR="00E0661C" w:rsidRPr="008D3F73" w:rsidRDefault="00E0661C">
      <w:pPr>
        <w:rPr>
          <w:rFonts w:ascii="宋体" w:eastAsia="宋体" w:hAnsi="宋体" w:cs="宋体"/>
          <w:b/>
          <w:bCs/>
          <w:sz w:val="35"/>
          <w:szCs w:val="35"/>
          <w:lang w:eastAsia="zh-CN"/>
        </w:rPr>
      </w:pPr>
    </w:p>
    <w:p w:rsidR="00E0661C" w:rsidRPr="008D3F73" w:rsidRDefault="00426F7D">
      <w:pPr>
        <w:pStyle w:val="a3"/>
        <w:spacing w:line="499" w:lineRule="auto"/>
        <w:ind w:firstLine="480"/>
        <w:rPr>
          <w:lang w:eastAsia="zh-CN"/>
        </w:rPr>
      </w:pPr>
      <w:r w:rsidRPr="008D3F73">
        <w:rPr>
          <w:spacing w:val="-2"/>
          <w:lang w:eastAsia="zh-CN"/>
        </w:rPr>
        <w:t>其他间接排放源是由其他公司所拥有或控制的排放源。因无法掌控其活动及温室气</w:t>
      </w:r>
      <w:r w:rsidRPr="008D3F73">
        <w:rPr>
          <w:lang w:eastAsia="zh-CN"/>
        </w:rPr>
        <w:t>体排放，因此不在本次盘查范围内。只进行排放源鉴别工作，不予以量化。</w:t>
      </w:r>
    </w:p>
    <w:p w:rsidR="00E0661C" w:rsidRPr="008D3F73" w:rsidRDefault="00426F7D">
      <w:pPr>
        <w:pStyle w:val="a3"/>
        <w:spacing w:before="77"/>
        <w:ind w:left="618"/>
        <w:rPr>
          <w:rFonts w:ascii="Times New Roman" w:eastAsia="Times New Roman" w:hAnsi="Times New Roman" w:cs="Times New Roman"/>
          <w:lang w:eastAsia="zh-CN"/>
        </w:rPr>
      </w:pPr>
      <w:r w:rsidRPr="008D3F73">
        <w:rPr>
          <w:lang w:eastAsia="zh-CN"/>
        </w:rPr>
        <w:t>主要包括</w:t>
      </w:r>
      <w:r w:rsidRPr="008D3F73">
        <w:rPr>
          <w:rFonts w:ascii="Times New Roman" w:eastAsia="Times New Roman" w:hAnsi="Times New Roman" w:cs="Times New Roman"/>
          <w:lang w:eastAsia="zh-CN"/>
        </w:rPr>
        <w:t>:</w:t>
      </w:r>
    </w:p>
    <w:p w:rsidR="00E0661C" w:rsidRPr="008D3F73" w:rsidRDefault="00E0661C">
      <w:pPr>
        <w:spacing w:before="10"/>
        <w:rPr>
          <w:rFonts w:ascii="Times New Roman" w:eastAsia="Times New Roman" w:hAnsi="Times New Roman" w:cs="Times New Roman"/>
          <w:sz w:val="27"/>
          <w:szCs w:val="27"/>
          <w:lang w:eastAsia="zh-CN"/>
        </w:rPr>
      </w:pPr>
    </w:p>
    <w:p w:rsidR="00E0661C" w:rsidRPr="008D3F73" w:rsidRDefault="00426F7D">
      <w:pPr>
        <w:pStyle w:val="a3"/>
        <w:ind w:left="618"/>
        <w:rPr>
          <w:rFonts w:ascii="Times New Roman" w:eastAsia="Times New Roman" w:hAnsi="Times New Roman" w:cs="Times New Roman"/>
          <w:lang w:eastAsia="zh-CN"/>
        </w:rPr>
      </w:pPr>
      <w:r w:rsidRPr="008D3F73">
        <w:rPr>
          <w:lang w:eastAsia="zh-CN"/>
        </w:rPr>
        <w:t>（</w:t>
      </w:r>
      <w:r w:rsidRPr="008D3F73">
        <w:rPr>
          <w:rFonts w:ascii="Times New Roman" w:eastAsia="Times New Roman" w:hAnsi="Times New Roman" w:cs="Times New Roman"/>
          <w:lang w:eastAsia="zh-CN"/>
        </w:rPr>
        <w:t>1</w:t>
      </w:r>
      <w:r w:rsidRPr="008D3F73">
        <w:rPr>
          <w:lang w:eastAsia="zh-CN"/>
        </w:rPr>
        <w:t>）委外作业车辆及人力：原料、产品及废弃物运输等</w:t>
      </w:r>
      <w:r w:rsidRPr="008D3F73">
        <w:rPr>
          <w:rFonts w:ascii="Times New Roman" w:eastAsia="Times New Roman" w:hAnsi="Times New Roman" w:cs="Times New Roman"/>
          <w:lang w:eastAsia="zh-CN"/>
        </w:rPr>
        <w:t>;</w:t>
      </w:r>
    </w:p>
    <w:p w:rsidR="00E0661C" w:rsidRPr="008D3F73" w:rsidRDefault="00E0661C">
      <w:pPr>
        <w:spacing w:before="9"/>
        <w:rPr>
          <w:rFonts w:ascii="Times New Roman" w:eastAsia="Times New Roman" w:hAnsi="Times New Roman" w:cs="Times New Roman"/>
          <w:sz w:val="20"/>
          <w:szCs w:val="20"/>
          <w:lang w:eastAsia="zh-CN"/>
        </w:rPr>
      </w:pPr>
    </w:p>
    <w:p w:rsidR="00E0661C" w:rsidRPr="008D3F73" w:rsidRDefault="00426F7D">
      <w:pPr>
        <w:pStyle w:val="a3"/>
        <w:ind w:left="618"/>
        <w:rPr>
          <w:lang w:eastAsia="zh-CN"/>
        </w:rPr>
      </w:pPr>
      <w:r w:rsidRPr="008D3F73">
        <w:rPr>
          <w:lang w:eastAsia="zh-CN"/>
        </w:rPr>
        <w:t>（</w:t>
      </w:r>
      <w:r w:rsidRPr="008D3F73">
        <w:rPr>
          <w:rFonts w:ascii="Times New Roman" w:eastAsia="Times New Roman" w:hAnsi="Times New Roman" w:cs="Times New Roman"/>
          <w:lang w:eastAsia="zh-CN"/>
        </w:rPr>
        <w:t>2</w:t>
      </w:r>
      <w:r w:rsidRPr="008D3F73">
        <w:rPr>
          <w:lang w:eastAsia="zh-CN"/>
        </w:rPr>
        <w:t>）员工通勤、差旅及商务旅行的车辆。</w:t>
      </w:r>
    </w:p>
    <w:p w:rsidR="00E0661C" w:rsidRPr="008D3F73" w:rsidRDefault="00E0661C">
      <w:pPr>
        <w:spacing w:before="1"/>
        <w:rPr>
          <w:rFonts w:ascii="宋体" w:eastAsia="宋体" w:hAnsi="宋体" w:cs="宋体"/>
          <w:sz w:val="28"/>
          <w:szCs w:val="28"/>
          <w:lang w:eastAsia="zh-CN"/>
        </w:rPr>
      </w:pPr>
    </w:p>
    <w:p w:rsidR="00E0661C" w:rsidRPr="008D3F73" w:rsidRDefault="00426F7D">
      <w:pPr>
        <w:pStyle w:val="2"/>
        <w:rPr>
          <w:b w:val="0"/>
          <w:bCs w:val="0"/>
          <w:lang w:eastAsia="zh-CN"/>
        </w:rPr>
      </w:pPr>
      <w:bookmarkStart w:id="25" w:name="_bookmark24"/>
      <w:bookmarkEnd w:id="25"/>
      <w:r w:rsidRPr="008D3F73">
        <w:rPr>
          <w:rFonts w:ascii="Times New Roman" w:eastAsia="Times New Roman" w:hAnsi="Times New Roman" w:cs="Times New Roman"/>
          <w:lang w:eastAsia="zh-CN"/>
        </w:rPr>
        <w:t>2.3.4</w:t>
      </w:r>
      <w:r w:rsidRPr="008D3F73">
        <w:rPr>
          <w:lang w:eastAsia="zh-CN"/>
        </w:rPr>
        <w:t>排除原则</w:t>
      </w:r>
    </w:p>
    <w:p w:rsidR="00E0661C" w:rsidRPr="008D3F73" w:rsidRDefault="00E0661C">
      <w:pPr>
        <w:spacing w:before="12"/>
        <w:rPr>
          <w:rFonts w:ascii="宋体" w:eastAsia="宋体" w:hAnsi="宋体" w:cs="宋体"/>
          <w:b/>
          <w:bCs/>
          <w:sz w:val="28"/>
          <w:szCs w:val="28"/>
          <w:lang w:eastAsia="zh-CN"/>
        </w:rPr>
      </w:pPr>
    </w:p>
    <w:p w:rsidR="00E0661C" w:rsidRPr="008D3F73" w:rsidRDefault="00426F7D">
      <w:pPr>
        <w:pStyle w:val="a3"/>
        <w:ind w:left="618"/>
        <w:rPr>
          <w:lang w:eastAsia="zh-CN"/>
        </w:rPr>
      </w:pPr>
      <w:r w:rsidRPr="008D3F73">
        <w:rPr>
          <w:position w:val="2"/>
          <w:lang w:eastAsia="zh-CN"/>
        </w:rPr>
        <w:t>（</w:t>
      </w:r>
      <w:r w:rsidRPr="008D3F73">
        <w:rPr>
          <w:rFonts w:ascii="Times New Roman" w:eastAsia="Times New Roman" w:hAnsi="Times New Roman" w:cs="Times New Roman"/>
          <w:position w:val="2"/>
          <w:lang w:eastAsia="zh-CN"/>
        </w:rPr>
        <w:t>1</w:t>
      </w:r>
      <w:r w:rsidRPr="008D3F73">
        <w:rPr>
          <w:position w:val="2"/>
          <w:lang w:eastAsia="zh-CN"/>
        </w:rPr>
        <w:t>）单项活动或单个设施年累计</w:t>
      </w:r>
      <w:r w:rsidRPr="008D3F73">
        <w:rPr>
          <w:rFonts w:ascii="Times New Roman" w:eastAsia="Times New Roman" w:hAnsi="Times New Roman" w:cs="Times New Roman"/>
          <w:position w:val="2"/>
          <w:lang w:eastAsia="zh-CN"/>
        </w:rPr>
        <w:t>CO</w:t>
      </w:r>
      <w:r w:rsidRPr="008D3F73">
        <w:rPr>
          <w:rFonts w:ascii="Times New Roman" w:eastAsia="Times New Roman" w:hAnsi="Times New Roman" w:cs="Times New Roman"/>
          <w:sz w:val="16"/>
          <w:szCs w:val="16"/>
          <w:lang w:eastAsia="zh-CN"/>
        </w:rPr>
        <w:t>2</w:t>
      </w:r>
      <w:r w:rsidRPr="008D3F73">
        <w:rPr>
          <w:position w:val="2"/>
          <w:lang w:eastAsia="zh-CN"/>
        </w:rPr>
        <w:t>排放当量与公司年累计总</w:t>
      </w:r>
      <w:r w:rsidRPr="008D3F73">
        <w:rPr>
          <w:rFonts w:ascii="Times New Roman" w:eastAsia="Times New Roman" w:hAnsi="Times New Roman" w:cs="Times New Roman"/>
          <w:position w:val="2"/>
          <w:lang w:eastAsia="zh-CN"/>
        </w:rPr>
        <w:t>CO</w:t>
      </w:r>
      <w:r w:rsidRPr="008D3F73">
        <w:rPr>
          <w:rFonts w:ascii="Times New Roman" w:eastAsia="Times New Roman" w:hAnsi="Times New Roman" w:cs="Times New Roman"/>
          <w:sz w:val="16"/>
          <w:szCs w:val="16"/>
          <w:lang w:eastAsia="zh-CN"/>
        </w:rPr>
        <w:t>2</w:t>
      </w:r>
      <w:r w:rsidRPr="008D3F73">
        <w:rPr>
          <w:position w:val="2"/>
          <w:lang w:eastAsia="zh-CN"/>
        </w:rPr>
        <w:t>排放当量之比</w:t>
      </w:r>
    </w:p>
    <w:p w:rsidR="00E0661C" w:rsidRPr="008D3F73" w:rsidRDefault="00426F7D">
      <w:pPr>
        <w:pStyle w:val="a3"/>
        <w:spacing w:before="121"/>
        <w:rPr>
          <w:lang w:eastAsia="zh-CN"/>
        </w:rPr>
      </w:pPr>
      <w:r w:rsidRPr="008D3F73">
        <w:rPr>
          <w:lang w:eastAsia="zh-CN"/>
        </w:rPr>
        <w:t>小于</w:t>
      </w:r>
      <w:r w:rsidRPr="008D3F73">
        <w:rPr>
          <w:rFonts w:ascii="Times New Roman" w:eastAsia="Times New Roman" w:hAnsi="Times New Roman" w:cs="Times New Roman"/>
          <w:lang w:eastAsia="zh-CN"/>
        </w:rPr>
        <w:t>0.5%</w:t>
      </w:r>
      <w:r w:rsidRPr="008D3F73">
        <w:rPr>
          <w:lang w:eastAsia="zh-CN"/>
        </w:rPr>
        <w:t>，办公室空调消耗的冷媒，用量极小，可排除在本次盘查范围之外。</w:t>
      </w:r>
    </w:p>
    <w:p w:rsidR="00E0661C" w:rsidRPr="008D3F73" w:rsidRDefault="00426F7D">
      <w:pPr>
        <w:pStyle w:val="a3"/>
        <w:spacing w:before="156"/>
        <w:ind w:left="618"/>
        <w:rPr>
          <w:lang w:eastAsia="zh-CN"/>
        </w:rPr>
      </w:pPr>
      <w:r w:rsidRPr="008D3F73">
        <w:rPr>
          <w:position w:val="2"/>
          <w:lang w:eastAsia="zh-CN"/>
        </w:rPr>
        <w:t>（</w:t>
      </w:r>
      <w:r w:rsidRPr="008D3F73">
        <w:rPr>
          <w:rFonts w:ascii="Times New Roman" w:eastAsia="Times New Roman" w:hAnsi="Times New Roman" w:cs="Times New Roman"/>
          <w:position w:val="2"/>
          <w:lang w:eastAsia="zh-CN"/>
        </w:rPr>
        <w:t>2</w:t>
      </w:r>
      <w:r w:rsidRPr="008D3F73">
        <w:rPr>
          <w:position w:val="2"/>
          <w:lang w:eastAsia="zh-CN"/>
        </w:rPr>
        <w:t>）所有排除的</w:t>
      </w:r>
      <w:r w:rsidRPr="008D3F73">
        <w:rPr>
          <w:rFonts w:ascii="Times New Roman" w:eastAsia="Times New Roman" w:hAnsi="Times New Roman" w:cs="Times New Roman"/>
          <w:position w:val="2"/>
          <w:lang w:eastAsia="zh-CN"/>
        </w:rPr>
        <w:t>CO</w:t>
      </w:r>
      <w:r w:rsidRPr="008D3F73">
        <w:rPr>
          <w:rFonts w:ascii="Times New Roman" w:eastAsia="Times New Roman" w:hAnsi="Times New Roman" w:cs="Times New Roman"/>
          <w:sz w:val="16"/>
          <w:szCs w:val="16"/>
          <w:lang w:eastAsia="zh-CN"/>
        </w:rPr>
        <w:t>2</w:t>
      </w:r>
      <w:r w:rsidRPr="008D3F73">
        <w:rPr>
          <w:position w:val="2"/>
          <w:lang w:eastAsia="zh-CN"/>
        </w:rPr>
        <w:t>排放当量之和与公司年累计总</w:t>
      </w:r>
      <w:r w:rsidRPr="008D3F73">
        <w:rPr>
          <w:rFonts w:ascii="Times New Roman" w:eastAsia="Times New Roman" w:hAnsi="Times New Roman" w:cs="Times New Roman"/>
          <w:position w:val="2"/>
          <w:lang w:eastAsia="zh-CN"/>
        </w:rPr>
        <w:t>CO</w:t>
      </w:r>
      <w:r w:rsidRPr="008D3F73">
        <w:rPr>
          <w:rFonts w:ascii="Times New Roman" w:eastAsia="Times New Roman" w:hAnsi="Times New Roman" w:cs="Times New Roman"/>
          <w:sz w:val="16"/>
          <w:szCs w:val="16"/>
          <w:lang w:eastAsia="zh-CN"/>
        </w:rPr>
        <w:t>2</w:t>
      </w:r>
      <w:r w:rsidRPr="008D3F73">
        <w:rPr>
          <w:position w:val="2"/>
          <w:lang w:eastAsia="zh-CN"/>
        </w:rPr>
        <w:t>排放当量之比小于</w:t>
      </w:r>
      <w:r w:rsidRPr="008D3F73">
        <w:rPr>
          <w:rFonts w:ascii="Times New Roman" w:eastAsia="Times New Roman" w:hAnsi="Times New Roman" w:cs="Times New Roman"/>
          <w:position w:val="2"/>
          <w:lang w:eastAsia="zh-CN"/>
        </w:rPr>
        <w:t>3%</w:t>
      </w:r>
      <w:r w:rsidRPr="008D3F73">
        <w:rPr>
          <w:position w:val="2"/>
          <w:lang w:eastAsia="zh-CN"/>
        </w:rPr>
        <w:t>。</w:t>
      </w:r>
    </w:p>
    <w:p w:rsidR="00E0661C" w:rsidRDefault="00E0661C">
      <w:pPr>
        <w:rPr>
          <w:lang w:eastAsia="zh-CN"/>
        </w:rPr>
        <w:sectPr w:rsidR="00E0661C">
          <w:headerReference w:type="even" r:id="rId46"/>
          <w:headerReference w:type="default" r:id="rId47"/>
          <w:footerReference w:type="even" r:id="rId48"/>
          <w:footerReference w:type="default" r:id="rId49"/>
          <w:pgSz w:w="11910" w:h="16840"/>
          <w:pgMar w:top="1340" w:right="1060" w:bottom="1580" w:left="1280" w:header="888" w:footer="1387" w:gutter="0"/>
          <w:cols w:space="720"/>
        </w:sectPr>
      </w:pPr>
    </w:p>
    <w:p w:rsidR="00E0661C" w:rsidRDefault="00426F7D">
      <w:pPr>
        <w:pStyle w:val="1"/>
        <w:spacing w:before="0"/>
        <w:rPr>
          <w:b w:val="0"/>
          <w:bCs w:val="0"/>
          <w:lang w:eastAsia="zh-CN"/>
        </w:rPr>
      </w:pPr>
      <w:bookmarkStart w:id="26" w:name="_bookmark25"/>
      <w:bookmarkEnd w:id="26"/>
      <w:r>
        <w:rPr>
          <w:rFonts w:ascii="Times New Roman" w:eastAsia="Times New Roman" w:hAnsi="Times New Roman" w:cs="Times New Roman"/>
          <w:lang w:eastAsia="zh-CN"/>
        </w:rPr>
        <w:lastRenderedPageBreak/>
        <w:t>2.4</w:t>
      </w:r>
      <w:r>
        <w:rPr>
          <w:lang w:eastAsia="zh-CN"/>
        </w:rPr>
        <w:t>排放源识别</w:t>
      </w:r>
    </w:p>
    <w:p w:rsidR="00E0661C" w:rsidRDefault="00E0661C">
      <w:pPr>
        <w:spacing w:before="1"/>
        <w:rPr>
          <w:rFonts w:ascii="宋体" w:eastAsia="宋体" w:hAnsi="宋体" w:cs="宋体"/>
          <w:b/>
          <w:bCs/>
          <w:sz w:val="28"/>
          <w:szCs w:val="28"/>
          <w:lang w:eastAsia="zh-CN"/>
        </w:rPr>
      </w:pPr>
    </w:p>
    <w:p w:rsidR="00E0661C" w:rsidRDefault="00426F7D">
      <w:pPr>
        <w:pStyle w:val="a3"/>
        <w:ind w:left="618"/>
        <w:rPr>
          <w:lang w:eastAsia="zh-CN"/>
        </w:rPr>
      </w:pPr>
      <w:r>
        <w:rPr>
          <w:lang w:eastAsia="zh-CN"/>
        </w:rPr>
        <w:t>综上所述，本公司温室气体排放源识别如下表所示：</w:t>
      </w:r>
    </w:p>
    <w:p w:rsidR="00E0661C" w:rsidRDefault="00E0661C">
      <w:pPr>
        <w:spacing w:before="9"/>
        <w:rPr>
          <w:rFonts w:ascii="宋体" w:eastAsia="宋体" w:hAnsi="宋体" w:cs="宋体"/>
          <w:sz w:val="19"/>
          <w:szCs w:val="19"/>
          <w:lang w:eastAsia="zh-CN"/>
        </w:rPr>
      </w:pPr>
    </w:p>
    <w:p w:rsidR="00E0661C" w:rsidRDefault="00426F7D">
      <w:pPr>
        <w:pStyle w:val="a3"/>
        <w:ind w:left="3103"/>
        <w:rPr>
          <w:rFonts w:cs="宋体"/>
          <w:lang w:eastAsia="zh-CN"/>
        </w:rPr>
      </w:pPr>
      <w:r>
        <w:rPr>
          <w:lang w:eastAsia="zh-CN"/>
        </w:rPr>
        <w:t xml:space="preserve">表 </w:t>
      </w:r>
      <w:r>
        <w:rPr>
          <w:rFonts w:ascii="Times New Roman" w:eastAsia="Times New Roman" w:hAnsi="Times New Roman" w:cs="Times New Roman"/>
          <w:lang w:eastAsia="zh-CN"/>
        </w:rPr>
        <w:t>2-1</w:t>
      </w:r>
      <w:r>
        <w:rPr>
          <w:lang w:eastAsia="zh-CN"/>
        </w:rPr>
        <w:t>公司温室气体排放源识别表</w:t>
      </w:r>
    </w:p>
    <w:p w:rsidR="00E0661C" w:rsidRDefault="00E0661C">
      <w:pPr>
        <w:spacing w:before="2"/>
        <w:rPr>
          <w:rFonts w:ascii="宋体" w:eastAsia="宋体" w:hAnsi="宋体" w:cs="宋体"/>
          <w:sz w:val="14"/>
          <w:szCs w:val="14"/>
          <w:lang w:eastAsia="zh-CN"/>
        </w:rPr>
      </w:pPr>
    </w:p>
    <w:tbl>
      <w:tblPr>
        <w:tblStyle w:val="TableNormal"/>
        <w:tblW w:w="0" w:type="auto"/>
        <w:tblInd w:w="415" w:type="dxa"/>
        <w:tblLayout w:type="fixed"/>
        <w:tblLook w:val="04A0"/>
      </w:tblPr>
      <w:tblGrid>
        <w:gridCol w:w="1481"/>
        <w:gridCol w:w="1493"/>
        <w:gridCol w:w="1844"/>
        <w:gridCol w:w="2249"/>
        <w:gridCol w:w="1486"/>
      </w:tblGrid>
      <w:tr w:rsidR="00E0661C" w:rsidTr="00434423">
        <w:trPr>
          <w:trHeight w:hRule="exact" w:val="418"/>
        </w:trPr>
        <w:tc>
          <w:tcPr>
            <w:tcW w:w="1481" w:type="dxa"/>
            <w:tcBorders>
              <w:top w:val="single" w:sz="4" w:space="0" w:color="auto"/>
              <w:left w:val="single" w:sz="4" w:space="0" w:color="auto"/>
              <w:bottom w:val="single" w:sz="4" w:space="0" w:color="auto"/>
              <w:right w:val="single" w:sz="4" w:space="0" w:color="auto"/>
            </w:tcBorders>
          </w:tcPr>
          <w:p w:rsidR="00E0661C" w:rsidRDefault="00426F7D">
            <w:pPr>
              <w:pStyle w:val="TableParagraph"/>
              <w:spacing w:before="33"/>
              <w:ind w:left="515"/>
              <w:rPr>
                <w:rFonts w:ascii="宋体" w:eastAsia="宋体" w:hAnsi="宋体" w:cs="宋体"/>
                <w:sz w:val="21"/>
                <w:szCs w:val="21"/>
              </w:rPr>
            </w:pPr>
            <w:bookmarkStart w:id="27" w:name="OLE_LINK2"/>
            <w:bookmarkStart w:id="28" w:name="OLE_LINK3"/>
            <w:proofErr w:type="spellStart"/>
            <w:r>
              <w:rPr>
                <w:rFonts w:ascii="宋体" w:eastAsia="宋体" w:hAnsi="宋体" w:cs="宋体"/>
                <w:sz w:val="21"/>
                <w:szCs w:val="21"/>
              </w:rPr>
              <w:t>类别</w:t>
            </w:r>
            <w:proofErr w:type="spellEnd"/>
          </w:p>
        </w:tc>
        <w:tc>
          <w:tcPr>
            <w:tcW w:w="1493" w:type="dxa"/>
            <w:tcBorders>
              <w:top w:val="single" w:sz="4" w:space="0" w:color="auto"/>
              <w:left w:val="single" w:sz="4" w:space="0" w:color="auto"/>
              <w:bottom w:val="single" w:sz="4" w:space="0" w:color="auto"/>
              <w:right w:val="single" w:sz="4" w:space="0" w:color="auto"/>
            </w:tcBorders>
          </w:tcPr>
          <w:p w:rsidR="00E0661C" w:rsidRDefault="00426F7D">
            <w:pPr>
              <w:pStyle w:val="TableParagraph"/>
              <w:spacing w:before="33"/>
              <w:ind w:left="424"/>
              <w:rPr>
                <w:rFonts w:ascii="宋体" w:eastAsia="宋体" w:hAnsi="宋体" w:cs="宋体"/>
                <w:sz w:val="21"/>
                <w:szCs w:val="21"/>
              </w:rPr>
            </w:pPr>
            <w:proofErr w:type="spellStart"/>
            <w:r>
              <w:rPr>
                <w:rFonts w:ascii="宋体" w:eastAsia="宋体" w:hAnsi="宋体" w:cs="宋体"/>
                <w:sz w:val="21"/>
                <w:szCs w:val="21"/>
              </w:rPr>
              <w:t>子类别</w:t>
            </w:r>
            <w:proofErr w:type="spellEnd"/>
          </w:p>
        </w:tc>
        <w:tc>
          <w:tcPr>
            <w:tcW w:w="1844" w:type="dxa"/>
            <w:tcBorders>
              <w:top w:val="single" w:sz="4" w:space="0" w:color="auto"/>
              <w:left w:val="single" w:sz="4" w:space="0" w:color="auto"/>
              <w:bottom w:val="single" w:sz="4" w:space="0" w:color="auto"/>
              <w:right w:val="single" w:sz="4" w:space="0" w:color="auto"/>
            </w:tcBorders>
          </w:tcPr>
          <w:p w:rsidR="00E0661C" w:rsidRDefault="00426F7D">
            <w:pPr>
              <w:pStyle w:val="TableParagraph"/>
              <w:spacing w:before="33"/>
              <w:ind w:left="441"/>
              <w:rPr>
                <w:rFonts w:ascii="宋体" w:eastAsia="宋体" w:hAnsi="宋体" w:cs="宋体"/>
                <w:sz w:val="21"/>
                <w:szCs w:val="21"/>
              </w:rPr>
            </w:pPr>
            <w:proofErr w:type="spellStart"/>
            <w:r>
              <w:rPr>
                <w:rFonts w:ascii="宋体" w:eastAsia="宋体" w:hAnsi="宋体" w:cs="宋体"/>
                <w:sz w:val="21"/>
                <w:szCs w:val="21"/>
              </w:rPr>
              <w:t>活动</w:t>
            </w:r>
            <w:proofErr w:type="spellEnd"/>
            <w:r>
              <w:rPr>
                <w:rFonts w:ascii="宋体" w:eastAsia="宋体" w:hAnsi="宋体" w:cs="宋体"/>
                <w:sz w:val="21"/>
                <w:szCs w:val="21"/>
              </w:rPr>
              <w:t>/</w:t>
            </w:r>
            <w:proofErr w:type="spellStart"/>
            <w:r>
              <w:rPr>
                <w:rFonts w:ascii="宋体" w:eastAsia="宋体" w:hAnsi="宋体" w:cs="宋体"/>
                <w:sz w:val="21"/>
                <w:szCs w:val="21"/>
              </w:rPr>
              <w:t>设施</w:t>
            </w:r>
            <w:proofErr w:type="spellEnd"/>
          </w:p>
        </w:tc>
        <w:tc>
          <w:tcPr>
            <w:tcW w:w="2249" w:type="dxa"/>
            <w:tcBorders>
              <w:top w:val="single" w:sz="4" w:space="0" w:color="auto"/>
              <w:left w:val="single" w:sz="4" w:space="0" w:color="auto"/>
              <w:bottom w:val="single" w:sz="4" w:space="0" w:color="auto"/>
              <w:right w:val="single" w:sz="4" w:space="0" w:color="auto"/>
            </w:tcBorders>
          </w:tcPr>
          <w:p w:rsidR="00E0661C" w:rsidRDefault="00426F7D">
            <w:pPr>
              <w:pStyle w:val="TableParagraph"/>
              <w:spacing w:before="33"/>
              <w:ind w:left="801"/>
              <w:rPr>
                <w:rFonts w:ascii="宋体" w:eastAsia="宋体" w:hAnsi="宋体" w:cs="宋体"/>
                <w:sz w:val="21"/>
                <w:szCs w:val="21"/>
              </w:rPr>
            </w:pPr>
            <w:proofErr w:type="spellStart"/>
            <w:r>
              <w:rPr>
                <w:rFonts w:ascii="宋体" w:eastAsia="宋体" w:hAnsi="宋体" w:cs="宋体"/>
                <w:sz w:val="21"/>
                <w:szCs w:val="21"/>
              </w:rPr>
              <w:t>排放源</w:t>
            </w:r>
            <w:proofErr w:type="spellEnd"/>
          </w:p>
        </w:tc>
        <w:tc>
          <w:tcPr>
            <w:tcW w:w="1486" w:type="dxa"/>
            <w:tcBorders>
              <w:top w:val="single" w:sz="4" w:space="0" w:color="auto"/>
              <w:left w:val="single" w:sz="4" w:space="0" w:color="auto"/>
              <w:bottom w:val="single" w:sz="4" w:space="0" w:color="auto"/>
              <w:right w:val="single" w:sz="4" w:space="0" w:color="auto"/>
            </w:tcBorders>
          </w:tcPr>
          <w:p w:rsidR="00E0661C" w:rsidRDefault="00426F7D">
            <w:pPr>
              <w:pStyle w:val="TableParagraph"/>
              <w:spacing w:before="33"/>
              <w:ind w:left="187"/>
              <w:rPr>
                <w:rFonts w:ascii="宋体" w:eastAsia="宋体" w:hAnsi="宋体" w:cs="宋体"/>
                <w:sz w:val="21"/>
                <w:szCs w:val="21"/>
              </w:rPr>
            </w:pPr>
            <w:proofErr w:type="spellStart"/>
            <w:r>
              <w:rPr>
                <w:rFonts w:ascii="宋体" w:eastAsia="宋体" w:hAnsi="宋体" w:cs="宋体"/>
                <w:sz w:val="21"/>
                <w:szCs w:val="21"/>
              </w:rPr>
              <w:t>排放气体</w:t>
            </w:r>
            <w:proofErr w:type="spellEnd"/>
          </w:p>
        </w:tc>
      </w:tr>
      <w:tr w:rsidR="00E0661C" w:rsidTr="00434423">
        <w:trPr>
          <w:trHeight w:hRule="exact" w:val="894"/>
        </w:trPr>
        <w:tc>
          <w:tcPr>
            <w:tcW w:w="1481" w:type="dxa"/>
            <w:tcBorders>
              <w:top w:val="single" w:sz="4" w:space="0" w:color="auto"/>
              <w:left w:val="single" w:sz="4" w:space="0" w:color="auto"/>
              <w:bottom w:val="single" w:sz="4" w:space="0" w:color="auto"/>
              <w:right w:val="single" w:sz="4" w:space="0" w:color="auto"/>
            </w:tcBorders>
          </w:tcPr>
          <w:p w:rsidR="00E0661C" w:rsidRDefault="00E0661C">
            <w:pPr>
              <w:pStyle w:val="TableParagraph"/>
              <w:rPr>
                <w:rFonts w:ascii="宋体" w:eastAsia="宋体" w:hAnsi="宋体" w:cs="宋体"/>
                <w:sz w:val="20"/>
                <w:szCs w:val="20"/>
                <w:lang w:eastAsia="zh-CN"/>
              </w:rPr>
            </w:pPr>
          </w:p>
          <w:p w:rsidR="00E0661C" w:rsidRDefault="00022598" w:rsidP="00022598">
            <w:pPr>
              <w:pStyle w:val="TableParagraph"/>
              <w:jc w:val="center"/>
              <w:rPr>
                <w:rFonts w:ascii="宋体" w:eastAsia="宋体" w:hAnsi="宋体" w:cs="宋体"/>
                <w:sz w:val="20"/>
                <w:szCs w:val="20"/>
                <w:lang w:eastAsia="zh-CN"/>
              </w:rPr>
            </w:pPr>
            <w:r>
              <w:rPr>
                <w:rFonts w:ascii="宋体" w:eastAsia="宋体" w:hAnsi="宋体" w:cs="宋体" w:hint="eastAsia"/>
                <w:sz w:val="20"/>
                <w:szCs w:val="20"/>
                <w:lang w:eastAsia="zh-CN"/>
              </w:rPr>
              <w:t>直接排放源</w:t>
            </w:r>
          </w:p>
          <w:p w:rsidR="00E0661C" w:rsidRDefault="00E0661C">
            <w:pPr>
              <w:pStyle w:val="TableParagraph"/>
              <w:rPr>
                <w:rFonts w:ascii="宋体" w:eastAsia="宋体" w:hAnsi="宋体" w:cs="宋体"/>
                <w:sz w:val="20"/>
                <w:szCs w:val="20"/>
                <w:lang w:eastAsia="zh-CN"/>
              </w:rPr>
            </w:pPr>
          </w:p>
          <w:p w:rsidR="00E0661C" w:rsidRDefault="00426F7D">
            <w:pPr>
              <w:pStyle w:val="TableParagraph"/>
              <w:spacing w:before="152"/>
              <w:ind w:left="199"/>
              <w:rPr>
                <w:rFonts w:ascii="宋体" w:eastAsia="宋体" w:hAnsi="宋体" w:cs="宋体"/>
                <w:sz w:val="21"/>
                <w:szCs w:val="21"/>
                <w:lang w:eastAsia="zh-CN"/>
              </w:rPr>
            </w:pPr>
            <w:r>
              <w:rPr>
                <w:rFonts w:ascii="宋体" w:eastAsia="宋体" w:hAnsi="宋体" w:cs="宋体"/>
                <w:sz w:val="21"/>
                <w:szCs w:val="21"/>
                <w:lang w:eastAsia="zh-CN"/>
              </w:rPr>
              <w:t>直接排放源</w:t>
            </w:r>
          </w:p>
          <w:p w:rsidR="00E0661C" w:rsidRDefault="00426F7D">
            <w:pPr>
              <w:pStyle w:val="TableParagraph"/>
              <w:spacing w:before="49"/>
              <w:ind w:left="225"/>
              <w:rPr>
                <w:rFonts w:ascii="宋体" w:eastAsia="宋体" w:hAnsi="宋体" w:cs="宋体"/>
                <w:sz w:val="21"/>
                <w:szCs w:val="21"/>
                <w:lang w:eastAsia="zh-CN"/>
              </w:rPr>
            </w:pPr>
            <w:r>
              <w:rPr>
                <w:rFonts w:ascii="宋体" w:eastAsia="宋体" w:hAnsi="宋体" w:cs="宋体"/>
                <w:sz w:val="21"/>
                <w:szCs w:val="21"/>
                <w:lang w:eastAsia="zh-CN"/>
              </w:rPr>
              <w:t xml:space="preserve">（范围1） </w:t>
            </w:r>
          </w:p>
        </w:tc>
        <w:tc>
          <w:tcPr>
            <w:tcW w:w="1493" w:type="dxa"/>
            <w:tcBorders>
              <w:top w:val="single" w:sz="4" w:space="0" w:color="auto"/>
              <w:left w:val="single" w:sz="4" w:space="0" w:color="auto"/>
              <w:bottom w:val="single" w:sz="4" w:space="0" w:color="auto"/>
              <w:right w:val="single" w:sz="4" w:space="0" w:color="auto"/>
            </w:tcBorders>
          </w:tcPr>
          <w:p w:rsidR="00E0661C" w:rsidRDefault="00E0661C">
            <w:pPr>
              <w:pStyle w:val="TableParagraph"/>
              <w:spacing w:before="12"/>
              <w:rPr>
                <w:rFonts w:ascii="宋体" w:eastAsia="宋体" w:hAnsi="宋体" w:cs="宋体"/>
                <w:sz w:val="17"/>
                <w:szCs w:val="17"/>
                <w:lang w:eastAsia="zh-CN"/>
              </w:rPr>
            </w:pPr>
          </w:p>
          <w:p w:rsidR="00E0661C" w:rsidRDefault="00426F7D">
            <w:pPr>
              <w:pStyle w:val="TableParagraph"/>
              <w:ind w:left="213"/>
              <w:rPr>
                <w:rFonts w:ascii="宋体" w:eastAsia="宋体" w:hAnsi="宋体" w:cs="宋体"/>
                <w:sz w:val="21"/>
                <w:szCs w:val="21"/>
              </w:rPr>
            </w:pPr>
            <w:proofErr w:type="spellStart"/>
            <w:r>
              <w:rPr>
                <w:rFonts w:ascii="宋体" w:eastAsia="宋体" w:hAnsi="宋体" w:cs="宋体"/>
                <w:sz w:val="21"/>
                <w:szCs w:val="21"/>
              </w:rPr>
              <w:t>移动燃烧源</w:t>
            </w:r>
            <w:proofErr w:type="spellEnd"/>
          </w:p>
        </w:tc>
        <w:tc>
          <w:tcPr>
            <w:tcW w:w="1844" w:type="dxa"/>
            <w:tcBorders>
              <w:top w:val="single" w:sz="4" w:space="0" w:color="auto"/>
              <w:left w:val="single" w:sz="4" w:space="0" w:color="auto"/>
              <w:bottom w:val="single" w:sz="4" w:space="0" w:color="auto"/>
              <w:right w:val="single" w:sz="4" w:space="0" w:color="auto"/>
            </w:tcBorders>
          </w:tcPr>
          <w:p w:rsidR="00E0661C" w:rsidRDefault="00426F7D">
            <w:pPr>
              <w:pStyle w:val="TableParagraph"/>
              <w:spacing w:before="30"/>
              <w:ind w:left="494"/>
              <w:jc w:val="both"/>
              <w:rPr>
                <w:rFonts w:ascii="宋体" w:eastAsia="宋体" w:hAnsi="宋体" w:cs="宋体"/>
                <w:sz w:val="21"/>
                <w:szCs w:val="21"/>
                <w:lang w:eastAsia="zh-CN"/>
              </w:rPr>
            </w:pPr>
            <w:r>
              <w:rPr>
                <w:rFonts w:ascii="宋体" w:eastAsia="宋体" w:hAnsi="宋体" w:cs="宋体" w:hint="eastAsia"/>
                <w:sz w:val="21"/>
                <w:szCs w:val="21"/>
                <w:lang w:eastAsia="zh-CN"/>
              </w:rPr>
              <w:t>公务车</w:t>
            </w:r>
          </w:p>
        </w:tc>
        <w:tc>
          <w:tcPr>
            <w:tcW w:w="2249" w:type="dxa"/>
            <w:tcBorders>
              <w:top w:val="single" w:sz="4" w:space="0" w:color="auto"/>
              <w:left w:val="single" w:sz="4" w:space="0" w:color="auto"/>
              <w:bottom w:val="single" w:sz="4" w:space="0" w:color="auto"/>
              <w:right w:val="single" w:sz="4" w:space="0" w:color="auto"/>
            </w:tcBorders>
          </w:tcPr>
          <w:p w:rsidR="00E0661C" w:rsidRDefault="00426F7D">
            <w:pPr>
              <w:pStyle w:val="TableParagraph"/>
              <w:spacing w:before="30"/>
              <w:jc w:val="center"/>
              <w:rPr>
                <w:rFonts w:ascii="宋体" w:eastAsia="宋体" w:hAnsi="宋体" w:cs="宋体"/>
                <w:sz w:val="21"/>
                <w:szCs w:val="21"/>
              </w:rPr>
            </w:pPr>
            <w:proofErr w:type="spellStart"/>
            <w:r>
              <w:rPr>
                <w:rFonts w:ascii="宋体" w:eastAsia="宋体" w:hAnsi="宋体" w:cs="宋体"/>
                <w:sz w:val="21"/>
                <w:szCs w:val="21"/>
              </w:rPr>
              <w:t>汽油</w:t>
            </w:r>
            <w:proofErr w:type="spellEnd"/>
          </w:p>
        </w:tc>
        <w:tc>
          <w:tcPr>
            <w:tcW w:w="1486" w:type="dxa"/>
            <w:tcBorders>
              <w:top w:val="single" w:sz="4" w:space="0" w:color="auto"/>
              <w:left w:val="single" w:sz="4" w:space="0" w:color="auto"/>
              <w:bottom w:val="single" w:sz="4" w:space="0" w:color="auto"/>
              <w:right w:val="single" w:sz="4" w:space="0" w:color="auto"/>
            </w:tcBorders>
          </w:tcPr>
          <w:p w:rsidR="00E0661C" w:rsidRDefault="00426F7D">
            <w:pPr>
              <w:pStyle w:val="TableParagraph"/>
              <w:spacing w:before="79"/>
              <w:ind w:left="7"/>
              <w:jc w:val="center"/>
              <w:rPr>
                <w:rFonts w:ascii="Times New Roman" w:eastAsia="Times New Roman" w:hAnsi="Times New Roman" w:cs="Times New Roman"/>
                <w:sz w:val="14"/>
                <w:szCs w:val="14"/>
              </w:rPr>
            </w:pPr>
            <w:r>
              <w:rPr>
                <w:rFonts w:ascii="Times New Roman" w:hint="eastAsia"/>
                <w:position w:val="2"/>
                <w:sz w:val="21"/>
              </w:rPr>
              <w:t>CO2.CH4.N2O</w:t>
            </w:r>
          </w:p>
        </w:tc>
      </w:tr>
      <w:tr w:rsidR="00E0661C" w:rsidTr="00434423">
        <w:trPr>
          <w:trHeight w:hRule="exact" w:val="1000"/>
        </w:trPr>
        <w:tc>
          <w:tcPr>
            <w:tcW w:w="1481" w:type="dxa"/>
            <w:tcBorders>
              <w:top w:val="single" w:sz="4" w:space="0" w:color="auto"/>
              <w:left w:val="single" w:sz="4" w:space="0" w:color="auto"/>
              <w:bottom w:val="single" w:sz="4" w:space="0" w:color="auto"/>
              <w:right w:val="single" w:sz="4" w:space="0" w:color="auto"/>
            </w:tcBorders>
          </w:tcPr>
          <w:p w:rsidR="00E0661C" w:rsidRDefault="00426F7D">
            <w:pPr>
              <w:pStyle w:val="TableParagraph"/>
              <w:spacing w:before="134"/>
              <w:jc w:val="center"/>
              <w:rPr>
                <w:rFonts w:ascii="宋体" w:eastAsia="宋体" w:hAnsi="宋体" w:cs="宋体"/>
                <w:sz w:val="21"/>
                <w:szCs w:val="21"/>
              </w:rPr>
            </w:pPr>
            <w:proofErr w:type="spellStart"/>
            <w:r>
              <w:rPr>
                <w:rFonts w:ascii="宋体" w:eastAsia="宋体" w:hAnsi="宋体" w:cs="宋体"/>
                <w:sz w:val="21"/>
                <w:szCs w:val="21"/>
              </w:rPr>
              <w:t>间接排放源</w:t>
            </w:r>
            <w:proofErr w:type="spellEnd"/>
          </w:p>
          <w:p w:rsidR="00E0661C" w:rsidRDefault="00426F7D">
            <w:pPr>
              <w:pStyle w:val="TableParagraph"/>
              <w:spacing w:before="49"/>
              <w:ind w:left="225"/>
              <w:jc w:val="both"/>
              <w:rPr>
                <w:rFonts w:ascii="宋体" w:eastAsia="宋体" w:hAnsi="宋体" w:cs="宋体"/>
                <w:sz w:val="21"/>
                <w:szCs w:val="21"/>
              </w:rPr>
            </w:pPr>
            <w:r>
              <w:rPr>
                <w:rFonts w:ascii="宋体" w:eastAsia="宋体" w:hAnsi="宋体" w:cs="宋体"/>
                <w:sz w:val="21"/>
                <w:szCs w:val="21"/>
              </w:rPr>
              <w:t>（范围2）</w:t>
            </w:r>
          </w:p>
        </w:tc>
        <w:tc>
          <w:tcPr>
            <w:tcW w:w="1493" w:type="dxa"/>
            <w:tcBorders>
              <w:top w:val="single" w:sz="4" w:space="0" w:color="auto"/>
              <w:left w:val="single" w:sz="4" w:space="0" w:color="auto"/>
              <w:bottom w:val="single" w:sz="4" w:space="0" w:color="auto"/>
              <w:right w:val="single" w:sz="4" w:space="0" w:color="auto"/>
            </w:tcBorders>
          </w:tcPr>
          <w:p w:rsidR="00E0661C" w:rsidRDefault="00426F7D">
            <w:pPr>
              <w:pStyle w:val="TableParagraph"/>
              <w:spacing w:before="158"/>
              <w:ind w:left="319"/>
              <w:rPr>
                <w:rFonts w:ascii="宋体" w:eastAsia="宋体" w:hAnsi="宋体" w:cs="宋体"/>
                <w:sz w:val="21"/>
                <w:szCs w:val="21"/>
              </w:rPr>
            </w:pPr>
            <w:proofErr w:type="spellStart"/>
            <w:r>
              <w:rPr>
                <w:rFonts w:ascii="宋体" w:eastAsia="宋体" w:hAnsi="宋体" w:cs="宋体"/>
                <w:sz w:val="21"/>
                <w:szCs w:val="21"/>
              </w:rPr>
              <w:t>外购电力</w:t>
            </w:r>
            <w:proofErr w:type="spellEnd"/>
          </w:p>
        </w:tc>
        <w:tc>
          <w:tcPr>
            <w:tcW w:w="1844" w:type="dxa"/>
            <w:tcBorders>
              <w:top w:val="single" w:sz="4" w:space="0" w:color="auto"/>
              <w:left w:val="single" w:sz="4" w:space="0" w:color="auto"/>
              <w:bottom w:val="single" w:sz="4" w:space="0" w:color="auto"/>
              <w:right w:val="single" w:sz="4" w:space="0" w:color="auto"/>
            </w:tcBorders>
          </w:tcPr>
          <w:p w:rsidR="00E0661C" w:rsidRDefault="00426F7D">
            <w:pPr>
              <w:pStyle w:val="TableParagraph"/>
              <w:spacing w:line="285" w:lineRule="auto"/>
              <w:ind w:left="597" w:right="286" w:hanging="209"/>
              <w:rPr>
                <w:rFonts w:ascii="宋体" w:eastAsia="宋体" w:hAnsi="宋体" w:cs="宋体"/>
                <w:sz w:val="21"/>
                <w:szCs w:val="21"/>
                <w:lang w:eastAsia="zh-CN"/>
              </w:rPr>
            </w:pPr>
            <w:r>
              <w:rPr>
                <w:rFonts w:ascii="宋体" w:eastAsia="宋体" w:hAnsi="宋体" w:cs="宋体" w:hint="eastAsia"/>
                <w:sz w:val="21"/>
                <w:szCs w:val="21"/>
                <w:lang w:eastAsia="zh-CN"/>
              </w:rPr>
              <w:t>向南方电网购电</w:t>
            </w:r>
          </w:p>
          <w:p w:rsidR="00E0661C" w:rsidRDefault="00426F7D">
            <w:pPr>
              <w:pStyle w:val="TableParagraph"/>
              <w:spacing w:line="285" w:lineRule="auto"/>
              <w:ind w:right="286"/>
              <w:jc w:val="center"/>
              <w:rPr>
                <w:rFonts w:ascii="宋体" w:eastAsia="宋体" w:hAnsi="宋体" w:cs="宋体"/>
                <w:sz w:val="21"/>
                <w:szCs w:val="21"/>
                <w:lang w:eastAsia="zh-CN"/>
              </w:rPr>
            </w:pPr>
            <w:r>
              <w:rPr>
                <w:rFonts w:ascii="宋体" w:eastAsia="宋体" w:hAnsi="宋体" w:cs="宋体" w:hint="eastAsia"/>
                <w:sz w:val="21"/>
                <w:szCs w:val="21"/>
                <w:lang w:eastAsia="zh-CN"/>
              </w:rPr>
              <w:t>（</w:t>
            </w:r>
            <w:r w:rsidR="00D61EE3">
              <w:rPr>
                <w:rFonts w:ascii="宋体" w:eastAsia="宋体" w:hAnsi="宋体" w:cs="宋体" w:hint="eastAsia"/>
                <w:sz w:val="21"/>
                <w:szCs w:val="21"/>
                <w:lang w:eastAsia="zh-CN"/>
              </w:rPr>
              <w:t>车间</w:t>
            </w:r>
            <w:r>
              <w:rPr>
                <w:rFonts w:ascii="宋体" w:eastAsia="宋体" w:hAnsi="宋体" w:cs="宋体" w:hint="eastAsia"/>
                <w:sz w:val="21"/>
                <w:szCs w:val="21"/>
                <w:lang w:eastAsia="zh-CN"/>
              </w:rPr>
              <w:t>/食堂）</w:t>
            </w:r>
          </w:p>
        </w:tc>
        <w:tc>
          <w:tcPr>
            <w:tcW w:w="2249" w:type="dxa"/>
            <w:tcBorders>
              <w:top w:val="single" w:sz="4" w:space="0" w:color="auto"/>
              <w:left w:val="single" w:sz="4" w:space="0" w:color="auto"/>
              <w:bottom w:val="single" w:sz="4" w:space="0" w:color="auto"/>
              <w:right w:val="single" w:sz="4" w:space="0" w:color="auto"/>
            </w:tcBorders>
          </w:tcPr>
          <w:p w:rsidR="00E0661C" w:rsidRDefault="00426F7D">
            <w:pPr>
              <w:pStyle w:val="TableParagraph"/>
              <w:spacing w:before="158"/>
              <w:jc w:val="center"/>
              <w:rPr>
                <w:rFonts w:ascii="宋体" w:eastAsia="宋体" w:hAnsi="宋体" w:cs="宋体"/>
                <w:sz w:val="21"/>
                <w:szCs w:val="21"/>
                <w:lang w:eastAsia="zh-CN"/>
              </w:rPr>
            </w:pPr>
            <w:r>
              <w:rPr>
                <w:rFonts w:ascii="宋体" w:eastAsia="宋体" w:hAnsi="宋体" w:cs="宋体" w:hint="eastAsia"/>
                <w:sz w:val="21"/>
                <w:szCs w:val="21"/>
                <w:lang w:eastAsia="zh-CN"/>
              </w:rPr>
              <w:t>电力</w:t>
            </w:r>
          </w:p>
        </w:tc>
        <w:tc>
          <w:tcPr>
            <w:tcW w:w="1486" w:type="dxa"/>
            <w:tcBorders>
              <w:top w:val="single" w:sz="4" w:space="0" w:color="auto"/>
              <w:left w:val="single" w:sz="4" w:space="0" w:color="auto"/>
              <w:bottom w:val="single" w:sz="4" w:space="0" w:color="auto"/>
              <w:right w:val="single" w:sz="4" w:space="0" w:color="auto"/>
            </w:tcBorders>
          </w:tcPr>
          <w:p w:rsidR="00E0661C" w:rsidRDefault="00E0661C">
            <w:pPr>
              <w:pStyle w:val="TableParagraph"/>
              <w:spacing w:before="10"/>
              <w:rPr>
                <w:rFonts w:ascii="宋体" w:eastAsia="宋体" w:hAnsi="宋体" w:cs="宋体"/>
                <w:sz w:val="15"/>
                <w:szCs w:val="15"/>
              </w:rPr>
            </w:pPr>
          </w:p>
          <w:p w:rsidR="00E0661C" w:rsidRDefault="00426F7D">
            <w:pPr>
              <w:pStyle w:val="TableParagraph"/>
              <w:ind w:left="7"/>
              <w:jc w:val="center"/>
              <w:rPr>
                <w:rFonts w:ascii="Times New Roman" w:eastAsia="Times New Roman" w:hAnsi="Times New Roman" w:cs="Times New Roman"/>
                <w:sz w:val="14"/>
                <w:szCs w:val="14"/>
              </w:rPr>
            </w:pPr>
            <w:r>
              <w:rPr>
                <w:rFonts w:ascii="Times New Roman"/>
                <w:position w:val="2"/>
                <w:sz w:val="21"/>
              </w:rPr>
              <w:t>CO</w:t>
            </w:r>
            <w:r>
              <w:rPr>
                <w:rFonts w:ascii="Times New Roman"/>
                <w:sz w:val="14"/>
              </w:rPr>
              <w:t>2</w:t>
            </w:r>
          </w:p>
        </w:tc>
      </w:tr>
      <w:bookmarkEnd w:id="27"/>
      <w:bookmarkEnd w:id="28"/>
    </w:tbl>
    <w:p w:rsidR="00E0661C" w:rsidRDefault="00E0661C">
      <w:pPr>
        <w:jc w:val="center"/>
        <w:rPr>
          <w:rFonts w:ascii="Times New Roman" w:eastAsia="Times New Roman" w:hAnsi="Times New Roman" w:cs="Times New Roman"/>
          <w:sz w:val="14"/>
          <w:szCs w:val="14"/>
        </w:rPr>
        <w:sectPr w:rsidR="00E0661C">
          <w:pgSz w:w="11910" w:h="16840"/>
          <w:pgMar w:top="1340" w:right="1280" w:bottom="1580" w:left="1280" w:header="888" w:footer="1387" w:gutter="0"/>
          <w:cols w:space="720"/>
        </w:sectPr>
      </w:pPr>
    </w:p>
    <w:p w:rsidR="00E0661C" w:rsidRDefault="00E0661C">
      <w:pPr>
        <w:spacing w:before="3"/>
        <w:rPr>
          <w:rFonts w:ascii="宋体" w:eastAsia="宋体" w:hAnsi="宋体" w:cs="宋体"/>
          <w:sz w:val="11"/>
          <w:szCs w:val="11"/>
        </w:rPr>
      </w:pPr>
    </w:p>
    <w:p w:rsidR="00E0661C" w:rsidRDefault="00426F7D">
      <w:pPr>
        <w:pStyle w:val="1"/>
        <w:ind w:firstLine="2050"/>
        <w:rPr>
          <w:b w:val="0"/>
          <w:bCs w:val="0"/>
          <w:lang w:eastAsia="zh-CN"/>
        </w:rPr>
      </w:pPr>
      <w:bookmarkStart w:id="29" w:name="_bookmark26"/>
      <w:bookmarkEnd w:id="29"/>
      <w:r>
        <w:rPr>
          <w:lang w:eastAsia="zh-CN"/>
        </w:rPr>
        <w:t>第三章基准年温室气体排放</w:t>
      </w:r>
    </w:p>
    <w:p w:rsidR="00E0661C" w:rsidRDefault="00E0661C">
      <w:pPr>
        <w:spacing w:before="8"/>
        <w:rPr>
          <w:rFonts w:ascii="宋体" w:eastAsia="宋体" w:hAnsi="宋体" w:cs="宋体"/>
          <w:b/>
          <w:bCs/>
          <w:sz w:val="44"/>
          <w:szCs w:val="44"/>
          <w:lang w:eastAsia="zh-CN"/>
        </w:rPr>
      </w:pPr>
    </w:p>
    <w:p w:rsidR="00E0661C" w:rsidRDefault="00426F7D">
      <w:pPr>
        <w:pStyle w:val="1"/>
        <w:spacing w:before="0"/>
        <w:rPr>
          <w:b w:val="0"/>
          <w:bCs w:val="0"/>
          <w:lang w:eastAsia="zh-CN"/>
        </w:rPr>
      </w:pPr>
      <w:bookmarkStart w:id="30" w:name="_bookmark27"/>
      <w:bookmarkEnd w:id="30"/>
      <w:r>
        <w:rPr>
          <w:rFonts w:ascii="Times New Roman" w:eastAsia="Times New Roman" w:hAnsi="Times New Roman" w:cs="Times New Roman"/>
          <w:lang w:eastAsia="zh-CN"/>
        </w:rPr>
        <w:t>3.1</w:t>
      </w:r>
      <w:r>
        <w:rPr>
          <w:lang w:eastAsia="zh-CN"/>
        </w:rPr>
        <w:t>基准年的选定</w:t>
      </w:r>
    </w:p>
    <w:p w:rsidR="00E0661C" w:rsidRDefault="00E0661C">
      <w:pPr>
        <w:spacing w:before="1"/>
        <w:rPr>
          <w:rFonts w:ascii="宋体" w:eastAsia="宋体" w:hAnsi="宋体" w:cs="宋体"/>
          <w:b/>
          <w:bCs/>
          <w:sz w:val="28"/>
          <w:szCs w:val="28"/>
          <w:lang w:eastAsia="zh-CN"/>
        </w:rPr>
      </w:pPr>
    </w:p>
    <w:p w:rsidR="00E0661C" w:rsidRDefault="00426F7D">
      <w:pPr>
        <w:pStyle w:val="a3"/>
        <w:spacing w:line="362" w:lineRule="auto"/>
        <w:ind w:right="134" w:firstLine="480"/>
        <w:jc w:val="both"/>
        <w:rPr>
          <w:lang w:eastAsia="zh-CN"/>
        </w:rPr>
      </w:pPr>
      <w:r>
        <w:rPr>
          <w:spacing w:val="-2"/>
          <w:lang w:eastAsia="zh-CN"/>
        </w:rPr>
        <w:t>根据基准年选定方法，原则上以盘查</w:t>
      </w:r>
      <w:proofErr w:type="gramStart"/>
      <w:r>
        <w:rPr>
          <w:spacing w:val="-2"/>
          <w:lang w:eastAsia="zh-CN"/>
        </w:rPr>
        <w:t>初始年</w:t>
      </w:r>
      <w:proofErr w:type="gramEnd"/>
      <w:r>
        <w:rPr>
          <w:spacing w:val="-2"/>
          <w:lang w:eastAsia="zh-CN"/>
        </w:rPr>
        <w:t>为基准年。这是公司首次进行碳足迹盘</w:t>
      </w:r>
      <w:r>
        <w:rPr>
          <w:spacing w:val="-7"/>
          <w:lang w:eastAsia="zh-CN"/>
        </w:rPr>
        <w:t>查，根据调查，公司</w:t>
      </w:r>
      <w:r>
        <w:rPr>
          <w:rFonts w:ascii="Times New Roman" w:eastAsia="Times New Roman" w:hAnsi="Times New Roman" w:cs="Times New Roman"/>
          <w:lang w:eastAsia="zh-CN"/>
        </w:rPr>
        <w:t>20</w:t>
      </w:r>
      <w:r>
        <w:rPr>
          <w:rFonts w:ascii="Times New Roman" w:eastAsia="Times New Roman" w:hAnsi="Times New Roman" w:cs="Times New Roman" w:hint="eastAsia"/>
          <w:lang w:eastAsia="zh-CN"/>
        </w:rPr>
        <w:t>19</w:t>
      </w:r>
      <w:r>
        <w:rPr>
          <w:lang w:eastAsia="zh-CN"/>
        </w:rPr>
        <w:t>年</w:t>
      </w:r>
      <w:r>
        <w:rPr>
          <w:rFonts w:ascii="Times New Roman" w:eastAsia="Times New Roman" w:hAnsi="Times New Roman" w:cs="Times New Roman"/>
          <w:lang w:eastAsia="zh-CN"/>
        </w:rPr>
        <w:t>~20</w:t>
      </w:r>
      <w:r>
        <w:rPr>
          <w:rFonts w:ascii="Times New Roman" w:eastAsia="Times New Roman" w:hAnsi="Times New Roman" w:cs="Times New Roman" w:hint="eastAsia"/>
          <w:lang w:eastAsia="zh-CN"/>
        </w:rPr>
        <w:t>21</w:t>
      </w:r>
      <w:r>
        <w:rPr>
          <w:spacing w:val="-3"/>
          <w:lang w:eastAsia="zh-CN"/>
        </w:rPr>
        <w:t>年期间厂界无变化，生产工艺无重大变化。综合以上</w:t>
      </w:r>
      <w:r>
        <w:rPr>
          <w:lang w:eastAsia="zh-CN"/>
        </w:rPr>
        <w:t xml:space="preserve"> 情况，本次盘查以</w:t>
      </w:r>
      <w:r>
        <w:rPr>
          <w:rFonts w:ascii="Times New Roman" w:eastAsia="Times New Roman" w:hAnsi="Times New Roman" w:cs="Times New Roman"/>
          <w:lang w:eastAsia="zh-CN"/>
        </w:rPr>
        <w:t>20</w:t>
      </w:r>
      <w:r>
        <w:rPr>
          <w:rFonts w:ascii="Times New Roman" w:eastAsia="Times New Roman" w:hAnsi="Times New Roman" w:cs="Times New Roman" w:hint="eastAsia"/>
          <w:lang w:eastAsia="zh-CN"/>
        </w:rPr>
        <w:t>19</w:t>
      </w:r>
      <w:r>
        <w:rPr>
          <w:rFonts w:ascii="Times New Roman" w:eastAsia="Times New Roman" w:hAnsi="Times New Roman" w:cs="Times New Roman"/>
          <w:lang w:eastAsia="zh-CN"/>
        </w:rPr>
        <w:t>~20</w:t>
      </w:r>
      <w:r>
        <w:rPr>
          <w:rFonts w:ascii="Times New Roman" w:eastAsia="Times New Roman" w:hAnsi="Times New Roman" w:cs="Times New Roman" w:hint="eastAsia"/>
          <w:lang w:eastAsia="zh-CN"/>
        </w:rPr>
        <w:t>21</w:t>
      </w:r>
      <w:r>
        <w:rPr>
          <w:lang w:eastAsia="zh-CN"/>
        </w:rPr>
        <w:t>年为基准年，分别计算公司温室气体排放量。</w:t>
      </w:r>
    </w:p>
    <w:p w:rsidR="00E0661C" w:rsidRDefault="00E0661C">
      <w:pPr>
        <w:spacing w:before="9"/>
        <w:rPr>
          <w:rFonts w:ascii="宋体" w:eastAsia="宋体" w:hAnsi="宋体" w:cs="宋体"/>
          <w:sz w:val="16"/>
          <w:szCs w:val="16"/>
          <w:lang w:eastAsia="zh-CN"/>
        </w:rPr>
      </w:pPr>
    </w:p>
    <w:p w:rsidR="00E0661C" w:rsidRDefault="00426F7D">
      <w:pPr>
        <w:pStyle w:val="1"/>
        <w:spacing w:before="0"/>
        <w:ind w:left="618" w:firstLine="122"/>
        <w:rPr>
          <w:b w:val="0"/>
          <w:bCs w:val="0"/>
          <w:lang w:eastAsia="zh-CN"/>
        </w:rPr>
      </w:pPr>
      <w:bookmarkStart w:id="31" w:name="_bookmark28"/>
      <w:bookmarkEnd w:id="31"/>
      <w:r>
        <w:rPr>
          <w:rFonts w:ascii="Times New Roman" w:eastAsia="Times New Roman" w:hAnsi="Times New Roman" w:cs="Times New Roman"/>
          <w:lang w:eastAsia="zh-CN"/>
        </w:rPr>
        <w:t>3.2</w:t>
      </w:r>
      <w:r>
        <w:rPr>
          <w:lang w:eastAsia="zh-CN"/>
        </w:rPr>
        <w:t>核算方法</w:t>
      </w:r>
    </w:p>
    <w:p w:rsidR="00E0661C" w:rsidRDefault="00E0661C">
      <w:pPr>
        <w:spacing w:before="1"/>
        <w:rPr>
          <w:rFonts w:ascii="宋体" w:eastAsia="宋体" w:hAnsi="宋体" w:cs="宋体"/>
          <w:b/>
          <w:bCs/>
          <w:sz w:val="28"/>
          <w:szCs w:val="28"/>
          <w:lang w:eastAsia="zh-CN"/>
        </w:rPr>
      </w:pPr>
    </w:p>
    <w:p w:rsidR="00E0661C" w:rsidRDefault="00426F7D">
      <w:pPr>
        <w:pStyle w:val="a3"/>
        <w:ind w:left="618"/>
        <w:rPr>
          <w:rFonts w:ascii="Times New Roman" w:eastAsia="Times New Roman" w:hAnsi="Times New Roman" w:cs="Times New Roman"/>
          <w:lang w:eastAsia="zh-CN"/>
        </w:rPr>
      </w:pPr>
      <w:r>
        <w:rPr>
          <w:lang w:eastAsia="zh-CN"/>
        </w:rPr>
        <w:t>本次温室气体排放量的计算主要采用排放因子法，计算公式为</w:t>
      </w:r>
      <w:r>
        <w:rPr>
          <w:rFonts w:ascii="Times New Roman" w:eastAsia="Times New Roman" w:hAnsi="Times New Roman" w:cs="Times New Roman"/>
          <w:lang w:eastAsia="zh-CN"/>
        </w:rPr>
        <w:t>:</w:t>
      </w:r>
    </w:p>
    <w:p w:rsidR="00E0661C" w:rsidRDefault="00E0661C">
      <w:pPr>
        <w:spacing w:before="3"/>
        <w:rPr>
          <w:rFonts w:ascii="Times New Roman" w:eastAsia="Times New Roman" w:hAnsi="Times New Roman" w:cs="Times New Roman"/>
          <w:sz w:val="12"/>
          <w:szCs w:val="12"/>
          <w:lang w:eastAsia="zh-CN"/>
        </w:rPr>
      </w:pPr>
    </w:p>
    <w:p w:rsidR="00E0661C" w:rsidRDefault="00E0661C">
      <w:pPr>
        <w:rPr>
          <w:rFonts w:ascii="Times New Roman" w:eastAsia="Times New Roman" w:hAnsi="Times New Roman" w:cs="Times New Roman"/>
          <w:sz w:val="12"/>
          <w:szCs w:val="12"/>
          <w:lang w:eastAsia="zh-CN"/>
        </w:rPr>
        <w:sectPr w:rsidR="00E0661C">
          <w:pgSz w:w="11910" w:h="16840"/>
          <w:pgMar w:top="1340" w:right="1280" w:bottom="1580" w:left="1280" w:header="888" w:footer="1387" w:gutter="0"/>
          <w:cols w:space="720"/>
        </w:sectPr>
      </w:pPr>
    </w:p>
    <w:p w:rsidR="00E0661C" w:rsidRDefault="00E0661C">
      <w:pPr>
        <w:rPr>
          <w:rFonts w:ascii="Times New Roman" w:eastAsia="Times New Roman" w:hAnsi="Times New Roman" w:cs="Times New Roman"/>
          <w:sz w:val="24"/>
          <w:szCs w:val="24"/>
          <w:lang w:eastAsia="zh-CN"/>
        </w:rPr>
      </w:pPr>
    </w:p>
    <w:p w:rsidR="00E0661C" w:rsidRDefault="00E0661C">
      <w:pPr>
        <w:spacing w:before="9"/>
        <w:rPr>
          <w:rFonts w:ascii="Times New Roman" w:eastAsia="Times New Roman" w:hAnsi="Times New Roman" w:cs="Times New Roman"/>
          <w:sz w:val="19"/>
          <w:szCs w:val="19"/>
          <w:lang w:eastAsia="zh-CN"/>
        </w:rPr>
      </w:pPr>
    </w:p>
    <w:p w:rsidR="00E0661C" w:rsidRDefault="00426F7D">
      <w:pPr>
        <w:pStyle w:val="a3"/>
        <w:ind w:left="618"/>
        <w:rPr>
          <w:rFonts w:ascii="Times New Roman" w:eastAsia="Times New Roman" w:hAnsi="Times New Roman" w:cs="Times New Roman"/>
        </w:rPr>
      </w:pPr>
      <w:proofErr w:type="spellStart"/>
      <w:r>
        <w:t>式中</w:t>
      </w:r>
      <w:proofErr w:type="spellEnd"/>
      <w:r>
        <w:rPr>
          <w:rFonts w:ascii="Times New Roman" w:eastAsia="Times New Roman" w:hAnsi="Times New Roman" w:cs="Times New Roman"/>
        </w:rPr>
        <w:t>:</w:t>
      </w:r>
    </w:p>
    <w:p w:rsidR="00E0661C" w:rsidRDefault="00426F7D">
      <w:pPr>
        <w:spacing w:before="68"/>
        <w:ind w:left="618"/>
        <w:rPr>
          <w:rFonts w:ascii="Times New Roman" w:eastAsia="Times New Roman" w:hAnsi="Times New Roman" w:cs="Times New Roman"/>
          <w:sz w:val="24"/>
          <w:szCs w:val="24"/>
        </w:rPr>
      </w:pPr>
      <w:r>
        <w:br w:type="column"/>
      </w:r>
      <w:r>
        <w:rPr>
          <w:rFonts w:ascii="Times New Roman" w:eastAsia="Times New Roman" w:hAnsi="Times New Roman" w:cs="Times New Roman"/>
          <w:position w:val="2"/>
          <w:sz w:val="24"/>
          <w:szCs w:val="24"/>
        </w:rPr>
        <w:lastRenderedPageBreak/>
        <w:t>E</w:t>
      </w:r>
      <w:r>
        <w:rPr>
          <w:rFonts w:ascii="Times New Roman" w:eastAsia="Times New Roman" w:hAnsi="Times New Roman" w:cs="Times New Roman"/>
          <w:sz w:val="16"/>
          <w:szCs w:val="16"/>
        </w:rPr>
        <w:t>GHG</w:t>
      </w:r>
      <w:r>
        <w:rPr>
          <w:rFonts w:ascii="Times New Roman" w:eastAsia="Times New Roman" w:hAnsi="Times New Roman" w:cs="Times New Roman"/>
          <w:position w:val="2"/>
          <w:sz w:val="24"/>
          <w:szCs w:val="24"/>
        </w:rPr>
        <w:t xml:space="preserve">=AD </w:t>
      </w:r>
      <w:r>
        <w:rPr>
          <w:rFonts w:ascii="Arial" w:eastAsia="Arial" w:hAnsi="Arial" w:cs="Arial"/>
          <w:position w:val="2"/>
          <w:sz w:val="24"/>
          <w:szCs w:val="24"/>
        </w:rPr>
        <w:t xml:space="preserve">× </w:t>
      </w:r>
      <w:r>
        <w:rPr>
          <w:rFonts w:ascii="Times New Roman" w:eastAsia="Times New Roman" w:hAnsi="Times New Roman" w:cs="Times New Roman"/>
          <w:position w:val="2"/>
          <w:sz w:val="24"/>
          <w:szCs w:val="24"/>
        </w:rPr>
        <w:t xml:space="preserve">EF </w:t>
      </w:r>
      <w:r>
        <w:rPr>
          <w:rFonts w:ascii="Arial" w:eastAsia="Arial" w:hAnsi="Arial" w:cs="Arial"/>
          <w:position w:val="2"/>
          <w:sz w:val="24"/>
          <w:szCs w:val="24"/>
        </w:rPr>
        <w:t>×</w:t>
      </w:r>
      <w:r>
        <w:rPr>
          <w:rFonts w:ascii="Times New Roman" w:eastAsia="Times New Roman" w:hAnsi="Times New Roman" w:cs="Times New Roman"/>
          <w:position w:val="2"/>
          <w:sz w:val="24"/>
          <w:szCs w:val="24"/>
        </w:rPr>
        <w:t>GWP</w:t>
      </w:r>
    </w:p>
    <w:p w:rsidR="00E0661C" w:rsidRDefault="00E0661C">
      <w:pPr>
        <w:rPr>
          <w:rFonts w:ascii="Times New Roman" w:eastAsia="Times New Roman" w:hAnsi="Times New Roman" w:cs="Times New Roman"/>
          <w:sz w:val="24"/>
          <w:szCs w:val="24"/>
        </w:rPr>
        <w:sectPr w:rsidR="00E0661C">
          <w:type w:val="continuous"/>
          <w:pgSz w:w="11910" w:h="16840"/>
          <w:pgMar w:top="1580" w:right="1280" w:bottom="280" w:left="1280" w:header="720" w:footer="720" w:gutter="0"/>
          <w:cols w:num="2" w:space="720" w:equalWidth="0">
            <w:col w:w="1166" w:space="1734"/>
            <w:col w:w="6450"/>
          </w:cols>
        </w:sectPr>
      </w:pPr>
    </w:p>
    <w:p w:rsidR="00E0661C" w:rsidRDefault="00E0661C">
      <w:pPr>
        <w:spacing w:before="5"/>
        <w:rPr>
          <w:rFonts w:ascii="Times New Roman" w:eastAsia="Times New Roman" w:hAnsi="Times New Roman" w:cs="Times New Roman"/>
          <w:sz w:val="11"/>
          <w:szCs w:val="11"/>
        </w:rPr>
      </w:pPr>
    </w:p>
    <w:p w:rsidR="00E0661C" w:rsidRDefault="00426F7D">
      <w:pPr>
        <w:pStyle w:val="a3"/>
        <w:spacing w:before="25" w:line="352" w:lineRule="auto"/>
        <w:ind w:left="618"/>
        <w:rPr>
          <w:rFonts w:ascii="Times New Roman" w:eastAsia="Times New Roman" w:hAnsi="Times New Roman" w:cs="Times New Roman"/>
          <w:lang w:eastAsia="zh-CN"/>
        </w:rPr>
      </w:pPr>
      <w:r>
        <w:rPr>
          <w:rFonts w:ascii="Times New Roman" w:eastAsia="Times New Roman" w:hAnsi="Times New Roman" w:cs="Times New Roman"/>
          <w:position w:val="2"/>
          <w:lang w:eastAsia="zh-CN"/>
        </w:rPr>
        <w:t>E</w:t>
      </w:r>
      <w:r>
        <w:rPr>
          <w:rFonts w:ascii="Times New Roman" w:eastAsia="Times New Roman" w:hAnsi="Times New Roman" w:cs="Times New Roman"/>
          <w:sz w:val="16"/>
          <w:szCs w:val="16"/>
          <w:lang w:eastAsia="zh-CN"/>
        </w:rPr>
        <w:t>GHG</w:t>
      </w:r>
      <w:r>
        <w:rPr>
          <w:position w:val="2"/>
          <w:lang w:eastAsia="zh-CN"/>
        </w:rPr>
        <w:t>——温室气体排放量，单位为吨，主要为二氧化碳当量</w:t>
      </w:r>
      <w:r>
        <w:rPr>
          <w:rFonts w:ascii="Times New Roman" w:eastAsia="Times New Roman" w:hAnsi="Times New Roman" w:cs="Times New Roman"/>
          <w:position w:val="2"/>
          <w:lang w:eastAsia="zh-CN"/>
        </w:rPr>
        <w:t>(</w:t>
      </w:r>
      <w:proofErr w:type="spellStart"/>
      <w:r>
        <w:rPr>
          <w:rFonts w:ascii="Times New Roman" w:eastAsia="Times New Roman" w:hAnsi="Times New Roman" w:cs="Times New Roman"/>
          <w:position w:val="2"/>
          <w:lang w:eastAsia="zh-CN"/>
        </w:rPr>
        <w:t>tCO</w:t>
      </w:r>
      <w:proofErr w:type="spellEnd"/>
      <w:r>
        <w:rPr>
          <w:rFonts w:ascii="Times New Roman" w:eastAsia="Times New Roman" w:hAnsi="Times New Roman" w:cs="Times New Roman"/>
          <w:sz w:val="16"/>
          <w:szCs w:val="16"/>
          <w:lang w:eastAsia="zh-CN"/>
        </w:rPr>
        <w:t>2</w:t>
      </w:r>
      <w:r>
        <w:rPr>
          <w:rFonts w:ascii="Times New Roman" w:eastAsia="Times New Roman" w:hAnsi="Times New Roman" w:cs="Times New Roman"/>
          <w:position w:val="2"/>
          <w:lang w:eastAsia="zh-CN"/>
        </w:rPr>
        <w:t xml:space="preserve">e); </w:t>
      </w:r>
      <w:r>
        <w:rPr>
          <w:rFonts w:ascii="Times New Roman" w:eastAsia="Times New Roman" w:hAnsi="Times New Roman" w:cs="Times New Roman"/>
          <w:lang w:eastAsia="zh-CN"/>
        </w:rPr>
        <w:t>AD</w:t>
      </w:r>
      <w:r>
        <w:rPr>
          <w:lang w:eastAsia="zh-CN"/>
        </w:rPr>
        <w:t>——温室气体活动数据，单位根据具体排放</w:t>
      </w:r>
      <w:proofErr w:type="gramStart"/>
      <w:r>
        <w:rPr>
          <w:lang w:eastAsia="zh-CN"/>
        </w:rPr>
        <w:t>源确定</w:t>
      </w:r>
      <w:proofErr w:type="gramEnd"/>
      <w:r>
        <w:rPr>
          <w:rFonts w:ascii="Times New Roman" w:eastAsia="Times New Roman" w:hAnsi="Times New Roman" w:cs="Times New Roman"/>
          <w:lang w:eastAsia="zh-CN"/>
        </w:rPr>
        <w:t>; EF</w:t>
      </w:r>
      <w:r>
        <w:rPr>
          <w:lang w:eastAsia="zh-CN"/>
        </w:rPr>
        <w:t>——温室气体排放因子，单位与活动数据的单位相匹配</w:t>
      </w:r>
      <w:r>
        <w:rPr>
          <w:rFonts w:ascii="Times New Roman" w:eastAsia="Times New Roman" w:hAnsi="Times New Roman" w:cs="Times New Roman"/>
          <w:lang w:eastAsia="zh-CN"/>
        </w:rPr>
        <w:t>;</w:t>
      </w:r>
    </w:p>
    <w:p w:rsidR="00E0661C" w:rsidRDefault="00426F7D">
      <w:pPr>
        <w:pStyle w:val="a3"/>
        <w:spacing w:before="32" w:line="352" w:lineRule="auto"/>
        <w:ind w:firstLine="480"/>
        <w:rPr>
          <w:rFonts w:ascii="Times New Roman" w:eastAsia="Times New Roman" w:hAnsi="Times New Roman" w:cs="Times New Roman"/>
        </w:rPr>
      </w:pPr>
      <w:r>
        <w:rPr>
          <w:rFonts w:ascii="Times New Roman" w:eastAsia="Times New Roman" w:hAnsi="Times New Roman" w:cs="Times New Roman"/>
          <w:spacing w:val="-5"/>
          <w:lang w:eastAsia="zh-CN"/>
        </w:rPr>
        <w:t>GWP</w:t>
      </w:r>
      <w:r>
        <w:rPr>
          <w:spacing w:val="-5"/>
          <w:lang w:eastAsia="zh-CN"/>
        </w:rPr>
        <w:t>——全球变暖潜势，数值参考联合国政府间气候变化专门委员会（</w:t>
      </w:r>
      <w:r>
        <w:rPr>
          <w:rFonts w:ascii="Times New Roman" w:eastAsia="Times New Roman" w:hAnsi="Times New Roman" w:cs="Times New Roman"/>
          <w:spacing w:val="-5"/>
          <w:lang w:eastAsia="zh-CN"/>
        </w:rPr>
        <w:t>IPCC</w:t>
      </w:r>
      <w:r>
        <w:rPr>
          <w:spacing w:val="-5"/>
          <w:lang w:eastAsia="zh-CN"/>
        </w:rPr>
        <w:t>）提供</w:t>
      </w:r>
      <w:r>
        <w:rPr>
          <w:position w:val="2"/>
          <w:lang w:eastAsia="zh-CN"/>
        </w:rPr>
        <w:t>的数据。</w:t>
      </w:r>
      <w:proofErr w:type="spellStart"/>
      <w:proofErr w:type="gramStart"/>
      <w:r>
        <w:rPr>
          <w:position w:val="2"/>
        </w:rPr>
        <w:t>其中</w:t>
      </w:r>
      <w:r>
        <w:rPr>
          <w:rFonts w:ascii="Times New Roman" w:eastAsia="Times New Roman" w:hAnsi="Times New Roman" w:cs="Times New Roman"/>
          <w:position w:val="2"/>
        </w:rPr>
        <w:t>GWP</w:t>
      </w:r>
      <w:r>
        <w:rPr>
          <w:position w:val="2"/>
        </w:rPr>
        <w:t>值</w:t>
      </w:r>
      <w:proofErr w:type="spellEnd"/>
      <w:r>
        <w:rPr>
          <w:rFonts w:ascii="Times New Roman" w:eastAsia="Times New Roman" w:hAnsi="Times New Roman" w:cs="Times New Roman"/>
          <w:position w:val="2"/>
        </w:rPr>
        <w:t>(</w:t>
      </w:r>
      <w:proofErr w:type="gramEnd"/>
      <w:r>
        <w:rPr>
          <w:rFonts w:ascii="Times New Roman" w:eastAsia="Times New Roman" w:hAnsi="Times New Roman" w:cs="Times New Roman"/>
          <w:position w:val="2"/>
        </w:rPr>
        <w:t>CO</w:t>
      </w:r>
      <w:r>
        <w:rPr>
          <w:rFonts w:ascii="Times New Roman" w:eastAsia="Times New Roman" w:hAnsi="Times New Roman" w:cs="Times New Roman"/>
          <w:sz w:val="16"/>
          <w:szCs w:val="16"/>
        </w:rPr>
        <w:t>2</w:t>
      </w:r>
      <w:r>
        <w:rPr>
          <w:rFonts w:ascii="Times New Roman" w:eastAsia="Times New Roman" w:hAnsi="Times New Roman" w:cs="Times New Roman"/>
          <w:position w:val="2"/>
        </w:rPr>
        <w:t>=1;CH</w:t>
      </w:r>
      <w:r>
        <w:rPr>
          <w:rFonts w:ascii="Times New Roman" w:eastAsia="Times New Roman" w:hAnsi="Times New Roman" w:cs="Times New Roman"/>
          <w:sz w:val="16"/>
          <w:szCs w:val="16"/>
        </w:rPr>
        <w:t>4</w:t>
      </w:r>
      <w:r>
        <w:rPr>
          <w:rFonts w:ascii="Times New Roman" w:eastAsia="Times New Roman" w:hAnsi="Times New Roman" w:cs="Times New Roman"/>
          <w:position w:val="2"/>
        </w:rPr>
        <w:t>=25)</w:t>
      </w:r>
    </w:p>
    <w:p w:rsidR="00E0661C" w:rsidRDefault="00E0661C">
      <w:pPr>
        <w:spacing w:line="352" w:lineRule="auto"/>
        <w:rPr>
          <w:rFonts w:ascii="Times New Roman" w:eastAsia="Times New Roman" w:hAnsi="Times New Roman" w:cs="Times New Roman"/>
        </w:rPr>
        <w:sectPr w:rsidR="00E0661C">
          <w:type w:val="continuous"/>
          <w:pgSz w:w="11910" w:h="16840"/>
          <w:pgMar w:top="1580" w:right="1280" w:bottom="280" w:left="1280" w:header="720" w:footer="720" w:gutter="0"/>
          <w:cols w:space="720"/>
        </w:sectPr>
      </w:pPr>
    </w:p>
    <w:p w:rsidR="00E0661C" w:rsidRDefault="00E0661C">
      <w:pPr>
        <w:spacing w:before="10"/>
        <w:rPr>
          <w:rFonts w:ascii="Times New Roman" w:eastAsia="Times New Roman" w:hAnsi="Times New Roman" w:cs="Times New Roman"/>
          <w:sz w:val="26"/>
          <w:szCs w:val="26"/>
        </w:rPr>
      </w:pPr>
    </w:p>
    <w:p w:rsidR="00E0661C" w:rsidRDefault="00426F7D">
      <w:pPr>
        <w:pStyle w:val="1"/>
        <w:ind w:left="861"/>
        <w:rPr>
          <w:b w:val="0"/>
          <w:bCs w:val="0"/>
          <w:lang w:eastAsia="zh-CN"/>
        </w:rPr>
      </w:pPr>
      <w:bookmarkStart w:id="32" w:name="_bookmark29"/>
      <w:bookmarkEnd w:id="32"/>
      <w:r>
        <w:rPr>
          <w:rFonts w:ascii="Times New Roman" w:eastAsia="Times New Roman" w:hAnsi="Times New Roman" w:cs="Times New Roman"/>
          <w:lang w:eastAsia="zh-CN"/>
        </w:rPr>
        <w:t>3.3</w:t>
      </w:r>
      <w:r>
        <w:rPr>
          <w:lang w:eastAsia="zh-CN"/>
        </w:rPr>
        <w:t>活动水平数据收集</w:t>
      </w:r>
    </w:p>
    <w:p w:rsidR="00E0661C" w:rsidRDefault="00E0661C">
      <w:pPr>
        <w:spacing w:before="12"/>
        <w:rPr>
          <w:rFonts w:ascii="宋体" w:eastAsia="宋体" w:hAnsi="宋体" w:cs="宋体"/>
          <w:b/>
          <w:bCs/>
          <w:sz w:val="25"/>
          <w:szCs w:val="25"/>
          <w:lang w:eastAsia="zh-CN"/>
        </w:rPr>
      </w:pPr>
    </w:p>
    <w:p w:rsidR="00E0661C" w:rsidRDefault="00426F7D">
      <w:pPr>
        <w:pStyle w:val="a3"/>
        <w:spacing w:before="26"/>
        <w:ind w:left="42"/>
        <w:jc w:val="center"/>
        <w:rPr>
          <w:lang w:eastAsia="zh-CN"/>
        </w:rPr>
      </w:pPr>
      <w:r>
        <w:rPr>
          <w:lang w:eastAsia="zh-CN"/>
        </w:rPr>
        <w:t xml:space="preserve">表 </w:t>
      </w:r>
      <w:r>
        <w:rPr>
          <w:rFonts w:ascii="Times New Roman" w:eastAsia="Times New Roman" w:hAnsi="Times New Roman" w:cs="Times New Roman"/>
          <w:lang w:eastAsia="zh-CN"/>
        </w:rPr>
        <w:t>3-1</w:t>
      </w:r>
      <w:r>
        <w:rPr>
          <w:lang w:eastAsia="zh-CN"/>
        </w:rPr>
        <w:t>公司各类排放</w:t>
      </w:r>
      <w:proofErr w:type="gramStart"/>
      <w:r>
        <w:rPr>
          <w:lang w:eastAsia="zh-CN"/>
        </w:rPr>
        <w:t>源活动</w:t>
      </w:r>
      <w:proofErr w:type="gramEnd"/>
      <w:r>
        <w:rPr>
          <w:lang w:eastAsia="zh-CN"/>
        </w:rPr>
        <w:t>水平数据表</w:t>
      </w:r>
    </w:p>
    <w:p w:rsidR="00E0661C" w:rsidRDefault="00E0661C">
      <w:pPr>
        <w:spacing w:before="2"/>
        <w:rPr>
          <w:rFonts w:ascii="宋体" w:eastAsia="宋体" w:hAnsi="宋体" w:cs="宋体"/>
          <w:sz w:val="8"/>
          <w:szCs w:val="8"/>
          <w:lang w:eastAsia="zh-CN"/>
        </w:rPr>
      </w:pPr>
    </w:p>
    <w:tbl>
      <w:tblPr>
        <w:tblStyle w:val="TableNormal"/>
        <w:tblW w:w="14662"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6"/>
        <w:gridCol w:w="1558"/>
        <w:gridCol w:w="1771"/>
        <w:gridCol w:w="1714"/>
        <w:gridCol w:w="1250"/>
        <w:gridCol w:w="1602"/>
        <w:gridCol w:w="1223"/>
        <w:gridCol w:w="1363"/>
        <w:gridCol w:w="1575"/>
        <w:gridCol w:w="1900"/>
      </w:tblGrid>
      <w:tr w:rsidR="00E0661C" w:rsidTr="00D61EE3">
        <w:trPr>
          <w:trHeight w:hRule="exact" w:val="415"/>
        </w:trPr>
        <w:tc>
          <w:tcPr>
            <w:tcW w:w="706" w:type="dxa"/>
            <w:vMerge w:val="restart"/>
          </w:tcPr>
          <w:p w:rsidR="00E0661C" w:rsidRDefault="00E0661C">
            <w:pPr>
              <w:pStyle w:val="TableParagraph"/>
              <w:spacing w:before="10"/>
              <w:rPr>
                <w:rFonts w:ascii="宋体" w:eastAsia="宋体" w:hAnsi="宋体" w:cs="宋体"/>
                <w:sz w:val="17"/>
                <w:szCs w:val="17"/>
                <w:lang w:eastAsia="zh-CN"/>
              </w:rPr>
            </w:pPr>
          </w:p>
          <w:p w:rsidR="00E0661C" w:rsidRDefault="00426F7D">
            <w:pPr>
              <w:pStyle w:val="TableParagraph"/>
              <w:ind w:left="129"/>
              <w:rPr>
                <w:rFonts w:ascii="宋体" w:eastAsia="宋体" w:hAnsi="宋体" w:cs="宋体"/>
                <w:sz w:val="21"/>
                <w:szCs w:val="21"/>
              </w:rPr>
            </w:pPr>
            <w:proofErr w:type="spellStart"/>
            <w:r>
              <w:rPr>
                <w:rFonts w:ascii="宋体" w:eastAsia="宋体" w:hAnsi="宋体" w:cs="宋体"/>
                <w:sz w:val="21"/>
                <w:szCs w:val="21"/>
              </w:rPr>
              <w:t>类别</w:t>
            </w:r>
            <w:proofErr w:type="spellEnd"/>
          </w:p>
        </w:tc>
        <w:tc>
          <w:tcPr>
            <w:tcW w:w="1558" w:type="dxa"/>
            <w:vMerge w:val="restart"/>
          </w:tcPr>
          <w:p w:rsidR="00E0661C" w:rsidRDefault="00E0661C">
            <w:pPr>
              <w:pStyle w:val="TableParagraph"/>
              <w:spacing w:before="10"/>
              <w:rPr>
                <w:rFonts w:ascii="宋体" w:eastAsia="宋体" w:hAnsi="宋体" w:cs="宋体"/>
                <w:sz w:val="17"/>
                <w:szCs w:val="17"/>
              </w:rPr>
            </w:pPr>
          </w:p>
          <w:p w:rsidR="00E0661C" w:rsidRDefault="00426F7D">
            <w:pPr>
              <w:pStyle w:val="TableParagraph"/>
              <w:ind w:left="460"/>
              <w:rPr>
                <w:rFonts w:ascii="宋体" w:eastAsia="宋体" w:hAnsi="宋体" w:cs="宋体"/>
                <w:sz w:val="21"/>
                <w:szCs w:val="21"/>
              </w:rPr>
            </w:pPr>
            <w:proofErr w:type="spellStart"/>
            <w:r>
              <w:rPr>
                <w:rFonts w:ascii="宋体" w:eastAsia="宋体" w:hAnsi="宋体" w:cs="宋体"/>
                <w:sz w:val="21"/>
                <w:szCs w:val="21"/>
              </w:rPr>
              <w:t>子类别</w:t>
            </w:r>
            <w:proofErr w:type="spellEnd"/>
          </w:p>
        </w:tc>
        <w:tc>
          <w:tcPr>
            <w:tcW w:w="1771" w:type="dxa"/>
            <w:vMerge w:val="restart"/>
          </w:tcPr>
          <w:p w:rsidR="00E0661C" w:rsidRDefault="00426F7D">
            <w:pPr>
              <w:pStyle w:val="TableParagraph"/>
              <w:spacing w:before="69" w:line="285" w:lineRule="auto"/>
              <w:ind w:right="320"/>
              <w:jc w:val="center"/>
              <w:rPr>
                <w:rFonts w:ascii="宋体" w:eastAsia="宋体" w:hAnsi="宋体" w:cs="宋体"/>
                <w:sz w:val="21"/>
                <w:szCs w:val="21"/>
              </w:rPr>
            </w:pPr>
            <w:proofErr w:type="spellStart"/>
            <w:r>
              <w:rPr>
                <w:rFonts w:ascii="宋体" w:eastAsia="宋体" w:hAnsi="宋体" w:cs="宋体"/>
                <w:sz w:val="21"/>
                <w:szCs w:val="21"/>
              </w:rPr>
              <w:t>活动</w:t>
            </w:r>
            <w:proofErr w:type="spellEnd"/>
            <w:r>
              <w:rPr>
                <w:rFonts w:ascii="宋体" w:eastAsia="宋体" w:hAnsi="宋体" w:cs="宋体" w:hint="eastAsia"/>
                <w:sz w:val="21"/>
                <w:szCs w:val="21"/>
                <w:lang w:eastAsia="zh-CN"/>
              </w:rPr>
              <w:t>设</w:t>
            </w:r>
            <w:r>
              <w:rPr>
                <w:rFonts w:ascii="宋体" w:eastAsia="宋体" w:hAnsi="宋体" w:cs="宋体"/>
                <w:sz w:val="21"/>
                <w:szCs w:val="21"/>
              </w:rPr>
              <w:t>施</w:t>
            </w:r>
          </w:p>
        </w:tc>
        <w:tc>
          <w:tcPr>
            <w:tcW w:w="1714" w:type="dxa"/>
            <w:vMerge w:val="restart"/>
          </w:tcPr>
          <w:p w:rsidR="00E0661C" w:rsidRDefault="00E0661C">
            <w:pPr>
              <w:pStyle w:val="TableParagraph"/>
              <w:spacing w:before="10"/>
              <w:rPr>
                <w:rFonts w:ascii="宋体" w:eastAsia="宋体" w:hAnsi="宋体" w:cs="宋体"/>
                <w:sz w:val="17"/>
                <w:szCs w:val="17"/>
              </w:rPr>
            </w:pPr>
          </w:p>
          <w:p w:rsidR="00E0661C" w:rsidRDefault="00426F7D">
            <w:pPr>
              <w:pStyle w:val="TableParagraph"/>
              <w:ind w:left="599"/>
              <w:rPr>
                <w:rFonts w:ascii="宋体" w:eastAsia="宋体" w:hAnsi="宋体" w:cs="宋体"/>
                <w:sz w:val="21"/>
                <w:szCs w:val="21"/>
              </w:rPr>
            </w:pPr>
            <w:proofErr w:type="spellStart"/>
            <w:r>
              <w:rPr>
                <w:rFonts w:ascii="宋体" w:eastAsia="宋体" w:hAnsi="宋体" w:cs="宋体"/>
                <w:sz w:val="21"/>
                <w:szCs w:val="21"/>
              </w:rPr>
              <w:t>排放源</w:t>
            </w:r>
            <w:proofErr w:type="spellEnd"/>
          </w:p>
        </w:tc>
        <w:tc>
          <w:tcPr>
            <w:tcW w:w="1250" w:type="dxa"/>
            <w:vMerge w:val="restart"/>
          </w:tcPr>
          <w:p w:rsidR="00E0661C" w:rsidRDefault="00E0661C">
            <w:pPr>
              <w:pStyle w:val="TableParagraph"/>
              <w:spacing w:before="10"/>
              <w:rPr>
                <w:rFonts w:ascii="宋体" w:eastAsia="宋体" w:hAnsi="宋体" w:cs="宋体"/>
                <w:sz w:val="17"/>
                <w:szCs w:val="17"/>
              </w:rPr>
            </w:pPr>
          </w:p>
          <w:p w:rsidR="00E0661C" w:rsidRDefault="00426F7D">
            <w:pPr>
              <w:pStyle w:val="TableParagraph"/>
              <w:ind w:left="705"/>
              <w:rPr>
                <w:rFonts w:ascii="宋体" w:eastAsia="宋体" w:hAnsi="宋体" w:cs="宋体"/>
                <w:sz w:val="21"/>
                <w:szCs w:val="21"/>
              </w:rPr>
            </w:pPr>
            <w:proofErr w:type="spellStart"/>
            <w:r>
              <w:rPr>
                <w:rFonts w:ascii="宋体" w:eastAsia="宋体" w:hAnsi="宋体" w:cs="宋体"/>
                <w:sz w:val="21"/>
                <w:szCs w:val="21"/>
              </w:rPr>
              <w:t>单位</w:t>
            </w:r>
            <w:proofErr w:type="spellEnd"/>
          </w:p>
        </w:tc>
        <w:tc>
          <w:tcPr>
            <w:tcW w:w="4188" w:type="dxa"/>
            <w:gridSpan w:val="3"/>
          </w:tcPr>
          <w:p w:rsidR="00E0661C" w:rsidRDefault="00426F7D">
            <w:pPr>
              <w:pStyle w:val="TableParagraph"/>
              <w:spacing w:before="30"/>
              <w:ind w:left="1231"/>
              <w:rPr>
                <w:rFonts w:ascii="宋体" w:eastAsia="宋体" w:hAnsi="宋体" w:cs="宋体"/>
                <w:sz w:val="21"/>
                <w:szCs w:val="21"/>
              </w:rPr>
            </w:pPr>
            <w:proofErr w:type="spellStart"/>
            <w:r>
              <w:rPr>
                <w:rFonts w:ascii="宋体" w:eastAsia="宋体" w:hAnsi="宋体" w:cs="宋体"/>
                <w:sz w:val="21"/>
                <w:szCs w:val="21"/>
              </w:rPr>
              <w:t>温室气体活动数据</w:t>
            </w:r>
            <w:proofErr w:type="spellEnd"/>
          </w:p>
        </w:tc>
        <w:tc>
          <w:tcPr>
            <w:tcW w:w="1575" w:type="dxa"/>
            <w:vMerge w:val="restart"/>
          </w:tcPr>
          <w:p w:rsidR="00E0661C" w:rsidRDefault="00E0661C">
            <w:pPr>
              <w:pStyle w:val="TableParagraph"/>
              <w:spacing w:before="10"/>
              <w:rPr>
                <w:rFonts w:ascii="宋体" w:eastAsia="宋体" w:hAnsi="宋体" w:cs="宋体"/>
                <w:sz w:val="17"/>
                <w:szCs w:val="17"/>
              </w:rPr>
            </w:pPr>
          </w:p>
          <w:p w:rsidR="00E0661C" w:rsidRDefault="00426F7D">
            <w:pPr>
              <w:pStyle w:val="TableParagraph"/>
              <w:ind w:left="403"/>
              <w:rPr>
                <w:rFonts w:ascii="宋体" w:eastAsia="宋体" w:hAnsi="宋体" w:cs="宋体"/>
                <w:sz w:val="21"/>
                <w:szCs w:val="21"/>
              </w:rPr>
            </w:pPr>
            <w:proofErr w:type="spellStart"/>
            <w:r>
              <w:rPr>
                <w:rFonts w:ascii="宋体" w:eastAsia="宋体" w:hAnsi="宋体" w:cs="宋体"/>
                <w:sz w:val="21"/>
                <w:szCs w:val="21"/>
              </w:rPr>
              <w:t>数据来源</w:t>
            </w:r>
            <w:proofErr w:type="spellEnd"/>
          </w:p>
        </w:tc>
        <w:tc>
          <w:tcPr>
            <w:tcW w:w="1900" w:type="dxa"/>
            <w:vMerge w:val="restart"/>
          </w:tcPr>
          <w:p w:rsidR="00E0661C" w:rsidRDefault="00E0661C">
            <w:pPr>
              <w:pStyle w:val="TableParagraph"/>
              <w:spacing w:before="10"/>
              <w:rPr>
                <w:rFonts w:ascii="宋体" w:eastAsia="宋体" w:hAnsi="宋体" w:cs="宋体"/>
                <w:sz w:val="17"/>
                <w:szCs w:val="17"/>
              </w:rPr>
            </w:pPr>
          </w:p>
          <w:p w:rsidR="00E0661C" w:rsidRDefault="00426F7D">
            <w:pPr>
              <w:pStyle w:val="TableParagraph"/>
              <w:ind w:left="170"/>
              <w:rPr>
                <w:rFonts w:ascii="宋体" w:eastAsia="宋体" w:hAnsi="宋体" w:cs="宋体"/>
                <w:sz w:val="21"/>
                <w:szCs w:val="21"/>
              </w:rPr>
            </w:pPr>
            <w:proofErr w:type="spellStart"/>
            <w:r>
              <w:rPr>
                <w:rFonts w:ascii="宋体" w:eastAsia="宋体" w:hAnsi="宋体" w:cs="宋体"/>
                <w:sz w:val="21"/>
                <w:szCs w:val="21"/>
              </w:rPr>
              <w:t>排放气体</w:t>
            </w:r>
            <w:proofErr w:type="spellEnd"/>
          </w:p>
        </w:tc>
      </w:tr>
      <w:tr w:rsidR="00E0661C" w:rsidTr="00D61EE3">
        <w:trPr>
          <w:trHeight w:hRule="exact" w:val="401"/>
        </w:trPr>
        <w:tc>
          <w:tcPr>
            <w:tcW w:w="706" w:type="dxa"/>
            <w:vMerge/>
          </w:tcPr>
          <w:p w:rsidR="00E0661C" w:rsidRDefault="00E0661C"/>
        </w:tc>
        <w:tc>
          <w:tcPr>
            <w:tcW w:w="1558" w:type="dxa"/>
            <w:vMerge/>
          </w:tcPr>
          <w:p w:rsidR="00E0661C" w:rsidRDefault="00E0661C"/>
        </w:tc>
        <w:tc>
          <w:tcPr>
            <w:tcW w:w="1771" w:type="dxa"/>
            <w:vMerge/>
          </w:tcPr>
          <w:p w:rsidR="00E0661C" w:rsidRDefault="00E0661C"/>
        </w:tc>
        <w:tc>
          <w:tcPr>
            <w:tcW w:w="1714" w:type="dxa"/>
            <w:vMerge/>
          </w:tcPr>
          <w:p w:rsidR="00E0661C" w:rsidRDefault="00E0661C"/>
        </w:tc>
        <w:tc>
          <w:tcPr>
            <w:tcW w:w="1250" w:type="dxa"/>
            <w:vMerge/>
          </w:tcPr>
          <w:p w:rsidR="00E0661C" w:rsidRDefault="00E0661C"/>
        </w:tc>
        <w:tc>
          <w:tcPr>
            <w:tcW w:w="1602" w:type="dxa"/>
          </w:tcPr>
          <w:p w:rsidR="00E0661C" w:rsidRDefault="00426F7D">
            <w:pPr>
              <w:pStyle w:val="TableParagraph"/>
              <w:spacing w:before="80"/>
              <w:ind w:left="2"/>
              <w:jc w:val="center"/>
              <w:rPr>
                <w:rFonts w:ascii="Times New Roman" w:hAnsi="Times New Roman" w:cs="Times New Roman"/>
                <w:sz w:val="21"/>
                <w:szCs w:val="21"/>
                <w:lang w:eastAsia="zh-CN"/>
              </w:rPr>
            </w:pPr>
            <w:r>
              <w:rPr>
                <w:rFonts w:ascii="Times New Roman"/>
                <w:sz w:val="21"/>
              </w:rPr>
              <w:t>20</w:t>
            </w:r>
            <w:r>
              <w:rPr>
                <w:rFonts w:ascii="Times New Roman" w:hint="eastAsia"/>
                <w:sz w:val="21"/>
                <w:lang w:eastAsia="zh-CN"/>
              </w:rPr>
              <w:t>19</w:t>
            </w:r>
          </w:p>
        </w:tc>
        <w:tc>
          <w:tcPr>
            <w:tcW w:w="1223" w:type="dxa"/>
          </w:tcPr>
          <w:p w:rsidR="00E0661C" w:rsidRDefault="00426F7D">
            <w:pPr>
              <w:pStyle w:val="TableParagraph"/>
              <w:spacing w:before="80"/>
              <w:jc w:val="center"/>
              <w:rPr>
                <w:rFonts w:ascii="Times New Roman" w:hAnsi="Times New Roman" w:cs="Times New Roman"/>
                <w:sz w:val="21"/>
                <w:szCs w:val="21"/>
                <w:lang w:eastAsia="zh-CN"/>
              </w:rPr>
            </w:pPr>
            <w:r>
              <w:rPr>
                <w:rFonts w:ascii="Times New Roman"/>
                <w:sz w:val="21"/>
              </w:rPr>
              <w:t>20</w:t>
            </w:r>
            <w:r>
              <w:rPr>
                <w:rFonts w:ascii="Times New Roman" w:hint="eastAsia"/>
                <w:sz w:val="21"/>
                <w:lang w:eastAsia="zh-CN"/>
              </w:rPr>
              <w:t>20</w:t>
            </w:r>
          </w:p>
        </w:tc>
        <w:tc>
          <w:tcPr>
            <w:tcW w:w="1363" w:type="dxa"/>
          </w:tcPr>
          <w:p w:rsidR="00E0661C" w:rsidRDefault="00426F7D">
            <w:pPr>
              <w:pStyle w:val="TableParagraph"/>
              <w:spacing w:before="80"/>
              <w:jc w:val="center"/>
              <w:rPr>
                <w:rFonts w:ascii="Times New Roman" w:hAnsi="Times New Roman" w:cs="Times New Roman"/>
                <w:sz w:val="21"/>
                <w:szCs w:val="21"/>
                <w:lang w:eastAsia="zh-CN"/>
              </w:rPr>
            </w:pPr>
            <w:r>
              <w:rPr>
                <w:rFonts w:ascii="Times New Roman"/>
                <w:sz w:val="21"/>
              </w:rPr>
              <w:t>20</w:t>
            </w:r>
            <w:r>
              <w:rPr>
                <w:rFonts w:ascii="Times New Roman" w:hint="eastAsia"/>
                <w:sz w:val="21"/>
                <w:lang w:eastAsia="zh-CN"/>
              </w:rPr>
              <w:t>21</w:t>
            </w:r>
          </w:p>
        </w:tc>
        <w:tc>
          <w:tcPr>
            <w:tcW w:w="1575" w:type="dxa"/>
            <w:vMerge/>
          </w:tcPr>
          <w:p w:rsidR="00E0661C" w:rsidRDefault="00E0661C"/>
        </w:tc>
        <w:tc>
          <w:tcPr>
            <w:tcW w:w="1900" w:type="dxa"/>
            <w:vMerge/>
          </w:tcPr>
          <w:p w:rsidR="00E0661C" w:rsidRDefault="00E0661C"/>
        </w:tc>
      </w:tr>
      <w:tr w:rsidR="009C7FBC" w:rsidTr="009C7FBC">
        <w:trPr>
          <w:trHeight w:hRule="exact" w:val="824"/>
        </w:trPr>
        <w:tc>
          <w:tcPr>
            <w:tcW w:w="706" w:type="dxa"/>
          </w:tcPr>
          <w:p w:rsidR="009C7FBC" w:rsidRDefault="009C7FBC" w:rsidP="009C7FBC">
            <w:pPr>
              <w:pStyle w:val="TableParagraph"/>
              <w:spacing w:before="9"/>
              <w:rPr>
                <w:rFonts w:ascii="宋体" w:eastAsia="宋体" w:hAnsi="宋体" w:cs="宋体"/>
                <w:sz w:val="25"/>
                <w:szCs w:val="25"/>
              </w:rPr>
            </w:pPr>
            <w:r>
              <w:rPr>
                <w:rFonts w:ascii="宋体" w:eastAsia="宋体" w:hAnsi="宋体" w:cs="宋体" w:hint="eastAsia"/>
                <w:sz w:val="25"/>
                <w:szCs w:val="25"/>
                <w:lang w:eastAsia="zh-CN"/>
              </w:rPr>
              <w:t>直接排放</w:t>
            </w:r>
          </w:p>
          <w:p w:rsidR="009C7FBC" w:rsidRDefault="009C7FBC" w:rsidP="009C7FBC">
            <w:pPr>
              <w:pStyle w:val="TableParagraph"/>
              <w:spacing w:line="283" w:lineRule="auto"/>
              <w:ind w:left="129" w:right="135"/>
              <w:jc w:val="both"/>
              <w:rPr>
                <w:rFonts w:ascii="宋体" w:eastAsia="宋体" w:hAnsi="宋体" w:cs="宋体"/>
                <w:sz w:val="21"/>
                <w:szCs w:val="21"/>
              </w:rPr>
            </w:pPr>
          </w:p>
          <w:p w:rsidR="009C7FBC" w:rsidRDefault="009C7FBC" w:rsidP="009C7FBC">
            <w:pPr>
              <w:pStyle w:val="TableParagraph"/>
              <w:spacing w:line="283" w:lineRule="auto"/>
              <w:ind w:left="129" w:right="135"/>
              <w:jc w:val="both"/>
              <w:rPr>
                <w:rFonts w:ascii="宋体" w:eastAsia="宋体" w:hAnsi="宋体" w:cs="宋体"/>
                <w:sz w:val="21"/>
                <w:szCs w:val="21"/>
              </w:rPr>
            </w:pPr>
            <w:r>
              <w:rPr>
                <w:rFonts w:ascii="宋体" w:eastAsia="宋体" w:hAnsi="宋体" w:cs="宋体"/>
                <w:sz w:val="21"/>
                <w:szCs w:val="21"/>
              </w:rPr>
              <w:t>放</w:t>
            </w:r>
          </w:p>
          <w:p w:rsidR="009C7FBC" w:rsidRDefault="009C7FBC" w:rsidP="009C7FBC">
            <w:pPr>
              <w:pStyle w:val="TableParagraph"/>
              <w:spacing w:line="283" w:lineRule="auto"/>
              <w:ind w:left="129" w:right="135"/>
              <w:jc w:val="both"/>
              <w:rPr>
                <w:rFonts w:ascii="宋体" w:eastAsia="宋体" w:hAnsi="宋体" w:cs="宋体"/>
                <w:sz w:val="21"/>
                <w:szCs w:val="21"/>
              </w:rPr>
            </w:pPr>
            <w:r>
              <w:rPr>
                <w:rFonts w:ascii="宋体" w:eastAsia="宋体" w:hAnsi="宋体" w:cs="宋体"/>
                <w:sz w:val="21"/>
                <w:szCs w:val="21"/>
              </w:rPr>
              <w:t xml:space="preserve">源 </w:t>
            </w:r>
          </w:p>
        </w:tc>
        <w:tc>
          <w:tcPr>
            <w:tcW w:w="1558" w:type="dxa"/>
          </w:tcPr>
          <w:p w:rsidR="009C7FBC" w:rsidRDefault="009C7FBC" w:rsidP="009C7FBC">
            <w:pPr>
              <w:pStyle w:val="TableParagraph"/>
              <w:rPr>
                <w:rFonts w:ascii="宋体" w:eastAsia="宋体" w:hAnsi="宋体" w:cs="宋体"/>
                <w:sz w:val="21"/>
                <w:szCs w:val="21"/>
                <w:lang w:eastAsia="zh-CN"/>
              </w:rPr>
            </w:pPr>
          </w:p>
          <w:p w:rsidR="009C7FBC" w:rsidRDefault="009C7FBC" w:rsidP="009C7FBC">
            <w:pPr>
              <w:pStyle w:val="TableParagraph"/>
              <w:jc w:val="center"/>
              <w:rPr>
                <w:rFonts w:ascii="宋体" w:eastAsia="宋体" w:hAnsi="宋体" w:cs="宋体"/>
                <w:sz w:val="21"/>
                <w:szCs w:val="21"/>
                <w:lang w:eastAsia="zh-CN"/>
              </w:rPr>
            </w:pPr>
            <w:r>
              <w:rPr>
                <w:rFonts w:ascii="宋体" w:eastAsia="宋体" w:hAnsi="宋体" w:cs="宋体"/>
                <w:sz w:val="21"/>
                <w:szCs w:val="21"/>
                <w:lang w:eastAsia="zh-CN"/>
              </w:rPr>
              <w:t>移动燃烧源</w:t>
            </w:r>
          </w:p>
          <w:p w:rsidR="009C7FBC" w:rsidRDefault="009C7FBC" w:rsidP="009C7FBC">
            <w:pPr>
              <w:pStyle w:val="TableParagraph"/>
              <w:jc w:val="center"/>
              <w:rPr>
                <w:rFonts w:ascii="宋体" w:eastAsia="宋体" w:hAnsi="宋体" w:cs="宋体"/>
                <w:sz w:val="21"/>
                <w:szCs w:val="21"/>
                <w:lang w:eastAsia="zh-CN"/>
              </w:rPr>
            </w:pPr>
          </w:p>
          <w:p w:rsidR="009C7FBC" w:rsidRDefault="009C7FBC" w:rsidP="009C7FBC">
            <w:pPr>
              <w:pStyle w:val="TableParagraph"/>
              <w:jc w:val="center"/>
              <w:rPr>
                <w:rFonts w:ascii="宋体" w:eastAsia="宋体" w:hAnsi="宋体" w:cs="宋体"/>
                <w:sz w:val="21"/>
                <w:szCs w:val="21"/>
                <w:lang w:eastAsia="zh-CN"/>
              </w:rPr>
            </w:pPr>
          </w:p>
          <w:p w:rsidR="009C7FBC" w:rsidRDefault="009C7FBC" w:rsidP="009C7FBC">
            <w:pPr>
              <w:pStyle w:val="TableParagraph"/>
              <w:jc w:val="center"/>
              <w:rPr>
                <w:rFonts w:ascii="宋体" w:eastAsia="宋体" w:hAnsi="宋体" w:cs="宋体"/>
                <w:sz w:val="21"/>
                <w:szCs w:val="21"/>
                <w:lang w:eastAsia="zh-CN"/>
              </w:rPr>
            </w:pPr>
          </w:p>
        </w:tc>
        <w:tc>
          <w:tcPr>
            <w:tcW w:w="1771" w:type="dxa"/>
          </w:tcPr>
          <w:p w:rsidR="009C7FBC" w:rsidRDefault="009C7FBC" w:rsidP="009C7FBC">
            <w:pPr>
              <w:pStyle w:val="TableParagraph"/>
              <w:spacing w:before="31"/>
              <w:ind w:left="213"/>
              <w:jc w:val="center"/>
              <w:rPr>
                <w:rFonts w:ascii="宋体" w:eastAsia="宋体" w:hAnsi="宋体" w:cs="宋体"/>
                <w:sz w:val="21"/>
                <w:szCs w:val="21"/>
              </w:rPr>
            </w:pPr>
            <w:r>
              <w:rPr>
                <w:rFonts w:ascii="宋体" w:eastAsia="宋体" w:hAnsi="宋体" w:cs="宋体" w:hint="eastAsia"/>
                <w:sz w:val="21"/>
                <w:szCs w:val="21"/>
                <w:lang w:eastAsia="zh-CN"/>
              </w:rPr>
              <w:t>公务车</w:t>
            </w:r>
          </w:p>
        </w:tc>
        <w:tc>
          <w:tcPr>
            <w:tcW w:w="1714" w:type="dxa"/>
          </w:tcPr>
          <w:p w:rsidR="009C7FBC" w:rsidRDefault="009C7FBC" w:rsidP="009C7FBC">
            <w:pPr>
              <w:pStyle w:val="TableParagraph"/>
              <w:spacing w:before="31"/>
              <w:ind w:left="705"/>
              <w:rPr>
                <w:rFonts w:ascii="宋体" w:eastAsia="宋体" w:hAnsi="宋体" w:cs="宋体"/>
                <w:sz w:val="21"/>
                <w:szCs w:val="21"/>
              </w:rPr>
            </w:pPr>
            <w:proofErr w:type="spellStart"/>
            <w:r>
              <w:rPr>
                <w:rFonts w:ascii="宋体" w:eastAsia="宋体" w:hAnsi="宋体" w:cs="宋体"/>
                <w:sz w:val="21"/>
                <w:szCs w:val="21"/>
              </w:rPr>
              <w:t>汽油</w:t>
            </w:r>
            <w:proofErr w:type="spellEnd"/>
          </w:p>
        </w:tc>
        <w:tc>
          <w:tcPr>
            <w:tcW w:w="1250" w:type="dxa"/>
          </w:tcPr>
          <w:p w:rsidR="009C7FBC" w:rsidRDefault="009C7FBC" w:rsidP="009C7FBC">
            <w:pPr>
              <w:pStyle w:val="TableParagraph"/>
              <w:spacing w:before="80"/>
              <w:ind w:right="4"/>
              <w:jc w:val="center"/>
              <w:rPr>
                <w:rFonts w:ascii="Times New Roman" w:eastAsia="Times New Roman" w:hAnsi="Times New Roman" w:cs="Times New Roman"/>
                <w:sz w:val="21"/>
                <w:szCs w:val="21"/>
              </w:rPr>
            </w:pPr>
            <w:r>
              <w:rPr>
                <w:rFonts w:ascii="Times New Roman"/>
                <w:sz w:val="21"/>
              </w:rPr>
              <w:t>t*</w:t>
            </w:r>
          </w:p>
        </w:tc>
        <w:tc>
          <w:tcPr>
            <w:tcW w:w="1602" w:type="dxa"/>
            <w:vAlign w:val="center"/>
          </w:tcPr>
          <w:p w:rsidR="009C7FBC" w:rsidRDefault="009C7FBC" w:rsidP="009C7FBC">
            <w:pPr>
              <w:pStyle w:val="TableParagraph"/>
              <w:spacing w:before="80"/>
              <w:jc w:val="center"/>
              <w:rPr>
                <w:rFonts w:ascii="Times New Roman" w:eastAsia="Times New Roman" w:hAnsi="Times New Roman" w:cs="Times New Roman"/>
                <w:sz w:val="21"/>
                <w:szCs w:val="21"/>
              </w:rPr>
            </w:pPr>
            <w:r>
              <w:rPr>
                <w:rFonts w:ascii="Times New Roman" w:eastAsia="等线" w:hAnsi="Times New Roman" w:cs="Times New Roman"/>
                <w:color w:val="000000"/>
                <w:sz w:val="21"/>
                <w:szCs w:val="21"/>
              </w:rPr>
              <w:t>13.83</w:t>
            </w:r>
          </w:p>
        </w:tc>
        <w:tc>
          <w:tcPr>
            <w:tcW w:w="1223" w:type="dxa"/>
            <w:vAlign w:val="center"/>
          </w:tcPr>
          <w:p w:rsidR="009C7FBC" w:rsidRDefault="009C7FBC" w:rsidP="009C7FBC">
            <w:pPr>
              <w:pStyle w:val="TableParagraph"/>
              <w:spacing w:before="80"/>
              <w:jc w:val="center"/>
              <w:rPr>
                <w:rFonts w:ascii="Times New Roman" w:eastAsia="Times New Roman" w:hAnsi="Times New Roman" w:cs="Times New Roman"/>
                <w:sz w:val="21"/>
                <w:szCs w:val="21"/>
              </w:rPr>
            </w:pPr>
            <w:r>
              <w:rPr>
                <w:rFonts w:ascii="Times New Roman" w:eastAsia="等线" w:hAnsi="Times New Roman" w:cs="Times New Roman"/>
                <w:color w:val="000000"/>
                <w:sz w:val="21"/>
                <w:szCs w:val="21"/>
              </w:rPr>
              <w:t>12.37</w:t>
            </w:r>
          </w:p>
        </w:tc>
        <w:tc>
          <w:tcPr>
            <w:tcW w:w="1363" w:type="dxa"/>
            <w:vAlign w:val="center"/>
          </w:tcPr>
          <w:p w:rsidR="009C7FBC" w:rsidRDefault="009C7FBC" w:rsidP="009C7FBC">
            <w:pPr>
              <w:pStyle w:val="TableParagraph"/>
              <w:spacing w:before="80"/>
              <w:jc w:val="center"/>
              <w:rPr>
                <w:rFonts w:ascii="Times New Roman" w:eastAsia="Times New Roman" w:hAnsi="Times New Roman" w:cs="Times New Roman"/>
                <w:sz w:val="21"/>
                <w:szCs w:val="21"/>
              </w:rPr>
            </w:pPr>
            <w:r>
              <w:rPr>
                <w:rFonts w:ascii="Times New Roman" w:eastAsia="等线" w:hAnsi="Times New Roman" w:cs="Times New Roman"/>
                <w:color w:val="000000"/>
                <w:sz w:val="21"/>
                <w:szCs w:val="21"/>
              </w:rPr>
              <w:t>12.39</w:t>
            </w:r>
          </w:p>
        </w:tc>
        <w:tc>
          <w:tcPr>
            <w:tcW w:w="1575" w:type="dxa"/>
          </w:tcPr>
          <w:p w:rsidR="009C7FBC" w:rsidRDefault="009C7FBC" w:rsidP="009C7FBC">
            <w:pPr>
              <w:pStyle w:val="TableParagraph"/>
              <w:spacing w:before="31"/>
              <w:jc w:val="center"/>
              <w:rPr>
                <w:rFonts w:ascii="宋体" w:eastAsia="宋体" w:hAnsi="宋体" w:cs="宋体"/>
                <w:sz w:val="21"/>
                <w:szCs w:val="21"/>
              </w:rPr>
            </w:pPr>
            <w:r>
              <w:rPr>
                <w:rFonts w:ascii="宋体" w:eastAsia="宋体" w:hAnsi="宋体" w:cs="宋体" w:hint="eastAsia"/>
                <w:sz w:val="21"/>
                <w:szCs w:val="21"/>
                <w:lang w:eastAsia="zh-CN"/>
              </w:rPr>
              <w:t>发票</w:t>
            </w:r>
          </w:p>
        </w:tc>
        <w:tc>
          <w:tcPr>
            <w:tcW w:w="1900" w:type="dxa"/>
          </w:tcPr>
          <w:p w:rsidR="009C7FBC" w:rsidRDefault="009C7FBC" w:rsidP="009C7FBC">
            <w:pPr>
              <w:pStyle w:val="TableParagraph"/>
              <w:spacing w:before="79"/>
              <w:jc w:val="center"/>
              <w:rPr>
                <w:rFonts w:ascii="宋体" w:eastAsia="宋体" w:hAnsi="宋体" w:cs="宋体"/>
                <w:sz w:val="21"/>
                <w:szCs w:val="21"/>
              </w:rPr>
            </w:pPr>
            <w:r>
              <w:rPr>
                <w:rFonts w:ascii="Times New Roman"/>
                <w:position w:val="2"/>
                <w:sz w:val="21"/>
              </w:rPr>
              <w:t>CO</w:t>
            </w:r>
            <w:r>
              <w:rPr>
                <w:rFonts w:ascii="Times New Roman"/>
                <w:sz w:val="14"/>
              </w:rPr>
              <w:t>2</w:t>
            </w:r>
            <w:r>
              <w:rPr>
                <w:rFonts w:ascii="Times New Roman" w:hint="eastAsia"/>
                <w:position w:val="2"/>
                <w:sz w:val="21"/>
              </w:rPr>
              <w:t>.CH</w:t>
            </w:r>
            <w:r>
              <w:rPr>
                <w:rFonts w:ascii="Times New Roman" w:hint="eastAsia"/>
                <w:sz w:val="14"/>
                <w:lang w:eastAsia="zh-CN"/>
              </w:rPr>
              <w:t>4</w:t>
            </w:r>
            <w:r>
              <w:rPr>
                <w:rFonts w:ascii="Times New Roman" w:hint="eastAsia"/>
                <w:position w:val="2"/>
                <w:sz w:val="21"/>
              </w:rPr>
              <w:t>.N</w:t>
            </w:r>
            <w:r>
              <w:rPr>
                <w:rFonts w:ascii="Times New Roman"/>
                <w:sz w:val="14"/>
              </w:rPr>
              <w:t>2</w:t>
            </w:r>
            <w:r>
              <w:rPr>
                <w:rFonts w:ascii="Times New Roman" w:hint="eastAsia"/>
                <w:position w:val="2"/>
                <w:sz w:val="21"/>
              </w:rPr>
              <w:t>O</w:t>
            </w:r>
          </w:p>
        </w:tc>
      </w:tr>
      <w:tr w:rsidR="009C7FBC" w:rsidTr="009C7FBC">
        <w:trPr>
          <w:trHeight w:hRule="exact" w:val="855"/>
        </w:trPr>
        <w:tc>
          <w:tcPr>
            <w:tcW w:w="706" w:type="dxa"/>
          </w:tcPr>
          <w:p w:rsidR="009C7FBC" w:rsidRDefault="009C7FBC" w:rsidP="009C7FBC">
            <w:r>
              <w:rPr>
                <w:rFonts w:hint="eastAsia"/>
                <w:lang w:eastAsia="zh-CN"/>
              </w:rPr>
              <w:t>间接排放</w:t>
            </w:r>
          </w:p>
        </w:tc>
        <w:tc>
          <w:tcPr>
            <w:tcW w:w="1558" w:type="dxa"/>
          </w:tcPr>
          <w:p w:rsidR="009C7FBC" w:rsidRDefault="009C7FBC" w:rsidP="009C7FBC">
            <w:pPr>
              <w:pStyle w:val="TableParagraph"/>
              <w:spacing w:before="158"/>
              <w:ind w:left="302"/>
              <w:rPr>
                <w:rFonts w:ascii="宋体" w:eastAsia="宋体" w:hAnsi="宋体" w:cs="宋体"/>
                <w:sz w:val="21"/>
                <w:szCs w:val="21"/>
              </w:rPr>
            </w:pPr>
            <w:proofErr w:type="spellStart"/>
            <w:r>
              <w:rPr>
                <w:rFonts w:ascii="宋体" w:eastAsia="宋体" w:hAnsi="宋体" w:cs="宋体"/>
                <w:sz w:val="21"/>
                <w:szCs w:val="21"/>
              </w:rPr>
              <w:t>外购电力</w:t>
            </w:r>
            <w:proofErr w:type="spellEnd"/>
          </w:p>
        </w:tc>
        <w:tc>
          <w:tcPr>
            <w:tcW w:w="1771" w:type="dxa"/>
          </w:tcPr>
          <w:p w:rsidR="009C7FBC" w:rsidRDefault="009C7FBC" w:rsidP="009C7FBC">
            <w:pPr>
              <w:pStyle w:val="TableParagraph"/>
              <w:spacing w:line="285" w:lineRule="auto"/>
              <w:ind w:left="17" w:right="106" w:hanging="17"/>
              <w:rPr>
                <w:rFonts w:ascii="宋体" w:eastAsia="宋体" w:hAnsi="宋体" w:cs="宋体"/>
                <w:sz w:val="21"/>
                <w:szCs w:val="21"/>
                <w:lang w:eastAsia="zh-CN"/>
              </w:rPr>
            </w:pPr>
            <w:r>
              <w:rPr>
                <w:rFonts w:ascii="宋体" w:eastAsia="宋体" w:hAnsi="宋体" w:cs="宋体" w:hint="eastAsia"/>
                <w:sz w:val="21"/>
                <w:szCs w:val="21"/>
                <w:lang w:eastAsia="zh-CN"/>
              </w:rPr>
              <w:t>向南方电网购电（车间/食堂））</w:t>
            </w:r>
          </w:p>
        </w:tc>
        <w:tc>
          <w:tcPr>
            <w:tcW w:w="1714" w:type="dxa"/>
          </w:tcPr>
          <w:p w:rsidR="009C7FBC" w:rsidRDefault="009C7FBC" w:rsidP="009C7FBC">
            <w:pPr>
              <w:pStyle w:val="TableParagraph"/>
              <w:spacing w:before="158"/>
              <w:ind w:left="285"/>
              <w:jc w:val="center"/>
              <w:rPr>
                <w:rFonts w:ascii="宋体" w:eastAsia="宋体" w:hAnsi="宋体" w:cs="宋体"/>
                <w:sz w:val="21"/>
                <w:szCs w:val="21"/>
              </w:rPr>
            </w:pPr>
            <w:proofErr w:type="spellStart"/>
            <w:r>
              <w:rPr>
                <w:rFonts w:ascii="宋体" w:eastAsia="宋体" w:hAnsi="宋体" w:cs="宋体"/>
                <w:sz w:val="21"/>
                <w:szCs w:val="21"/>
              </w:rPr>
              <w:t>电力</w:t>
            </w:r>
            <w:proofErr w:type="spellEnd"/>
          </w:p>
        </w:tc>
        <w:tc>
          <w:tcPr>
            <w:tcW w:w="1250" w:type="dxa"/>
          </w:tcPr>
          <w:p w:rsidR="009C7FBC" w:rsidRDefault="009C7FBC" w:rsidP="009C7FBC">
            <w:pPr>
              <w:pStyle w:val="TableParagraph"/>
              <w:spacing w:before="11"/>
              <w:rPr>
                <w:rFonts w:ascii="宋体" w:eastAsia="宋体" w:hAnsi="宋体" w:cs="宋体"/>
                <w:sz w:val="15"/>
                <w:szCs w:val="15"/>
              </w:rPr>
            </w:pPr>
          </w:p>
          <w:p w:rsidR="009C7FBC" w:rsidRDefault="009C7FBC" w:rsidP="009C7FBC">
            <w:pPr>
              <w:pStyle w:val="TableParagraph"/>
              <w:ind w:left="100"/>
              <w:jc w:val="center"/>
              <w:rPr>
                <w:rFonts w:ascii="宋体" w:eastAsia="宋体" w:hAnsi="宋体" w:cs="宋体"/>
                <w:sz w:val="21"/>
                <w:szCs w:val="21"/>
              </w:rPr>
            </w:pPr>
            <w:r>
              <w:rPr>
                <w:rFonts w:ascii="Times New Roman"/>
                <w:sz w:val="21"/>
              </w:rPr>
              <w:t>MW</w:t>
            </w:r>
            <w:r>
              <w:rPr>
                <w:rFonts w:ascii="Times New Roman" w:hint="eastAsia"/>
                <w:sz w:val="21"/>
                <w:lang w:eastAsia="zh-CN"/>
              </w:rPr>
              <w:t>/</w:t>
            </w:r>
            <w:r>
              <w:rPr>
                <w:rFonts w:ascii="Times New Roman"/>
                <w:sz w:val="21"/>
              </w:rPr>
              <w:t>h</w:t>
            </w:r>
          </w:p>
        </w:tc>
        <w:tc>
          <w:tcPr>
            <w:tcW w:w="1602" w:type="dxa"/>
            <w:vAlign w:val="center"/>
          </w:tcPr>
          <w:p w:rsidR="009C7FBC" w:rsidRDefault="009C7FBC" w:rsidP="009C7FBC">
            <w:pPr>
              <w:pStyle w:val="TableParagraph"/>
              <w:jc w:val="center"/>
              <w:rPr>
                <w:rFonts w:ascii="Times New Roman" w:eastAsia="Times New Roman" w:hAnsi="Times New Roman" w:cs="Times New Roman"/>
                <w:sz w:val="21"/>
                <w:szCs w:val="21"/>
              </w:rPr>
            </w:pPr>
            <w:r w:rsidRPr="00BD7E59">
              <w:t>224.222</w:t>
            </w:r>
          </w:p>
        </w:tc>
        <w:tc>
          <w:tcPr>
            <w:tcW w:w="1223" w:type="dxa"/>
            <w:vAlign w:val="center"/>
          </w:tcPr>
          <w:p w:rsidR="009C7FBC" w:rsidRDefault="009C7FBC" w:rsidP="009C7FBC">
            <w:pPr>
              <w:pStyle w:val="TableParagraph"/>
              <w:jc w:val="center"/>
              <w:rPr>
                <w:rFonts w:ascii="Times New Roman" w:eastAsia="Times New Roman" w:hAnsi="Times New Roman" w:cs="Times New Roman"/>
                <w:sz w:val="21"/>
                <w:szCs w:val="21"/>
              </w:rPr>
            </w:pPr>
            <w:r w:rsidRPr="00BD7E59">
              <w:t>291.6885</w:t>
            </w:r>
          </w:p>
        </w:tc>
        <w:tc>
          <w:tcPr>
            <w:tcW w:w="1363" w:type="dxa"/>
            <w:vAlign w:val="center"/>
          </w:tcPr>
          <w:p w:rsidR="009C7FBC" w:rsidRDefault="009C7FBC" w:rsidP="009C7FBC">
            <w:pPr>
              <w:pStyle w:val="TableParagraph"/>
              <w:jc w:val="center"/>
              <w:rPr>
                <w:rFonts w:ascii="Times New Roman" w:eastAsia="Times New Roman" w:hAnsi="Times New Roman" w:cs="Times New Roman"/>
                <w:sz w:val="21"/>
                <w:szCs w:val="21"/>
              </w:rPr>
            </w:pPr>
            <w:r w:rsidRPr="00BD7E59">
              <w:t>359.3406</w:t>
            </w:r>
          </w:p>
        </w:tc>
        <w:tc>
          <w:tcPr>
            <w:tcW w:w="1575" w:type="dxa"/>
          </w:tcPr>
          <w:p w:rsidR="009C7FBC" w:rsidRDefault="009C7FBC" w:rsidP="009C7FBC">
            <w:pPr>
              <w:pStyle w:val="TableParagraph"/>
              <w:spacing w:before="158"/>
              <w:jc w:val="center"/>
              <w:rPr>
                <w:rFonts w:ascii="宋体" w:eastAsia="宋体" w:hAnsi="宋体" w:cs="宋体"/>
                <w:sz w:val="21"/>
                <w:szCs w:val="21"/>
              </w:rPr>
            </w:pPr>
            <w:proofErr w:type="spellStart"/>
            <w:r>
              <w:rPr>
                <w:rFonts w:ascii="宋体" w:eastAsia="宋体" w:hAnsi="宋体" w:cs="宋体"/>
                <w:sz w:val="21"/>
                <w:szCs w:val="21"/>
              </w:rPr>
              <w:t>购电发票</w:t>
            </w:r>
            <w:proofErr w:type="spellEnd"/>
          </w:p>
        </w:tc>
        <w:tc>
          <w:tcPr>
            <w:tcW w:w="1900" w:type="dxa"/>
          </w:tcPr>
          <w:p w:rsidR="009C7FBC" w:rsidRDefault="009C7FBC" w:rsidP="009C7FBC">
            <w:pPr>
              <w:pStyle w:val="TableParagraph"/>
              <w:spacing w:before="10"/>
              <w:jc w:val="center"/>
              <w:rPr>
                <w:rFonts w:ascii="宋体" w:eastAsia="宋体" w:hAnsi="宋体" w:cs="宋体"/>
                <w:sz w:val="15"/>
                <w:szCs w:val="15"/>
              </w:rPr>
            </w:pPr>
          </w:p>
          <w:p w:rsidR="009C7FBC" w:rsidRDefault="009C7FBC" w:rsidP="009C7FBC">
            <w:pPr>
              <w:pStyle w:val="TableParagraph"/>
              <w:jc w:val="center"/>
              <w:rPr>
                <w:rFonts w:ascii="宋体" w:eastAsia="宋体" w:hAnsi="宋体" w:cs="宋体"/>
                <w:sz w:val="21"/>
                <w:szCs w:val="21"/>
              </w:rPr>
            </w:pPr>
            <w:r>
              <w:rPr>
                <w:rFonts w:ascii="Times New Roman"/>
                <w:position w:val="2"/>
                <w:sz w:val="21"/>
              </w:rPr>
              <w:t>CO</w:t>
            </w:r>
            <w:r>
              <w:rPr>
                <w:rFonts w:ascii="Times New Roman"/>
                <w:sz w:val="14"/>
              </w:rPr>
              <w:t>2</w:t>
            </w:r>
          </w:p>
        </w:tc>
      </w:tr>
    </w:tbl>
    <w:p w:rsidR="00E0661C" w:rsidRDefault="00426F7D">
      <w:pPr>
        <w:pStyle w:val="a3"/>
        <w:spacing w:before="51"/>
        <w:ind w:left="258"/>
        <w:rPr>
          <w:lang w:eastAsia="zh-CN"/>
        </w:rPr>
      </w:pPr>
      <w:r>
        <w:rPr>
          <w:lang w:eastAsia="zh-CN"/>
        </w:rPr>
        <w:t>注：表中“</w:t>
      </w:r>
      <w:r>
        <w:rPr>
          <w:rFonts w:ascii="Times New Roman" w:eastAsia="Times New Roman" w:hAnsi="Times New Roman" w:cs="Times New Roman"/>
          <w:lang w:eastAsia="zh-CN"/>
        </w:rPr>
        <w:t>*</w:t>
      </w:r>
      <w:r>
        <w:rPr>
          <w:lang w:eastAsia="zh-CN"/>
        </w:rPr>
        <w:t>”进行了单位换算。</w:t>
      </w:r>
    </w:p>
    <w:p w:rsidR="00E0661C" w:rsidRDefault="00E0661C">
      <w:pPr>
        <w:rPr>
          <w:lang w:eastAsia="zh-CN"/>
        </w:rPr>
        <w:sectPr w:rsidR="00E0661C">
          <w:headerReference w:type="default" r:id="rId50"/>
          <w:footerReference w:type="default" r:id="rId51"/>
          <w:pgSz w:w="16840" w:h="11910" w:orient="landscape"/>
          <w:pgMar w:top="1340" w:right="1200" w:bottom="1580" w:left="1160" w:header="888" w:footer="1388" w:gutter="0"/>
          <w:pgNumType w:start="29"/>
          <w:cols w:space="720"/>
        </w:sectPr>
      </w:pPr>
    </w:p>
    <w:p w:rsidR="00E0661C" w:rsidRDefault="001D1422">
      <w:pPr>
        <w:pStyle w:val="a3"/>
        <w:tabs>
          <w:tab w:val="left" w:pos="11540"/>
        </w:tabs>
        <w:spacing w:before="7"/>
        <w:ind w:left="258"/>
        <w:rPr>
          <w:lang w:eastAsia="zh-CN"/>
        </w:rPr>
      </w:pPr>
      <w:r>
        <w:rPr>
          <w:rFonts w:hint="eastAsia"/>
          <w:lang w:eastAsia="zh-CN"/>
        </w:rPr>
        <w:lastRenderedPageBreak/>
        <w:t>深圳市众恒</w:t>
      </w:r>
      <w:proofErr w:type="gramStart"/>
      <w:r>
        <w:rPr>
          <w:rFonts w:hint="eastAsia"/>
          <w:lang w:eastAsia="zh-CN"/>
        </w:rPr>
        <w:t>世</w:t>
      </w:r>
      <w:proofErr w:type="gramEnd"/>
      <w:r>
        <w:rPr>
          <w:rFonts w:hint="eastAsia"/>
          <w:lang w:eastAsia="zh-CN"/>
        </w:rPr>
        <w:t>讯科技股份</w:t>
      </w:r>
      <w:r w:rsidR="00426F7D">
        <w:rPr>
          <w:lang w:eastAsia="zh-CN"/>
        </w:rPr>
        <w:t>有限公司</w:t>
      </w:r>
      <w:r w:rsidR="00426F7D">
        <w:rPr>
          <w:lang w:eastAsia="zh-CN"/>
        </w:rPr>
        <w:tab/>
        <w:t>产品碳足迹盘查实施报告</w:t>
      </w:r>
    </w:p>
    <w:p w:rsidR="00E0661C" w:rsidRDefault="00E0661C">
      <w:pPr>
        <w:spacing w:before="2"/>
        <w:rPr>
          <w:rFonts w:ascii="宋体" w:eastAsia="宋体" w:hAnsi="宋体" w:cs="宋体"/>
          <w:sz w:val="16"/>
          <w:szCs w:val="16"/>
          <w:lang w:eastAsia="zh-CN"/>
        </w:rPr>
      </w:pPr>
    </w:p>
    <w:p w:rsidR="00E0661C" w:rsidRDefault="002115A9">
      <w:pPr>
        <w:spacing w:line="20" w:lineRule="exact"/>
        <w:ind w:left="224"/>
        <w:rPr>
          <w:rFonts w:ascii="宋体" w:eastAsia="宋体" w:hAnsi="宋体" w:cs="宋体"/>
          <w:sz w:val="2"/>
          <w:szCs w:val="2"/>
        </w:rPr>
      </w:pPr>
      <w:r>
        <w:rPr>
          <w:rFonts w:ascii="宋体" w:eastAsia="宋体" w:hAnsi="宋体" w:cs="宋体"/>
          <w:noProof/>
          <w:sz w:val="2"/>
          <w:szCs w:val="2"/>
        </w:rPr>
      </w:r>
      <w:r>
        <w:rPr>
          <w:rFonts w:ascii="宋体" w:eastAsia="宋体" w:hAnsi="宋体" w:cs="宋体"/>
          <w:noProof/>
          <w:sz w:val="2"/>
          <w:szCs w:val="2"/>
        </w:rPr>
        <w:pict>
          <v:group id="组合 2" o:spid="_x0000_s2050" style="width:703.6pt;height:.5pt;mso-position-horizontal-relative:char;mso-position-vertical-relative:line" coordsize="140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">
            <v:group id="组合 3" o:spid="_x0000_s2051" style="position:absolute;left:5;top:5;width:14062;height:2" coordorigin="5,5" coordsize="140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任意多边形 4" o:spid="_x0000_s2052" style="position:absolute;left:5;top:5;width:14062;height:2;visibility:visible;mso-wrap-style:square;v-text-anchor:top" coordsize="1406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" adj="0,,0" path="m,l14061,e" filled="f" strokeweight=".48pt">
                <v:stroke joinstyle="round"/>
                <v:formulas/>
                <v:path arrowok="t" o:connecttype="custom" o:connectlocs="0,0;14061,0" o:connectangles="0,0" textboxrect="0,0,14062,2"/>
              </v:shape>
            </v:group>
            <w10:wrap type="none" anchorx="page" anchory="page"/>
            <w10:anchorlock/>
          </v:group>
        </w:pict>
      </w:r>
    </w:p>
    <w:p w:rsidR="00E0661C" w:rsidRDefault="00E0661C">
      <w:pPr>
        <w:spacing w:before="5"/>
        <w:rPr>
          <w:rFonts w:ascii="宋体" w:eastAsia="宋体" w:hAnsi="宋体" w:cs="宋体"/>
          <w:sz w:val="10"/>
          <w:szCs w:val="10"/>
        </w:rPr>
      </w:pPr>
    </w:p>
    <w:p w:rsidR="00E0661C" w:rsidRDefault="00426F7D">
      <w:pPr>
        <w:pStyle w:val="1"/>
        <w:ind w:left="861"/>
        <w:rPr>
          <w:b w:val="0"/>
          <w:bCs w:val="0"/>
          <w:lang w:eastAsia="zh-CN"/>
        </w:rPr>
      </w:pPr>
      <w:bookmarkStart w:id="33" w:name="_bookmark30"/>
      <w:bookmarkEnd w:id="33"/>
      <w:r>
        <w:rPr>
          <w:rFonts w:ascii="Times New Roman" w:eastAsia="Times New Roman" w:hAnsi="Times New Roman" w:cs="Times New Roman"/>
          <w:lang w:eastAsia="zh-CN"/>
        </w:rPr>
        <w:t>3.4</w:t>
      </w:r>
      <w:r>
        <w:rPr>
          <w:lang w:eastAsia="zh-CN"/>
        </w:rPr>
        <w:t>计算结果</w:t>
      </w:r>
    </w:p>
    <w:p w:rsidR="00E0661C" w:rsidRDefault="00E0661C">
      <w:pPr>
        <w:spacing w:before="12"/>
        <w:rPr>
          <w:rFonts w:ascii="宋体" w:eastAsia="宋体" w:hAnsi="宋体" w:cs="宋体"/>
          <w:b/>
          <w:bCs/>
          <w:sz w:val="25"/>
          <w:szCs w:val="25"/>
          <w:lang w:eastAsia="zh-CN"/>
        </w:rPr>
      </w:pPr>
    </w:p>
    <w:p w:rsidR="00E0661C" w:rsidRDefault="00426F7D">
      <w:pPr>
        <w:pStyle w:val="a3"/>
        <w:spacing w:before="26"/>
        <w:ind w:left="5670" w:right="5108"/>
        <w:jc w:val="center"/>
        <w:rPr>
          <w:lang w:eastAsia="zh-CN"/>
        </w:rPr>
      </w:pPr>
      <w:r>
        <w:rPr>
          <w:lang w:eastAsia="zh-CN"/>
        </w:rPr>
        <w:t xml:space="preserve">表 </w:t>
      </w:r>
      <w:r>
        <w:rPr>
          <w:rFonts w:ascii="Times New Roman" w:eastAsia="Times New Roman" w:hAnsi="Times New Roman" w:cs="Times New Roman"/>
          <w:lang w:eastAsia="zh-CN"/>
        </w:rPr>
        <w:t>3-2</w:t>
      </w:r>
      <w:r>
        <w:rPr>
          <w:lang w:eastAsia="zh-CN"/>
        </w:rPr>
        <w:t>公司基准年温室气体排放量</w:t>
      </w:r>
    </w:p>
    <w:p w:rsidR="00E0661C" w:rsidRDefault="00E0661C">
      <w:pPr>
        <w:spacing w:before="2"/>
        <w:rPr>
          <w:rFonts w:ascii="宋体" w:eastAsia="宋体" w:hAnsi="宋体" w:cs="宋体"/>
          <w:sz w:val="8"/>
          <w:szCs w:val="8"/>
          <w:lang w:eastAsia="zh-CN"/>
        </w:rPr>
      </w:pPr>
    </w:p>
    <w:tbl>
      <w:tblPr>
        <w:tblStyle w:val="TableNormal"/>
        <w:tblW w:w="0" w:type="auto"/>
        <w:tblInd w:w="111" w:type="dxa"/>
        <w:tblLayout w:type="fixed"/>
        <w:tblLook w:val="04A0"/>
      </w:tblPr>
      <w:tblGrid>
        <w:gridCol w:w="428"/>
        <w:gridCol w:w="991"/>
        <w:gridCol w:w="1073"/>
        <w:gridCol w:w="1337"/>
        <w:gridCol w:w="708"/>
        <w:gridCol w:w="852"/>
        <w:gridCol w:w="1133"/>
        <w:gridCol w:w="1136"/>
        <w:gridCol w:w="1133"/>
        <w:gridCol w:w="1277"/>
        <w:gridCol w:w="557"/>
        <w:gridCol w:w="1183"/>
        <w:gridCol w:w="1186"/>
        <w:gridCol w:w="1186"/>
      </w:tblGrid>
      <w:tr w:rsidR="00E0661C" w:rsidTr="001D1422">
        <w:trPr>
          <w:trHeight w:hRule="exact" w:val="422"/>
        </w:trPr>
        <w:tc>
          <w:tcPr>
            <w:tcW w:w="428" w:type="dxa"/>
            <w:vMerge w:val="restart"/>
            <w:tcBorders>
              <w:top w:val="single" w:sz="12" w:space="0" w:color="000000"/>
              <w:left w:val="single" w:sz="12" w:space="0" w:color="000000"/>
              <w:right w:val="single" w:sz="8" w:space="0" w:color="000000"/>
            </w:tcBorders>
          </w:tcPr>
          <w:p w:rsidR="00E0661C" w:rsidRDefault="00E0661C">
            <w:pPr>
              <w:pStyle w:val="TableParagraph"/>
              <w:rPr>
                <w:rFonts w:ascii="宋体" w:eastAsia="宋体" w:hAnsi="宋体" w:cs="宋体"/>
                <w:sz w:val="20"/>
                <w:szCs w:val="20"/>
                <w:lang w:eastAsia="zh-CN"/>
              </w:rPr>
            </w:pPr>
          </w:p>
          <w:p w:rsidR="00E0661C" w:rsidRDefault="00E0661C">
            <w:pPr>
              <w:pStyle w:val="TableParagraph"/>
              <w:spacing w:before="6"/>
              <w:rPr>
                <w:rFonts w:ascii="宋体" w:eastAsia="宋体" w:hAnsi="宋体" w:cs="宋体"/>
                <w:sz w:val="29"/>
                <w:szCs w:val="29"/>
                <w:lang w:eastAsia="zh-CN"/>
              </w:rPr>
            </w:pPr>
          </w:p>
          <w:p w:rsidR="00E0661C" w:rsidRDefault="00426F7D">
            <w:pPr>
              <w:pStyle w:val="TableParagraph"/>
              <w:spacing w:line="285" w:lineRule="auto"/>
              <w:ind w:left="93" w:right="96"/>
              <w:rPr>
                <w:rFonts w:ascii="宋体" w:eastAsia="宋体" w:hAnsi="宋体" w:cs="宋体"/>
                <w:sz w:val="21"/>
                <w:szCs w:val="21"/>
              </w:rPr>
            </w:pPr>
            <w:r>
              <w:rPr>
                <w:rFonts w:ascii="宋体" w:eastAsia="宋体" w:hAnsi="宋体" w:cs="宋体"/>
                <w:sz w:val="21"/>
                <w:szCs w:val="21"/>
              </w:rPr>
              <w:t>类 别</w:t>
            </w:r>
          </w:p>
        </w:tc>
        <w:tc>
          <w:tcPr>
            <w:tcW w:w="991" w:type="dxa"/>
            <w:vMerge w:val="restart"/>
            <w:tcBorders>
              <w:top w:val="single" w:sz="12" w:space="0" w:color="000000"/>
              <w:left w:val="single" w:sz="8" w:space="0" w:color="000000"/>
              <w:right w:val="single" w:sz="8" w:space="0" w:color="000000"/>
            </w:tcBorders>
          </w:tcPr>
          <w:p w:rsidR="00E0661C" w:rsidRDefault="00E0661C">
            <w:pPr>
              <w:pStyle w:val="TableParagraph"/>
              <w:rPr>
                <w:rFonts w:ascii="宋体" w:eastAsia="宋体" w:hAnsi="宋体" w:cs="宋体"/>
                <w:sz w:val="20"/>
                <w:szCs w:val="20"/>
              </w:rPr>
            </w:pPr>
          </w:p>
          <w:p w:rsidR="00E0661C" w:rsidRDefault="00E0661C">
            <w:pPr>
              <w:pStyle w:val="TableParagraph"/>
              <w:rPr>
                <w:rFonts w:ascii="宋体" w:eastAsia="宋体" w:hAnsi="宋体" w:cs="宋体"/>
                <w:sz w:val="20"/>
                <w:szCs w:val="20"/>
              </w:rPr>
            </w:pPr>
          </w:p>
          <w:p w:rsidR="00E0661C" w:rsidRDefault="00E0661C">
            <w:pPr>
              <w:pStyle w:val="TableParagraph"/>
              <w:spacing w:before="13"/>
              <w:rPr>
                <w:rFonts w:ascii="宋体" w:eastAsia="宋体" w:hAnsi="宋体" w:cs="宋体"/>
                <w:sz w:val="21"/>
                <w:szCs w:val="21"/>
              </w:rPr>
            </w:pPr>
          </w:p>
          <w:p w:rsidR="00E0661C" w:rsidRDefault="00426F7D">
            <w:pPr>
              <w:pStyle w:val="TableParagraph"/>
              <w:ind w:left="168"/>
              <w:rPr>
                <w:rFonts w:ascii="宋体" w:eastAsia="宋体" w:hAnsi="宋体" w:cs="宋体"/>
                <w:sz w:val="21"/>
                <w:szCs w:val="21"/>
              </w:rPr>
            </w:pPr>
            <w:proofErr w:type="spellStart"/>
            <w:r>
              <w:rPr>
                <w:rFonts w:ascii="宋体" w:eastAsia="宋体" w:hAnsi="宋体" w:cs="宋体"/>
                <w:sz w:val="21"/>
                <w:szCs w:val="21"/>
              </w:rPr>
              <w:t>子类别</w:t>
            </w:r>
            <w:proofErr w:type="spellEnd"/>
          </w:p>
        </w:tc>
        <w:tc>
          <w:tcPr>
            <w:tcW w:w="1073" w:type="dxa"/>
            <w:vMerge w:val="restart"/>
            <w:tcBorders>
              <w:top w:val="single" w:sz="12" w:space="0" w:color="000000"/>
              <w:left w:val="single" w:sz="8" w:space="0" w:color="000000"/>
              <w:right w:val="single" w:sz="8" w:space="0" w:color="000000"/>
            </w:tcBorders>
          </w:tcPr>
          <w:p w:rsidR="00E0661C" w:rsidRDefault="00E0661C">
            <w:pPr>
              <w:pStyle w:val="TableParagraph"/>
              <w:rPr>
                <w:rFonts w:ascii="宋体" w:eastAsia="宋体" w:hAnsi="宋体" w:cs="宋体"/>
              </w:rPr>
            </w:pPr>
          </w:p>
          <w:p w:rsidR="00E0661C" w:rsidRDefault="00E0661C">
            <w:pPr>
              <w:pStyle w:val="TableParagraph"/>
              <w:rPr>
                <w:rFonts w:ascii="宋体" w:eastAsia="宋体" w:hAnsi="宋体" w:cs="宋体"/>
              </w:rPr>
            </w:pPr>
          </w:p>
          <w:p w:rsidR="00E0661C" w:rsidRDefault="00E0661C">
            <w:pPr>
              <w:pStyle w:val="TableParagraph"/>
              <w:spacing w:before="13"/>
              <w:rPr>
                <w:rFonts w:ascii="宋体" w:eastAsia="宋体" w:hAnsi="宋体" w:cs="宋体"/>
                <w:sz w:val="17"/>
                <w:szCs w:val="17"/>
              </w:rPr>
            </w:pPr>
          </w:p>
          <w:p w:rsidR="00E0661C" w:rsidRDefault="00426F7D">
            <w:pPr>
              <w:pStyle w:val="TableParagraph"/>
              <w:ind w:left="107"/>
              <w:rPr>
                <w:rFonts w:ascii="宋体" w:eastAsia="宋体" w:hAnsi="宋体" w:cs="宋体"/>
                <w:sz w:val="21"/>
                <w:szCs w:val="21"/>
              </w:rPr>
            </w:pPr>
            <w:proofErr w:type="spellStart"/>
            <w:r>
              <w:rPr>
                <w:rFonts w:ascii="宋体" w:eastAsia="宋体" w:hAnsi="宋体" w:cs="宋体"/>
                <w:sz w:val="21"/>
                <w:szCs w:val="21"/>
              </w:rPr>
              <w:t>活动</w:t>
            </w:r>
            <w:proofErr w:type="spellEnd"/>
            <w:r>
              <w:rPr>
                <w:rFonts w:ascii="Times New Roman" w:eastAsia="Times New Roman" w:hAnsi="Times New Roman" w:cs="Times New Roman"/>
                <w:sz w:val="21"/>
                <w:szCs w:val="21"/>
              </w:rPr>
              <w:t>/</w:t>
            </w:r>
            <w:proofErr w:type="spellStart"/>
            <w:r>
              <w:rPr>
                <w:rFonts w:ascii="宋体" w:eastAsia="宋体" w:hAnsi="宋体" w:cs="宋体"/>
                <w:sz w:val="21"/>
                <w:szCs w:val="21"/>
              </w:rPr>
              <w:t>设施</w:t>
            </w:r>
            <w:proofErr w:type="spellEnd"/>
          </w:p>
        </w:tc>
        <w:tc>
          <w:tcPr>
            <w:tcW w:w="1337" w:type="dxa"/>
            <w:vMerge w:val="restart"/>
            <w:tcBorders>
              <w:top w:val="single" w:sz="12" w:space="0" w:color="000000"/>
              <w:left w:val="single" w:sz="8" w:space="0" w:color="000000"/>
              <w:right w:val="single" w:sz="8" w:space="0" w:color="000000"/>
            </w:tcBorders>
          </w:tcPr>
          <w:p w:rsidR="00E0661C" w:rsidRDefault="00E0661C">
            <w:pPr>
              <w:pStyle w:val="TableParagraph"/>
              <w:rPr>
                <w:rFonts w:ascii="宋体" w:eastAsia="宋体" w:hAnsi="宋体" w:cs="宋体"/>
                <w:sz w:val="20"/>
                <w:szCs w:val="20"/>
              </w:rPr>
            </w:pPr>
          </w:p>
          <w:p w:rsidR="00E0661C" w:rsidRDefault="00E0661C">
            <w:pPr>
              <w:pStyle w:val="TableParagraph"/>
              <w:rPr>
                <w:rFonts w:ascii="宋体" w:eastAsia="宋体" w:hAnsi="宋体" w:cs="宋体"/>
                <w:sz w:val="20"/>
                <w:szCs w:val="20"/>
              </w:rPr>
            </w:pPr>
          </w:p>
          <w:p w:rsidR="00E0661C" w:rsidRDefault="00E0661C">
            <w:pPr>
              <w:pStyle w:val="TableParagraph"/>
              <w:spacing w:before="13"/>
              <w:rPr>
                <w:rFonts w:ascii="宋体" w:eastAsia="宋体" w:hAnsi="宋体" w:cs="宋体"/>
                <w:sz w:val="21"/>
                <w:szCs w:val="21"/>
              </w:rPr>
            </w:pPr>
          </w:p>
          <w:p w:rsidR="00E0661C" w:rsidRDefault="00426F7D">
            <w:pPr>
              <w:pStyle w:val="TableParagraph"/>
              <w:ind w:left="311"/>
              <w:rPr>
                <w:rFonts w:ascii="宋体" w:eastAsia="宋体" w:hAnsi="宋体" w:cs="宋体"/>
                <w:sz w:val="21"/>
                <w:szCs w:val="21"/>
              </w:rPr>
            </w:pPr>
            <w:proofErr w:type="spellStart"/>
            <w:r>
              <w:rPr>
                <w:rFonts w:ascii="宋体" w:eastAsia="宋体" w:hAnsi="宋体" w:cs="宋体"/>
                <w:sz w:val="21"/>
                <w:szCs w:val="21"/>
              </w:rPr>
              <w:t>排放源</w:t>
            </w:r>
            <w:proofErr w:type="spellEnd"/>
          </w:p>
        </w:tc>
        <w:tc>
          <w:tcPr>
            <w:tcW w:w="708" w:type="dxa"/>
            <w:vMerge w:val="restart"/>
            <w:tcBorders>
              <w:top w:val="single" w:sz="12" w:space="0" w:color="000000"/>
              <w:left w:val="single" w:sz="8" w:space="0" w:color="000000"/>
              <w:right w:val="single" w:sz="8" w:space="0" w:color="000000"/>
            </w:tcBorders>
          </w:tcPr>
          <w:p w:rsidR="00E0661C" w:rsidRDefault="00E0661C">
            <w:pPr>
              <w:pStyle w:val="TableParagraph"/>
              <w:rPr>
                <w:rFonts w:ascii="宋体" w:eastAsia="宋体" w:hAnsi="宋体" w:cs="宋体"/>
                <w:sz w:val="20"/>
                <w:szCs w:val="20"/>
              </w:rPr>
            </w:pPr>
          </w:p>
          <w:p w:rsidR="00E0661C" w:rsidRDefault="00E0661C">
            <w:pPr>
              <w:pStyle w:val="TableParagraph"/>
              <w:spacing w:before="6"/>
              <w:rPr>
                <w:rFonts w:ascii="宋体" w:eastAsia="宋体" w:hAnsi="宋体" w:cs="宋体"/>
                <w:sz w:val="29"/>
                <w:szCs w:val="29"/>
              </w:rPr>
            </w:pPr>
          </w:p>
          <w:p w:rsidR="00E0661C" w:rsidRDefault="00426F7D">
            <w:pPr>
              <w:pStyle w:val="TableParagraph"/>
              <w:spacing w:line="285" w:lineRule="auto"/>
              <w:ind w:left="134" w:right="131"/>
              <w:rPr>
                <w:rFonts w:ascii="宋体" w:eastAsia="宋体" w:hAnsi="宋体" w:cs="宋体"/>
                <w:sz w:val="21"/>
                <w:szCs w:val="21"/>
              </w:rPr>
            </w:pPr>
            <w:proofErr w:type="spellStart"/>
            <w:r>
              <w:rPr>
                <w:rFonts w:ascii="宋体" w:eastAsia="宋体" w:hAnsi="宋体" w:cs="宋体"/>
                <w:sz w:val="21"/>
                <w:szCs w:val="21"/>
              </w:rPr>
              <w:t>排放气体</w:t>
            </w:r>
            <w:proofErr w:type="spellEnd"/>
          </w:p>
        </w:tc>
        <w:tc>
          <w:tcPr>
            <w:tcW w:w="852" w:type="dxa"/>
            <w:vMerge w:val="restart"/>
            <w:tcBorders>
              <w:top w:val="single" w:sz="12" w:space="0" w:color="000000"/>
              <w:left w:val="single" w:sz="8" w:space="0" w:color="000000"/>
              <w:right w:val="single" w:sz="8" w:space="0" w:color="000000"/>
            </w:tcBorders>
          </w:tcPr>
          <w:p w:rsidR="00E0661C" w:rsidRDefault="00E0661C">
            <w:pPr>
              <w:pStyle w:val="TableParagraph"/>
              <w:rPr>
                <w:rFonts w:ascii="宋体" w:eastAsia="宋体" w:hAnsi="宋体" w:cs="宋体"/>
                <w:sz w:val="20"/>
                <w:szCs w:val="20"/>
              </w:rPr>
            </w:pPr>
          </w:p>
          <w:p w:rsidR="00E0661C" w:rsidRDefault="00E0661C">
            <w:pPr>
              <w:pStyle w:val="TableParagraph"/>
              <w:rPr>
                <w:rFonts w:ascii="宋体" w:eastAsia="宋体" w:hAnsi="宋体" w:cs="宋体"/>
                <w:sz w:val="20"/>
                <w:szCs w:val="20"/>
              </w:rPr>
            </w:pPr>
          </w:p>
          <w:p w:rsidR="00E0661C" w:rsidRDefault="00E0661C">
            <w:pPr>
              <w:pStyle w:val="TableParagraph"/>
              <w:spacing w:before="13"/>
              <w:rPr>
                <w:rFonts w:ascii="宋体" w:eastAsia="宋体" w:hAnsi="宋体" w:cs="宋体"/>
                <w:sz w:val="21"/>
                <w:szCs w:val="21"/>
              </w:rPr>
            </w:pPr>
          </w:p>
          <w:p w:rsidR="00E0661C" w:rsidRDefault="00426F7D">
            <w:pPr>
              <w:pStyle w:val="TableParagraph"/>
              <w:ind w:left="203"/>
              <w:rPr>
                <w:rFonts w:ascii="宋体" w:eastAsia="宋体" w:hAnsi="宋体" w:cs="宋体"/>
                <w:sz w:val="21"/>
                <w:szCs w:val="21"/>
              </w:rPr>
            </w:pPr>
            <w:proofErr w:type="spellStart"/>
            <w:r>
              <w:rPr>
                <w:rFonts w:ascii="宋体" w:eastAsia="宋体" w:hAnsi="宋体" w:cs="宋体"/>
                <w:sz w:val="21"/>
                <w:szCs w:val="21"/>
              </w:rPr>
              <w:t>单位</w:t>
            </w:r>
            <w:proofErr w:type="spellEnd"/>
          </w:p>
        </w:tc>
        <w:tc>
          <w:tcPr>
            <w:tcW w:w="3402" w:type="dxa"/>
            <w:gridSpan w:val="3"/>
            <w:tcBorders>
              <w:top w:val="single" w:sz="12" w:space="0" w:color="000000"/>
              <w:left w:val="single" w:sz="8" w:space="0" w:color="000000"/>
              <w:bottom w:val="single" w:sz="8" w:space="0" w:color="000000"/>
              <w:right w:val="single" w:sz="8" w:space="0" w:color="000000"/>
            </w:tcBorders>
          </w:tcPr>
          <w:p w:rsidR="00E0661C" w:rsidRDefault="00426F7D">
            <w:pPr>
              <w:pStyle w:val="TableParagraph"/>
              <w:spacing w:before="30"/>
              <w:ind w:left="849"/>
              <w:rPr>
                <w:rFonts w:ascii="宋体" w:eastAsia="宋体" w:hAnsi="宋体" w:cs="宋体"/>
                <w:sz w:val="21"/>
                <w:szCs w:val="21"/>
              </w:rPr>
            </w:pPr>
            <w:proofErr w:type="spellStart"/>
            <w:r>
              <w:rPr>
                <w:rFonts w:ascii="宋体" w:eastAsia="宋体" w:hAnsi="宋体" w:cs="宋体"/>
                <w:sz w:val="21"/>
                <w:szCs w:val="21"/>
              </w:rPr>
              <w:t>温室气体活动数据</w:t>
            </w:r>
            <w:proofErr w:type="spellEnd"/>
          </w:p>
        </w:tc>
        <w:tc>
          <w:tcPr>
            <w:tcW w:w="1277" w:type="dxa"/>
            <w:vMerge w:val="restart"/>
            <w:tcBorders>
              <w:top w:val="single" w:sz="12" w:space="0" w:color="000000"/>
              <w:left w:val="single" w:sz="8" w:space="0" w:color="000000"/>
              <w:right w:val="single" w:sz="8" w:space="0" w:color="000000"/>
            </w:tcBorders>
          </w:tcPr>
          <w:p w:rsidR="00E0661C" w:rsidRDefault="00E0661C">
            <w:pPr>
              <w:pStyle w:val="TableParagraph"/>
              <w:rPr>
                <w:rFonts w:ascii="宋体" w:eastAsia="宋体" w:hAnsi="宋体" w:cs="宋体"/>
                <w:sz w:val="20"/>
                <w:szCs w:val="20"/>
              </w:rPr>
            </w:pPr>
          </w:p>
          <w:p w:rsidR="00E0661C" w:rsidRDefault="00E0661C">
            <w:pPr>
              <w:pStyle w:val="TableParagraph"/>
              <w:rPr>
                <w:rFonts w:ascii="宋体" w:eastAsia="宋体" w:hAnsi="宋体" w:cs="宋体"/>
                <w:sz w:val="20"/>
                <w:szCs w:val="20"/>
              </w:rPr>
            </w:pPr>
          </w:p>
          <w:p w:rsidR="00E0661C" w:rsidRDefault="00E0661C">
            <w:pPr>
              <w:pStyle w:val="TableParagraph"/>
              <w:spacing w:before="13"/>
              <w:rPr>
                <w:rFonts w:ascii="宋体" w:eastAsia="宋体" w:hAnsi="宋体" w:cs="宋体"/>
                <w:sz w:val="21"/>
                <w:szCs w:val="21"/>
              </w:rPr>
            </w:pPr>
          </w:p>
          <w:p w:rsidR="00E0661C" w:rsidRDefault="00426F7D">
            <w:pPr>
              <w:pStyle w:val="TableParagraph"/>
              <w:ind w:left="208"/>
              <w:rPr>
                <w:rFonts w:ascii="宋体" w:eastAsia="宋体" w:hAnsi="宋体" w:cs="宋体"/>
                <w:sz w:val="21"/>
                <w:szCs w:val="21"/>
              </w:rPr>
            </w:pPr>
            <w:proofErr w:type="spellStart"/>
            <w:r>
              <w:rPr>
                <w:rFonts w:ascii="宋体" w:eastAsia="宋体" w:hAnsi="宋体" w:cs="宋体"/>
                <w:sz w:val="21"/>
                <w:szCs w:val="21"/>
              </w:rPr>
              <w:t>排放因子</w:t>
            </w:r>
            <w:proofErr w:type="spellEnd"/>
          </w:p>
        </w:tc>
        <w:tc>
          <w:tcPr>
            <w:tcW w:w="557" w:type="dxa"/>
            <w:vMerge w:val="restart"/>
            <w:tcBorders>
              <w:top w:val="single" w:sz="12" w:space="0" w:color="000000"/>
              <w:left w:val="single" w:sz="8" w:space="0" w:color="000000"/>
              <w:right w:val="single" w:sz="8" w:space="0" w:color="000000"/>
            </w:tcBorders>
          </w:tcPr>
          <w:p w:rsidR="00E0661C" w:rsidRDefault="00426F7D">
            <w:pPr>
              <w:pStyle w:val="TableParagraph"/>
              <w:spacing w:line="285" w:lineRule="auto"/>
              <w:ind w:left="163" w:right="161"/>
              <w:jc w:val="both"/>
              <w:rPr>
                <w:rFonts w:ascii="宋体" w:eastAsia="宋体" w:hAnsi="宋体" w:cs="宋体"/>
                <w:sz w:val="21"/>
                <w:szCs w:val="21"/>
              </w:rPr>
            </w:pPr>
            <w:r>
              <w:rPr>
                <w:rFonts w:ascii="宋体" w:eastAsia="宋体" w:hAnsi="宋体" w:cs="宋体"/>
                <w:sz w:val="21"/>
                <w:szCs w:val="21"/>
              </w:rPr>
              <w:t>全 球 变 暖 潜 势</w:t>
            </w:r>
          </w:p>
        </w:tc>
        <w:tc>
          <w:tcPr>
            <w:tcW w:w="3555" w:type="dxa"/>
            <w:gridSpan w:val="3"/>
            <w:tcBorders>
              <w:top w:val="single" w:sz="12" w:space="0" w:color="000000"/>
              <w:left w:val="single" w:sz="8" w:space="0" w:color="000000"/>
              <w:bottom w:val="single" w:sz="8" w:space="0" w:color="000000"/>
              <w:right w:val="single" w:sz="12" w:space="0" w:color="000000"/>
            </w:tcBorders>
          </w:tcPr>
          <w:p w:rsidR="00E0661C" w:rsidRDefault="00426F7D">
            <w:pPr>
              <w:pStyle w:val="TableParagraph"/>
              <w:spacing w:before="30"/>
              <w:ind w:left="566"/>
              <w:rPr>
                <w:rFonts w:ascii="宋体" w:eastAsia="宋体" w:hAnsi="宋体" w:cs="宋体"/>
                <w:sz w:val="21"/>
                <w:szCs w:val="21"/>
              </w:rPr>
            </w:pPr>
            <w:proofErr w:type="spellStart"/>
            <w:r>
              <w:rPr>
                <w:rFonts w:ascii="宋体" w:eastAsia="宋体" w:hAnsi="宋体" w:cs="宋体"/>
                <w:position w:val="2"/>
                <w:sz w:val="21"/>
                <w:szCs w:val="21"/>
              </w:rPr>
              <w:t>温室气体排放量（</w:t>
            </w:r>
            <w:r>
              <w:rPr>
                <w:rFonts w:ascii="Times New Roman" w:eastAsia="Times New Roman" w:hAnsi="Times New Roman" w:cs="Times New Roman"/>
                <w:position w:val="2"/>
                <w:sz w:val="21"/>
                <w:szCs w:val="21"/>
              </w:rPr>
              <w:t>tCO</w:t>
            </w:r>
            <w:proofErr w:type="spellEnd"/>
            <w:r>
              <w:rPr>
                <w:rFonts w:ascii="Times New Roman" w:eastAsia="Times New Roman" w:hAnsi="Times New Roman" w:cs="Times New Roman"/>
                <w:sz w:val="14"/>
                <w:szCs w:val="14"/>
              </w:rPr>
              <w:t>2</w:t>
            </w:r>
            <w:r>
              <w:rPr>
                <w:rFonts w:ascii="Times New Roman" w:eastAsia="Times New Roman" w:hAnsi="Times New Roman" w:cs="Times New Roman"/>
                <w:position w:val="2"/>
                <w:sz w:val="21"/>
                <w:szCs w:val="21"/>
              </w:rPr>
              <w:t>e</w:t>
            </w:r>
            <w:r>
              <w:rPr>
                <w:rFonts w:ascii="宋体" w:eastAsia="宋体" w:hAnsi="宋体" w:cs="宋体"/>
                <w:position w:val="2"/>
                <w:sz w:val="21"/>
                <w:szCs w:val="21"/>
              </w:rPr>
              <w:t>）</w:t>
            </w:r>
          </w:p>
        </w:tc>
      </w:tr>
      <w:tr w:rsidR="00E0661C" w:rsidTr="001D1422">
        <w:trPr>
          <w:trHeight w:hRule="exact" w:val="1561"/>
        </w:trPr>
        <w:tc>
          <w:tcPr>
            <w:tcW w:w="428" w:type="dxa"/>
            <w:vMerge/>
            <w:tcBorders>
              <w:left w:val="single" w:sz="12" w:space="0" w:color="000000"/>
              <w:bottom w:val="single" w:sz="8" w:space="0" w:color="000000"/>
              <w:right w:val="single" w:sz="8" w:space="0" w:color="000000"/>
            </w:tcBorders>
          </w:tcPr>
          <w:p w:rsidR="00E0661C" w:rsidRDefault="00E0661C"/>
        </w:tc>
        <w:tc>
          <w:tcPr>
            <w:tcW w:w="991" w:type="dxa"/>
            <w:vMerge/>
            <w:tcBorders>
              <w:left w:val="single" w:sz="8" w:space="0" w:color="000000"/>
              <w:bottom w:val="single" w:sz="8" w:space="0" w:color="000000"/>
              <w:right w:val="single" w:sz="8" w:space="0" w:color="000000"/>
            </w:tcBorders>
          </w:tcPr>
          <w:p w:rsidR="00E0661C" w:rsidRDefault="00E0661C"/>
        </w:tc>
        <w:tc>
          <w:tcPr>
            <w:tcW w:w="1073" w:type="dxa"/>
            <w:vMerge/>
            <w:tcBorders>
              <w:left w:val="single" w:sz="8" w:space="0" w:color="000000"/>
              <w:bottom w:val="single" w:sz="4" w:space="0" w:color="000000"/>
              <w:right w:val="single" w:sz="8" w:space="0" w:color="000000"/>
            </w:tcBorders>
          </w:tcPr>
          <w:p w:rsidR="00E0661C" w:rsidRDefault="00E0661C"/>
        </w:tc>
        <w:tc>
          <w:tcPr>
            <w:tcW w:w="1337" w:type="dxa"/>
            <w:vMerge/>
            <w:tcBorders>
              <w:left w:val="single" w:sz="8" w:space="0" w:color="000000"/>
              <w:bottom w:val="single" w:sz="8" w:space="0" w:color="000000"/>
              <w:right w:val="single" w:sz="8" w:space="0" w:color="000000"/>
            </w:tcBorders>
          </w:tcPr>
          <w:p w:rsidR="00E0661C" w:rsidRDefault="00E0661C"/>
        </w:tc>
        <w:tc>
          <w:tcPr>
            <w:tcW w:w="708" w:type="dxa"/>
            <w:vMerge/>
            <w:tcBorders>
              <w:left w:val="single" w:sz="8" w:space="0" w:color="000000"/>
              <w:bottom w:val="single" w:sz="8" w:space="0" w:color="000000"/>
              <w:right w:val="single" w:sz="8" w:space="0" w:color="000000"/>
            </w:tcBorders>
          </w:tcPr>
          <w:p w:rsidR="00E0661C" w:rsidRDefault="00E0661C"/>
        </w:tc>
        <w:tc>
          <w:tcPr>
            <w:tcW w:w="852" w:type="dxa"/>
            <w:vMerge/>
            <w:tcBorders>
              <w:left w:val="single" w:sz="8" w:space="0" w:color="000000"/>
              <w:bottom w:val="single" w:sz="8" w:space="0" w:color="000000"/>
              <w:right w:val="single" w:sz="8" w:space="0" w:color="000000"/>
            </w:tcBorders>
          </w:tcPr>
          <w:p w:rsidR="00E0661C" w:rsidRDefault="00E0661C"/>
        </w:tc>
        <w:tc>
          <w:tcPr>
            <w:tcW w:w="1133" w:type="dxa"/>
            <w:tcBorders>
              <w:top w:val="single" w:sz="8" w:space="0" w:color="000000"/>
              <w:left w:val="single" w:sz="8" w:space="0" w:color="000000"/>
              <w:bottom w:val="single" w:sz="8" w:space="0" w:color="000000"/>
              <w:right w:val="single" w:sz="8" w:space="0" w:color="000000"/>
            </w:tcBorders>
          </w:tcPr>
          <w:p w:rsidR="00E0661C" w:rsidRDefault="00E0661C">
            <w:pPr>
              <w:pStyle w:val="TableParagraph"/>
              <w:rPr>
                <w:rFonts w:ascii="宋体" w:eastAsia="宋体" w:hAnsi="宋体" w:cs="宋体"/>
              </w:rPr>
            </w:pPr>
          </w:p>
          <w:p w:rsidR="00E0661C" w:rsidRDefault="00E0661C">
            <w:pPr>
              <w:pStyle w:val="TableParagraph"/>
              <w:spacing w:before="1"/>
              <w:rPr>
                <w:rFonts w:ascii="宋体" w:eastAsia="宋体" w:hAnsi="宋体" w:cs="宋体"/>
                <w:sz w:val="24"/>
                <w:szCs w:val="24"/>
              </w:rPr>
            </w:pPr>
          </w:p>
          <w:p w:rsidR="00E0661C" w:rsidRDefault="00426F7D">
            <w:pPr>
              <w:pStyle w:val="TableParagraph"/>
              <w:ind w:left="213"/>
              <w:rPr>
                <w:rFonts w:ascii="宋体" w:eastAsia="宋体" w:hAnsi="宋体" w:cs="宋体"/>
                <w:sz w:val="21"/>
                <w:szCs w:val="21"/>
              </w:rPr>
            </w:pPr>
            <w:r>
              <w:rPr>
                <w:rFonts w:ascii="Times New Roman" w:eastAsia="Times New Roman" w:hAnsi="Times New Roman" w:cs="Times New Roman"/>
                <w:sz w:val="21"/>
                <w:szCs w:val="21"/>
              </w:rPr>
              <w:t>20</w:t>
            </w:r>
            <w:r>
              <w:rPr>
                <w:rFonts w:ascii="Times New Roman" w:eastAsia="宋体" w:hAnsi="Times New Roman" w:cs="Times New Roman" w:hint="eastAsia"/>
                <w:sz w:val="21"/>
                <w:szCs w:val="21"/>
                <w:lang w:eastAsia="zh-CN"/>
              </w:rPr>
              <w:t>19</w:t>
            </w:r>
            <w:r>
              <w:rPr>
                <w:rFonts w:ascii="宋体" w:eastAsia="宋体" w:hAnsi="宋体" w:cs="宋体"/>
                <w:sz w:val="21"/>
                <w:szCs w:val="21"/>
              </w:rPr>
              <w:t>年</w:t>
            </w:r>
          </w:p>
        </w:tc>
        <w:tc>
          <w:tcPr>
            <w:tcW w:w="1136" w:type="dxa"/>
            <w:tcBorders>
              <w:top w:val="single" w:sz="8" w:space="0" w:color="000000"/>
              <w:left w:val="single" w:sz="8" w:space="0" w:color="000000"/>
              <w:bottom w:val="single" w:sz="8" w:space="0" w:color="000000"/>
              <w:right w:val="single" w:sz="8" w:space="0" w:color="000000"/>
            </w:tcBorders>
          </w:tcPr>
          <w:p w:rsidR="00E0661C" w:rsidRDefault="00E0661C">
            <w:pPr>
              <w:pStyle w:val="TableParagraph"/>
              <w:rPr>
                <w:rFonts w:ascii="宋体" w:eastAsia="宋体" w:hAnsi="宋体" w:cs="宋体"/>
              </w:rPr>
            </w:pPr>
          </w:p>
          <w:p w:rsidR="00E0661C" w:rsidRDefault="00E0661C">
            <w:pPr>
              <w:pStyle w:val="TableParagraph"/>
              <w:spacing w:before="1"/>
              <w:rPr>
                <w:rFonts w:ascii="宋体" w:eastAsia="宋体" w:hAnsi="宋体" w:cs="宋体"/>
                <w:sz w:val="24"/>
                <w:szCs w:val="24"/>
              </w:rPr>
            </w:pPr>
          </w:p>
          <w:p w:rsidR="00E0661C" w:rsidRDefault="00426F7D">
            <w:pPr>
              <w:pStyle w:val="TableParagraph"/>
              <w:ind w:left="216"/>
              <w:rPr>
                <w:rFonts w:ascii="宋体" w:eastAsia="宋体" w:hAnsi="宋体" w:cs="宋体"/>
                <w:sz w:val="21"/>
                <w:szCs w:val="21"/>
              </w:rPr>
            </w:pPr>
            <w:r>
              <w:rPr>
                <w:rFonts w:ascii="Times New Roman" w:eastAsia="Times New Roman" w:hAnsi="Times New Roman" w:cs="Times New Roman"/>
                <w:sz w:val="21"/>
                <w:szCs w:val="21"/>
              </w:rPr>
              <w:t>20</w:t>
            </w:r>
            <w:r>
              <w:rPr>
                <w:rFonts w:ascii="Times New Roman" w:eastAsia="宋体" w:hAnsi="Times New Roman" w:cs="Times New Roman" w:hint="eastAsia"/>
                <w:sz w:val="21"/>
                <w:szCs w:val="21"/>
                <w:lang w:eastAsia="zh-CN"/>
              </w:rPr>
              <w:t>20</w:t>
            </w:r>
            <w:r>
              <w:rPr>
                <w:rFonts w:ascii="宋体" w:eastAsia="宋体" w:hAnsi="宋体" w:cs="宋体"/>
                <w:sz w:val="21"/>
                <w:szCs w:val="21"/>
              </w:rPr>
              <w:t>年</w:t>
            </w:r>
          </w:p>
        </w:tc>
        <w:tc>
          <w:tcPr>
            <w:tcW w:w="1133" w:type="dxa"/>
            <w:tcBorders>
              <w:top w:val="single" w:sz="8" w:space="0" w:color="000000"/>
              <w:left w:val="single" w:sz="8" w:space="0" w:color="000000"/>
              <w:bottom w:val="single" w:sz="8" w:space="0" w:color="000000"/>
              <w:right w:val="single" w:sz="8" w:space="0" w:color="000000"/>
            </w:tcBorders>
          </w:tcPr>
          <w:p w:rsidR="00E0661C" w:rsidRDefault="00E0661C">
            <w:pPr>
              <w:pStyle w:val="TableParagraph"/>
              <w:rPr>
                <w:rFonts w:ascii="宋体" w:eastAsia="宋体" w:hAnsi="宋体" w:cs="宋体"/>
              </w:rPr>
            </w:pPr>
          </w:p>
          <w:p w:rsidR="00E0661C" w:rsidRDefault="00E0661C">
            <w:pPr>
              <w:pStyle w:val="TableParagraph"/>
              <w:spacing w:before="1"/>
              <w:rPr>
                <w:rFonts w:ascii="宋体" w:eastAsia="宋体" w:hAnsi="宋体" w:cs="宋体"/>
                <w:sz w:val="24"/>
                <w:szCs w:val="24"/>
              </w:rPr>
            </w:pPr>
          </w:p>
          <w:p w:rsidR="00E0661C" w:rsidRDefault="00426F7D">
            <w:pPr>
              <w:pStyle w:val="TableParagraph"/>
              <w:ind w:left="213"/>
              <w:rPr>
                <w:rFonts w:ascii="宋体" w:eastAsia="宋体" w:hAnsi="宋体" w:cs="宋体"/>
                <w:sz w:val="21"/>
                <w:szCs w:val="21"/>
              </w:rPr>
            </w:pPr>
            <w:r>
              <w:rPr>
                <w:rFonts w:ascii="Times New Roman" w:eastAsia="Times New Roman" w:hAnsi="Times New Roman" w:cs="Times New Roman"/>
                <w:sz w:val="21"/>
                <w:szCs w:val="21"/>
              </w:rPr>
              <w:t>20</w:t>
            </w:r>
            <w:r>
              <w:rPr>
                <w:rFonts w:ascii="Times New Roman" w:eastAsia="宋体" w:hAnsi="Times New Roman" w:cs="Times New Roman" w:hint="eastAsia"/>
                <w:sz w:val="21"/>
                <w:szCs w:val="21"/>
                <w:lang w:eastAsia="zh-CN"/>
              </w:rPr>
              <w:t>21</w:t>
            </w:r>
            <w:r>
              <w:rPr>
                <w:rFonts w:ascii="宋体" w:eastAsia="宋体" w:hAnsi="宋体" w:cs="宋体"/>
                <w:sz w:val="21"/>
                <w:szCs w:val="21"/>
              </w:rPr>
              <w:t>年</w:t>
            </w:r>
          </w:p>
        </w:tc>
        <w:tc>
          <w:tcPr>
            <w:tcW w:w="1277" w:type="dxa"/>
            <w:vMerge/>
            <w:tcBorders>
              <w:left w:val="single" w:sz="8" w:space="0" w:color="000000"/>
              <w:bottom w:val="single" w:sz="8" w:space="0" w:color="000000"/>
              <w:right w:val="single" w:sz="8" w:space="0" w:color="000000"/>
            </w:tcBorders>
          </w:tcPr>
          <w:p w:rsidR="00E0661C" w:rsidRDefault="00E0661C"/>
        </w:tc>
        <w:tc>
          <w:tcPr>
            <w:tcW w:w="557" w:type="dxa"/>
            <w:vMerge/>
            <w:tcBorders>
              <w:left w:val="single" w:sz="8" w:space="0" w:color="000000"/>
              <w:bottom w:val="single" w:sz="8" w:space="0" w:color="000000"/>
              <w:right w:val="single" w:sz="8" w:space="0" w:color="000000"/>
            </w:tcBorders>
          </w:tcPr>
          <w:p w:rsidR="00E0661C" w:rsidRDefault="00E0661C"/>
        </w:tc>
        <w:tc>
          <w:tcPr>
            <w:tcW w:w="1183" w:type="dxa"/>
            <w:tcBorders>
              <w:top w:val="single" w:sz="8" w:space="0" w:color="000000"/>
              <w:left w:val="single" w:sz="8" w:space="0" w:color="000000"/>
              <w:bottom w:val="single" w:sz="8" w:space="0" w:color="000000"/>
              <w:right w:val="single" w:sz="8" w:space="0" w:color="000000"/>
            </w:tcBorders>
          </w:tcPr>
          <w:p w:rsidR="00E0661C" w:rsidRDefault="00E0661C">
            <w:pPr>
              <w:pStyle w:val="TableParagraph"/>
              <w:rPr>
                <w:rFonts w:ascii="宋体" w:eastAsia="宋体" w:hAnsi="宋体" w:cs="宋体"/>
              </w:rPr>
            </w:pPr>
          </w:p>
          <w:p w:rsidR="00E0661C" w:rsidRDefault="00E0661C">
            <w:pPr>
              <w:pStyle w:val="TableParagraph"/>
              <w:spacing w:before="1"/>
              <w:rPr>
                <w:rFonts w:ascii="宋体" w:eastAsia="宋体" w:hAnsi="宋体" w:cs="宋体"/>
                <w:sz w:val="24"/>
                <w:szCs w:val="24"/>
              </w:rPr>
            </w:pPr>
          </w:p>
          <w:p w:rsidR="00E0661C" w:rsidRDefault="00426F7D">
            <w:pPr>
              <w:pStyle w:val="TableParagraph"/>
              <w:ind w:left="240"/>
              <w:rPr>
                <w:rFonts w:ascii="宋体" w:eastAsia="宋体" w:hAnsi="宋体" w:cs="宋体"/>
                <w:sz w:val="21"/>
                <w:szCs w:val="21"/>
              </w:rPr>
            </w:pPr>
            <w:r>
              <w:rPr>
                <w:rFonts w:ascii="Times New Roman" w:eastAsia="Times New Roman" w:hAnsi="Times New Roman" w:cs="Times New Roman"/>
                <w:sz w:val="21"/>
                <w:szCs w:val="21"/>
              </w:rPr>
              <w:t>201</w:t>
            </w:r>
            <w:r>
              <w:rPr>
                <w:rFonts w:ascii="Times New Roman" w:eastAsia="宋体" w:hAnsi="Times New Roman" w:cs="Times New Roman" w:hint="eastAsia"/>
                <w:sz w:val="21"/>
                <w:szCs w:val="21"/>
                <w:lang w:eastAsia="zh-CN"/>
              </w:rPr>
              <w:t>9</w:t>
            </w:r>
            <w:r>
              <w:rPr>
                <w:rFonts w:ascii="宋体" w:eastAsia="宋体" w:hAnsi="宋体" w:cs="宋体"/>
                <w:sz w:val="21"/>
                <w:szCs w:val="21"/>
              </w:rPr>
              <w:t>年</w:t>
            </w:r>
          </w:p>
        </w:tc>
        <w:tc>
          <w:tcPr>
            <w:tcW w:w="1186" w:type="dxa"/>
            <w:tcBorders>
              <w:top w:val="single" w:sz="8" w:space="0" w:color="000000"/>
              <w:left w:val="single" w:sz="8" w:space="0" w:color="000000"/>
              <w:bottom w:val="single" w:sz="8" w:space="0" w:color="000000"/>
              <w:right w:val="single" w:sz="8" w:space="0" w:color="000000"/>
            </w:tcBorders>
          </w:tcPr>
          <w:p w:rsidR="00E0661C" w:rsidRDefault="00E0661C">
            <w:pPr>
              <w:pStyle w:val="TableParagraph"/>
              <w:rPr>
                <w:rFonts w:ascii="宋体" w:eastAsia="宋体" w:hAnsi="宋体" w:cs="宋体"/>
              </w:rPr>
            </w:pPr>
          </w:p>
          <w:p w:rsidR="00E0661C" w:rsidRDefault="00E0661C">
            <w:pPr>
              <w:pStyle w:val="TableParagraph"/>
              <w:spacing w:before="1"/>
              <w:rPr>
                <w:rFonts w:ascii="宋体" w:eastAsia="宋体" w:hAnsi="宋体" w:cs="宋体"/>
                <w:sz w:val="24"/>
                <w:szCs w:val="24"/>
              </w:rPr>
            </w:pPr>
          </w:p>
          <w:p w:rsidR="00E0661C" w:rsidRDefault="00426F7D">
            <w:pPr>
              <w:pStyle w:val="TableParagraph"/>
              <w:ind w:left="242"/>
              <w:rPr>
                <w:rFonts w:ascii="宋体" w:eastAsia="宋体" w:hAnsi="宋体" w:cs="宋体"/>
                <w:sz w:val="21"/>
                <w:szCs w:val="21"/>
              </w:rPr>
            </w:pPr>
            <w:r>
              <w:rPr>
                <w:rFonts w:ascii="Times New Roman" w:eastAsia="Times New Roman" w:hAnsi="Times New Roman" w:cs="Times New Roman"/>
                <w:sz w:val="21"/>
                <w:szCs w:val="21"/>
              </w:rPr>
              <w:t>20</w:t>
            </w:r>
            <w:r>
              <w:rPr>
                <w:rFonts w:ascii="Times New Roman" w:eastAsia="宋体" w:hAnsi="Times New Roman" w:cs="Times New Roman" w:hint="eastAsia"/>
                <w:sz w:val="21"/>
                <w:szCs w:val="21"/>
                <w:lang w:eastAsia="zh-CN"/>
              </w:rPr>
              <w:t>20</w:t>
            </w:r>
            <w:r>
              <w:rPr>
                <w:rFonts w:ascii="宋体" w:eastAsia="宋体" w:hAnsi="宋体" w:cs="宋体"/>
                <w:sz w:val="21"/>
                <w:szCs w:val="21"/>
              </w:rPr>
              <w:t>年</w:t>
            </w:r>
          </w:p>
        </w:tc>
        <w:tc>
          <w:tcPr>
            <w:tcW w:w="1186" w:type="dxa"/>
            <w:tcBorders>
              <w:top w:val="single" w:sz="8" w:space="0" w:color="000000"/>
              <w:left w:val="single" w:sz="8" w:space="0" w:color="000000"/>
              <w:bottom w:val="single" w:sz="8" w:space="0" w:color="000000"/>
              <w:right w:val="single" w:sz="12" w:space="0" w:color="000000"/>
            </w:tcBorders>
          </w:tcPr>
          <w:p w:rsidR="00E0661C" w:rsidRDefault="00E0661C">
            <w:pPr>
              <w:pStyle w:val="TableParagraph"/>
              <w:rPr>
                <w:rFonts w:ascii="宋体" w:eastAsia="宋体" w:hAnsi="宋体" w:cs="宋体"/>
              </w:rPr>
            </w:pPr>
          </w:p>
          <w:p w:rsidR="00E0661C" w:rsidRDefault="00E0661C">
            <w:pPr>
              <w:pStyle w:val="TableParagraph"/>
              <w:spacing w:before="1"/>
              <w:rPr>
                <w:rFonts w:ascii="宋体" w:eastAsia="宋体" w:hAnsi="宋体" w:cs="宋体"/>
                <w:sz w:val="24"/>
                <w:szCs w:val="24"/>
              </w:rPr>
            </w:pPr>
          </w:p>
          <w:p w:rsidR="00E0661C" w:rsidRDefault="00426F7D">
            <w:pPr>
              <w:pStyle w:val="TableParagraph"/>
              <w:ind w:left="242"/>
              <w:rPr>
                <w:rFonts w:ascii="宋体" w:eastAsia="宋体" w:hAnsi="宋体" w:cs="宋体"/>
                <w:sz w:val="21"/>
                <w:szCs w:val="21"/>
              </w:rPr>
            </w:pPr>
            <w:r>
              <w:rPr>
                <w:rFonts w:ascii="Times New Roman" w:eastAsia="Times New Roman" w:hAnsi="Times New Roman" w:cs="Times New Roman"/>
                <w:sz w:val="21"/>
                <w:szCs w:val="21"/>
              </w:rPr>
              <w:t>20</w:t>
            </w:r>
            <w:r>
              <w:rPr>
                <w:rFonts w:ascii="Times New Roman" w:eastAsia="宋体" w:hAnsi="Times New Roman" w:cs="Times New Roman" w:hint="eastAsia"/>
                <w:sz w:val="21"/>
                <w:szCs w:val="21"/>
                <w:lang w:eastAsia="zh-CN"/>
              </w:rPr>
              <w:t>21</w:t>
            </w:r>
            <w:r>
              <w:rPr>
                <w:rFonts w:ascii="宋体" w:eastAsia="宋体" w:hAnsi="宋体" w:cs="宋体"/>
                <w:sz w:val="21"/>
                <w:szCs w:val="21"/>
              </w:rPr>
              <w:t>年</w:t>
            </w:r>
          </w:p>
        </w:tc>
      </w:tr>
      <w:tr w:rsidR="003646E3" w:rsidTr="00434423">
        <w:trPr>
          <w:trHeight w:hRule="exact" w:val="1843"/>
        </w:trPr>
        <w:tc>
          <w:tcPr>
            <w:tcW w:w="428" w:type="dxa"/>
            <w:tcBorders>
              <w:top w:val="single" w:sz="8" w:space="0" w:color="000000"/>
              <w:left w:val="single" w:sz="12" w:space="0" w:color="000000"/>
              <w:right w:val="single" w:sz="8" w:space="0" w:color="000000"/>
            </w:tcBorders>
          </w:tcPr>
          <w:p w:rsidR="003646E3" w:rsidRDefault="003646E3" w:rsidP="003646E3">
            <w:pPr>
              <w:pStyle w:val="TableParagraph"/>
              <w:spacing w:line="285" w:lineRule="auto"/>
              <w:ind w:left="93" w:right="96"/>
              <w:jc w:val="both"/>
              <w:rPr>
                <w:rFonts w:ascii="宋体" w:eastAsia="宋体" w:hAnsi="宋体" w:cs="宋体"/>
                <w:sz w:val="21"/>
                <w:szCs w:val="21"/>
              </w:rPr>
            </w:pPr>
            <w:r>
              <w:rPr>
                <w:rFonts w:ascii="宋体" w:eastAsia="宋体" w:hAnsi="宋体" w:cs="宋体"/>
                <w:sz w:val="21"/>
                <w:szCs w:val="21"/>
              </w:rPr>
              <w:t>直 接 排 放 源</w:t>
            </w:r>
          </w:p>
        </w:tc>
        <w:tc>
          <w:tcPr>
            <w:tcW w:w="991" w:type="dxa"/>
            <w:tcBorders>
              <w:top w:val="single" w:sz="8" w:space="0" w:color="000000"/>
              <w:left w:val="single" w:sz="8" w:space="0" w:color="000000"/>
              <w:right w:val="single" w:sz="4" w:space="0" w:color="000000"/>
            </w:tcBorders>
          </w:tcPr>
          <w:p w:rsidR="003646E3" w:rsidRDefault="003646E3" w:rsidP="003646E3">
            <w:pPr>
              <w:pStyle w:val="TableParagraph"/>
              <w:spacing w:before="143" w:line="285" w:lineRule="auto"/>
              <w:ind w:left="273" w:right="168" w:hanging="106"/>
              <w:rPr>
                <w:rFonts w:ascii="宋体" w:eastAsia="宋体" w:hAnsi="宋体" w:cs="宋体"/>
                <w:sz w:val="21"/>
                <w:szCs w:val="21"/>
              </w:rPr>
            </w:pPr>
            <w:proofErr w:type="spellStart"/>
            <w:r>
              <w:rPr>
                <w:rFonts w:ascii="宋体" w:eastAsia="宋体" w:hAnsi="宋体" w:cs="宋体"/>
                <w:sz w:val="21"/>
                <w:szCs w:val="21"/>
              </w:rPr>
              <w:t>移动</w:t>
            </w:r>
            <w:proofErr w:type="spellEnd"/>
            <w:r>
              <w:rPr>
                <w:rFonts w:ascii="宋体" w:eastAsia="宋体" w:hAnsi="宋体" w:cs="宋体" w:hint="eastAsia"/>
                <w:sz w:val="21"/>
                <w:szCs w:val="21"/>
                <w:lang w:eastAsia="zh-CN"/>
              </w:rPr>
              <w:t>排放</w:t>
            </w:r>
            <w:r>
              <w:rPr>
                <w:rFonts w:ascii="宋体" w:eastAsia="宋体" w:hAnsi="宋体" w:cs="宋体"/>
                <w:sz w:val="21"/>
                <w:szCs w:val="21"/>
              </w:rPr>
              <w:t>源</w:t>
            </w:r>
          </w:p>
        </w:tc>
        <w:tc>
          <w:tcPr>
            <w:tcW w:w="1073" w:type="dxa"/>
            <w:tcBorders>
              <w:top w:val="single" w:sz="4" w:space="0" w:color="000000"/>
              <w:left w:val="single" w:sz="4" w:space="0" w:color="000000"/>
              <w:bottom w:val="single" w:sz="4" w:space="0" w:color="000000"/>
              <w:right w:val="single" w:sz="4" w:space="0" w:color="000000"/>
            </w:tcBorders>
          </w:tcPr>
          <w:p w:rsidR="003646E3" w:rsidRDefault="003646E3" w:rsidP="003646E3">
            <w:pPr>
              <w:jc w:val="center"/>
              <w:rPr>
                <w:rFonts w:ascii="宋体" w:eastAsia="宋体" w:hAnsi="宋体" w:cs="宋体"/>
                <w:sz w:val="21"/>
                <w:szCs w:val="21"/>
                <w:lang w:eastAsia="zh-CN"/>
              </w:rPr>
            </w:pPr>
          </w:p>
          <w:p w:rsidR="003646E3" w:rsidRDefault="003646E3" w:rsidP="003646E3">
            <w:pPr>
              <w:pStyle w:val="TableParagraph"/>
              <w:rPr>
                <w:rFonts w:ascii="宋体" w:eastAsia="宋体" w:hAnsi="宋体" w:cs="宋体"/>
                <w:sz w:val="21"/>
                <w:szCs w:val="21"/>
              </w:rPr>
            </w:pPr>
            <w:r>
              <w:rPr>
                <w:rFonts w:ascii="宋体" w:eastAsia="宋体" w:hAnsi="宋体" w:cs="宋体" w:hint="eastAsia"/>
                <w:sz w:val="21"/>
                <w:szCs w:val="21"/>
                <w:lang w:eastAsia="zh-CN"/>
              </w:rPr>
              <w:t>公司车辆</w:t>
            </w:r>
          </w:p>
        </w:tc>
        <w:tc>
          <w:tcPr>
            <w:tcW w:w="1337" w:type="dxa"/>
            <w:tcBorders>
              <w:top w:val="single" w:sz="8" w:space="0" w:color="000000"/>
              <w:left w:val="single" w:sz="4" w:space="0" w:color="000000"/>
              <w:bottom w:val="single" w:sz="8" w:space="0" w:color="000000"/>
              <w:right w:val="single" w:sz="8" w:space="0" w:color="000000"/>
            </w:tcBorders>
          </w:tcPr>
          <w:p w:rsidR="003646E3" w:rsidRDefault="003646E3" w:rsidP="003646E3">
            <w:pPr>
              <w:pStyle w:val="TableParagraph"/>
              <w:spacing w:before="158"/>
              <w:ind w:left="417"/>
              <w:rPr>
                <w:rFonts w:ascii="宋体" w:eastAsia="宋体" w:hAnsi="宋体" w:cs="宋体"/>
                <w:sz w:val="21"/>
                <w:szCs w:val="21"/>
              </w:rPr>
            </w:pPr>
            <w:proofErr w:type="spellStart"/>
            <w:r>
              <w:rPr>
                <w:rFonts w:ascii="宋体" w:eastAsia="宋体" w:hAnsi="宋体" w:cs="宋体"/>
                <w:sz w:val="21"/>
                <w:szCs w:val="21"/>
              </w:rPr>
              <w:t>汽油</w:t>
            </w:r>
            <w:proofErr w:type="spellEnd"/>
          </w:p>
        </w:tc>
        <w:tc>
          <w:tcPr>
            <w:tcW w:w="708" w:type="dxa"/>
            <w:tcBorders>
              <w:top w:val="single" w:sz="8" w:space="0" w:color="000000"/>
              <w:left w:val="single" w:sz="8" w:space="0" w:color="000000"/>
              <w:bottom w:val="single" w:sz="8" w:space="0" w:color="000000"/>
              <w:right w:val="single" w:sz="8" w:space="0" w:color="000000"/>
            </w:tcBorders>
          </w:tcPr>
          <w:p w:rsidR="003646E3" w:rsidRDefault="003646E3" w:rsidP="003646E3">
            <w:pPr>
              <w:pStyle w:val="TableParagraph"/>
              <w:jc w:val="center"/>
              <w:rPr>
                <w:rFonts w:ascii="Times New Roman"/>
                <w:position w:val="2"/>
                <w:sz w:val="21"/>
              </w:rPr>
            </w:pPr>
            <w:r>
              <w:rPr>
                <w:rFonts w:ascii="Times New Roman"/>
                <w:position w:val="2"/>
                <w:sz w:val="21"/>
              </w:rPr>
              <w:t>CO</w:t>
            </w:r>
            <w:r>
              <w:rPr>
                <w:rFonts w:ascii="Times New Roman"/>
                <w:sz w:val="14"/>
              </w:rPr>
              <w:t>2</w:t>
            </w:r>
          </w:p>
          <w:p w:rsidR="003646E3" w:rsidRDefault="003646E3" w:rsidP="003646E3">
            <w:pPr>
              <w:pStyle w:val="TableParagraph"/>
              <w:jc w:val="center"/>
              <w:rPr>
                <w:rFonts w:ascii="Times New Roman"/>
                <w:position w:val="2"/>
                <w:sz w:val="21"/>
              </w:rPr>
            </w:pPr>
            <w:r>
              <w:rPr>
                <w:rFonts w:ascii="Times New Roman" w:hint="eastAsia"/>
                <w:position w:val="2"/>
                <w:sz w:val="21"/>
              </w:rPr>
              <w:t>CH</w:t>
            </w:r>
            <w:r>
              <w:rPr>
                <w:rFonts w:ascii="Times New Roman" w:hint="eastAsia"/>
                <w:sz w:val="14"/>
                <w:lang w:eastAsia="zh-CN"/>
              </w:rPr>
              <w:t>4</w:t>
            </w:r>
          </w:p>
          <w:p w:rsidR="003646E3" w:rsidRDefault="003646E3" w:rsidP="003646E3">
            <w:pPr>
              <w:pStyle w:val="TableParagraph"/>
              <w:jc w:val="center"/>
              <w:rPr>
                <w:rFonts w:ascii="Times New Roman" w:eastAsia="Times New Roman" w:hAnsi="Times New Roman" w:cs="Times New Roman"/>
                <w:sz w:val="14"/>
                <w:szCs w:val="14"/>
              </w:rPr>
            </w:pPr>
            <w:r>
              <w:rPr>
                <w:rFonts w:ascii="Times New Roman" w:hint="eastAsia"/>
                <w:position w:val="2"/>
                <w:sz w:val="21"/>
              </w:rPr>
              <w:t>N</w:t>
            </w:r>
            <w:r>
              <w:rPr>
                <w:rFonts w:ascii="Times New Roman"/>
                <w:sz w:val="14"/>
              </w:rPr>
              <w:t>2</w:t>
            </w:r>
            <w:r>
              <w:rPr>
                <w:rFonts w:ascii="Times New Roman" w:hint="eastAsia"/>
                <w:position w:val="2"/>
                <w:sz w:val="21"/>
              </w:rPr>
              <w:t>O</w:t>
            </w:r>
          </w:p>
        </w:tc>
        <w:tc>
          <w:tcPr>
            <w:tcW w:w="852" w:type="dxa"/>
            <w:tcBorders>
              <w:top w:val="single" w:sz="8" w:space="0" w:color="000000"/>
              <w:left w:val="single" w:sz="8" w:space="0" w:color="000000"/>
              <w:bottom w:val="single" w:sz="8" w:space="0" w:color="000000"/>
              <w:right w:val="single" w:sz="8" w:space="0" w:color="000000"/>
            </w:tcBorders>
          </w:tcPr>
          <w:p w:rsidR="003646E3" w:rsidRDefault="003646E3" w:rsidP="003646E3">
            <w:pPr>
              <w:pStyle w:val="TableParagraph"/>
              <w:spacing w:before="11"/>
              <w:rPr>
                <w:rFonts w:ascii="宋体" w:eastAsia="宋体" w:hAnsi="宋体" w:cs="宋体"/>
                <w:sz w:val="15"/>
                <w:szCs w:val="15"/>
              </w:rPr>
            </w:pPr>
          </w:p>
          <w:p w:rsidR="003646E3" w:rsidRDefault="003646E3" w:rsidP="003646E3">
            <w:pPr>
              <w:pStyle w:val="TableParagraph"/>
              <w:ind w:right="1"/>
              <w:jc w:val="center"/>
              <w:rPr>
                <w:rFonts w:ascii="Times New Roman" w:eastAsia="Times New Roman" w:hAnsi="Times New Roman" w:cs="Times New Roman"/>
                <w:sz w:val="21"/>
                <w:szCs w:val="21"/>
              </w:rPr>
            </w:pPr>
            <w:r>
              <w:rPr>
                <w:rFonts w:ascii="Times New Roman"/>
                <w:sz w:val="21"/>
              </w:rPr>
              <w:t>t</w:t>
            </w:r>
          </w:p>
        </w:tc>
        <w:tc>
          <w:tcPr>
            <w:tcW w:w="1133" w:type="dxa"/>
            <w:tcBorders>
              <w:top w:val="single" w:sz="8" w:space="0" w:color="000000"/>
              <w:left w:val="single" w:sz="8" w:space="0" w:color="000000"/>
              <w:bottom w:val="single" w:sz="8" w:space="0" w:color="000000"/>
              <w:right w:val="single" w:sz="8" w:space="0" w:color="000000"/>
            </w:tcBorders>
            <w:vAlign w:val="center"/>
          </w:tcPr>
          <w:p w:rsidR="003646E3" w:rsidRDefault="003646E3" w:rsidP="003646E3">
            <w:pPr>
              <w:pStyle w:val="TableParagraph"/>
              <w:spacing w:before="80"/>
              <w:jc w:val="center"/>
              <w:rPr>
                <w:rFonts w:ascii="Times New Roman" w:eastAsia="Times New Roman" w:hAnsi="Times New Roman" w:cs="Times New Roman"/>
                <w:sz w:val="21"/>
                <w:szCs w:val="21"/>
              </w:rPr>
            </w:pPr>
            <w:r>
              <w:rPr>
                <w:rFonts w:ascii="Times New Roman" w:eastAsia="等线" w:hAnsi="Times New Roman" w:cs="Times New Roman"/>
                <w:color w:val="000000"/>
                <w:sz w:val="21"/>
                <w:szCs w:val="21"/>
              </w:rPr>
              <w:t>13.83</w:t>
            </w:r>
          </w:p>
        </w:tc>
        <w:tc>
          <w:tcPr>
            <w:tcW w:w="1136" w:type="dxa"/>
            <w:tcBorders>
              <w:top w:val="single" w:sz="8" w:space="0" w:color="000000"/>
              <w:left w:val="single" w:sz="8" w:space="0" w:color="000000"/>
              <w:bottom w:val="single" w:sz="8" w:space="0" w:color="000000"/>
              <w:right w:val="single" w:sz="8" w:space="0" w:color="000000"/>
            </w:tcBorders>
            <w:vAlign w:val="center"/>
          </w:tcPr>
          <w:p w:rsidR="003646E3" w:rsidRDefault="003646E3" w:rsidP="003646E3">
            <w:pPr>
              <w:pStyle w:val="TableParagraph"/>
              <w:spacing w:before="80"/>
              <w:jc w:val="center"/>
              <w:rPr>
                <w:rFonts w:ascii="Times New Roman" w:eastAsia="Times New Roman" w:hAnsi="Times New Roman" w:cs="Times New Roman"/>
                <w:sz w:val="21"/>
                <w:szCs w:val="21"/>
              </w:rPr>
            </w:pPr>
            <w:r>
              <w:rPr>
                <w:rFonts w:ascii="Times New Roman" w:eastAsia="等线" w:hAnsi="Times New Roman" w:cs="Times New Roman"/>
                <w:color w:val="000000"/>
                <w:sz w:val="21"/>
                <w:szCs w:val="21"/>
              </w:rPr>
              <w:t>12.37</w:t>
            </w:r>
          </w:p>
        </w:tc>
        <w:tc>
          <w:tcPr>
            <w:tcW w:w="1133" w:type="dxa"/>
            <w:tcBorders>
              <w:top w:val="single" w:sz="8" w:space="0" w:color="000000"/>
              <w:left w:val="single" w:sz="8" w:space="0" w:color="000000"/>
              <w:bottom w:val="single" w:sz="8" w:space="0" w:color="000000"/>
              <w:right w:val="single" w:sz="8" w:space="0" w:color="000000"/>
            </w:tcBorders>
            <w:vAlign w:val="center"/>
          </w:tcPr>
          <w:p w:rsidR="003646E3" w:rsidRDefault="003646E3" w:rsidP="003646E3">
            <w:pPr>
              <w:pStyle w:val="TableParagraph"/>
              <w:spacing w:before="80"/>
              <w:jc w:val="center"/>
              <w:rPr>
                <w:rFonts w:ascii="Times New Roman" w:eastAsia="Times New Roman" w:hAnsi="Times New Roman" w:cs="Times New Roman"/>
                <w:sz w:val="21"/>
                <w:szCs w:val="21"/>
              </w:rPr>
            </w:pPr>
            <w:r>
              <w:rPr>
                <w:rFonts w:ascii="Times New Roman" w:eastAsia="等线" w:hAnsi="Times New Roman" w:cs="Times New Roman"/>
                <w:color w:val="000000"/>
                <w:sz w:val="21"/>
                <w:szCs w:val="21"/>
              </w:rPr>
              <w:t>12.39</w:t>
            </w:r>
          </w:p>
        </w:tc>
        <w:tc>
          <w:tcPr>
            <w:tcW w:w="1277" w:type="dxa"/>
            <w:tcBorders>
              <w:top w:val="single" w:sz="8" w:space="0" w:color="000000"/>
              <w:left w:val="single" w:sz="8" w:space="0" w:color="000000"/>
              <w:bottom w:val="single" w:sz="8" w:space="0" w:color="000000"/>
              <w:right w:val="single" w:sz="8" w:space="0" w:color="000000"/>
            </w:tcBorders>
            <w:vAlign w:val="center"/>
          </w:tcPr>
          <w:p w:rsidR="003646E3" w:rsidRDefault="003646E3" w:rsidP="003646E3">
            <w:pPr>
              <w:pStyle w:val="TableParagraph"/>
              <w:spacing w:before="35"/>
              <w:jc w:val="center"/>
              <w:rPr>
                <w:rFonts w:ascii="宋体" w:eastAsia="宋体" w:hAnsi="宋体" w:cs="宋体"/>
                <w:sz w:val="21"/>
                <w:szCs w:val="21"/>
              </w:rPr>
            </w:pPr>
            <w:r>
              <w:rPr>
                <w:rFonts w:ascii="Times New Roman" w:eastAsia="等线" w:hAnsi="Times New Roman" w:cs="Times New Roman"/>
                <w:color w:val="000000"/>
                <w:sz w:val="21"/>
                <w:szCs w:val="21"/>
              </w:rPr>
              <w:t>1.4717CO2/t</w:t>
            </w:r>
          </w:p>
        </w:tc>
        <w:tc>
          <w:tcPr>
            <w:tcW w:w="557" w:type="dxa"/>
            <w:tcBorders>
              <w:top w:val="single" w:sz="8" w:space="0" w:color="000000"/>
              <w:left w:val="single" w:sz="8" w:space="0" w:color="000000"/>
              <w:bottom w:val="single" w:sz="8" w:space="0" w:color="000000"/>
              <w:right w:val="single" w:sz="8" w:space="0" w:color="000000"/>
            </w:tcBorders>
            <w:vAlign w:val="center"/>
          </w:tcPr>
          <w:p w:rsidR="003646E3" w:rsidRDefault="003646E3" w:rsidP="003646E3">
            <w:pPr>
              <w:pStyle w:val="TableParagraph"/>
              <w:jc w:val="center"/>
              <w:rPr>
                <w:rFonts w:ascii="Times New Roman" w:eastAsia="Times New Roman" w:hAnsi="Times New Roman" w:cs="Times New Roman"/>
                <w:sz w:val="21"/>
                <w:szCs w:val="21"/>
              </w:rPr>
            </w:pPr>
            <w:r>
              <w:rPr>
                <w:rFonts w:hint="eastAsia"/>
                <w:color w:val="000000"/>
                <w:sz w:val="15"/>
                <w:szCs w:val="15"/>
              </w:rPr>
              <w:t xml:space="preserve">　</w:t>
            </w:r>
          </w:p>
        </w:tc>
        <w:tc>
          <w:tcPr>
            <w:tcW w:w="1183" w:type="dxa"/>
            <w:tcBorders>
              <w:top w:val="single" w:sz="8" w:space="0" w:color="000000"/>
              <w:left w:val="single" w:sz="8" w:space="0" w:color="000000"/>
              <w:bottom w:val="single" w:sz="8" w:space="0" w:color="000000"/>
              <w:right w:val="single" w:sz="8" w:space="0" w:color="000000"/>
            </w:tcBorders>
            <w:vAlign w:val="center"/>
          </w:tcPr>
          <w:p w:rsidR="003646E3" w:rsidRDefault="003646E3" w:rsidP="003646E3">
            <w:pPr>
              <w:pStyle w:val="TableParagraph"/>
              <w:ind w:left="292"/>
              <w:rPr>
                <w:rFonts w:ascii="Times New Roman" w:eastAsia="宋体" w:hAnsi="Times New Roman" w:cs="Times New Roman"/>
                <w:sz w:val="21"/>
                <w:szCs w:val="21"/>
                <w:lang w:eastAsia="zh-CN"/>
              </w:rPr>
            </w:pPr>
            <w:r>
              <w:rPr>
                <w:rFonts w:ascii="Times New Roman" w:eastAsia="等线" w:hAnsi="Times New Roman" w:cs="Times New Roman"/>
                <w:color w:val="000000"/>
                <w:sz w:val="21"/>
                <w:szCs w:val="21"/>
              </w:rPr>
              <w:t>20.353611</w:t>
            </w:r>
          </w:p>
        </w:tc>
        <w:tc>
          <w:tcPr>
            <w:tcW w:w="1186" w:type="dxa"/>
            <w:tcBorders>
              <w:top w:val="single" w:sz="8" w:space="0" w:color="000000"/>
              <w:left w:val="single" w:sz="8" w:space="0" w:color="000000"/>
              <w:bottom w:val="single" w:sz="8" w:space="0" w:color="000000"/>
              <w:right w:val="single" w:sz="8" w:space="0" w:color="000000"/>
            </w:tcBorders>
            <w:vAlign w:val="center"/>
          </w:tcPr>
          <w:p w:rsidR="003646E3" w:rsidRDefault="003646E3" w:rsidP="003646E3">
            <w:pPr>
              <w:pStyle w:val="TableParagraph"/>
              <w:ind w:left="292"/>
              <w:rPr>
                <w:rFonts w:ascii="Times New Roman" w:eastAsia="宋体" w:hAnsi="Times New Roman" w:cs="Times New Roman"/>
                <w:sz w:val="21"/>
                <w:szCs w:val="21"/>
                <w:lang w:eastAsia="zh-CN"/>
              </w:rPr>
            </w:pPr>
            <w:r>
              <w:rPr>
                <w:rFonts w:ascii="Times New Roman" w:eastAsia="等线" w:hAnsi="Times New Roman" w:cs="Times New Roman"/>
                <w:color w:val="000000"/>
                <w:sz w:val="21"/>
                <w:szCs w:val="21"/>
              </w:rPr>
              <w:t>18.204929</w:t>
            </w:r>
          </w:p>
        </w:tc>
        <w:tc>
          <w:tcPr>
            <w:tcW w:w="1186" w:type="dxa"/>
            <w:tcBorders>
              <w:top w:val="single" w:sz="8" w:space="0" w:color="000000"/>
              <w:left w:val="single" w:sz="8" w:space="0" w:color="000000"/>
              <w:bottom w:val="single" w:sz="8" w:space="0" w:color="000000"/>
              <w:right w:val="single" w:sz="12" w:space="0" w:color="000000"/>
            </w:tcBorders>
            <w:vAlign w:val="center"/>
          </w:tcPr>
          <w:p w:rsidR="003646E3" w:rsidRDefault="003646E3" w:rsidP="003646E3">
            <w:pPr>
              <w:pStyle w:val="TableParagraph"/>
              <w:ind w:left="293"/>
              <w:rPr>
                <w:rFonts w:ascii="Times New Roman" w:eastAsia="宋体" w:hAnsi="Times New Roman" w:cs="Times New Roman"/>
                <w:sz w:val="21"/>
                <w:szCs w:val="21"/>
                <w:lang w:eastAsia="zh-CN"/>
              </w:rPr>
            </w:pPr>
            <w:r>
              <w:rPr>
                <w:rFonts w:ascii="Times New Roman" w:eastAsia="等线" w:hAnsi="Times New Roman" w:cs="Times New Roman"/>
                <w:color w:val="000000"/>
                <w:sz w:val="21"/>
                <w:szCs w:val="21"/>
              </w:rPr>
              <w:t>18.234363</w:t>
            </w:r>
          </w:p>
        </w:tc>
      </w:tr>
      <w:tr w:rsidR="003646E3" w:rsidTr="003646E3">
        <w:trPr>
          <w:trHeight w:hRule="exact" w:val="1589"/>
        </w:trPr>
        <w:tc>
          <w:tcPr>
            <w:tcW w:w="428" w:type="dxa"/>
            <w:tcBorders>
              <w:top w:val="single" w:sz="8" w:space="0" w:color="000000"/>
              <w:left w:val="single" w:sz="12" w:space="0" w:color="000000"/>
              <w:bottom w:val="single" w:sz="12" w:space="0" w:color="000000"/>
              <w:right w:val="single" w:sz="8" w:space="0" w:color="000000"/>
            </w:tcBorders>
          </w:tcPr>
          <w:p w:rsidR="003646E3" w:rsidRDefault="003646E3" w:rsidP="003646E3">
            <w:pPr>
              <w:pStyle w:val="TableParagraph"/>
              <w:spacing w:line="285" w:lineRule="auto"/>
              <w:ind w:left="93" w:right="96"/>
              <w:rPr>
                <w:rFonts w:ascii="宋体" w:eastAsia="宋体" w:hAnsi="宋体" w:cs="宋体"/>
                <w:sz w:val="21"/>
                <w:szCs w:val="21"/>
                <w:lang w:eastAsia="zh-CN"/>
              </w:rPr>
            </w:pPr>
            <w:r>
              <w:rPr>
                <w:rFonts w:ascii="宋体" w:eastAsia="宋体" w:hAnsi="宋体" w:cs="宋体"/>
                <w:sz w:val="21"/>
                <w:szCs w:val="21"/>
              </w:rPr>
              <w:t xml:space="preserve">间 </w:t>
            </w:r>
            <w:r>
              <w:rPr>
                <w:rFonts w:ascii="宋体" w:eastAsia="宋体" w:hAnsi="宋体" w:cs="宋体" w:hint="eastAsia"/>
                <w:sz w:val="21"/>
                <w:szCs w:val="21"/>
                <w:lang w:eastAsia="zh-CN"/>
              </w:rPr>
              <w:t>接排放源</w:t>
            </w:r>
          </w:p>
        </w:tc>
        <w:tc>
          <w:tcPr>
            <w:tcW w:w="991" w:type="dxa"/>
            <w:tcBorders>
              <w:top w:val="single" w:sz="8" w:space="0" w:color="000000"/>
              <w:left w:val="single" w:sz="8" w:space="0" w:color="000000"/>
              <w:bottom w:val="single" w:sz="12" w:space="0" w:color="000000"/>
              <w:right w:val="single" w:sz="8" w:space="0" w:color="000000"/>
            </w:tcBorders>
          </w:tcPr>
          <w:p w:rsidR="003646E3" w:rsidRDefault="003646E3" w:rsidP="003646E3">
            <w:pPr>
              <w:pStyle w:val="TableParagraph"/>
              <w:spacing w:before="158"/>
              <w:rPr>
                <w:rFonts w:ascii="宋体" w:eastAsia="宋体" w:hAnsi="宋体" w:cs="宋体"/>
                <w:sz w:val="21"/>
                <w:szCs w:val="21"/>
              </w:rPr>
            </w:pPr>
            <w:proofErr w:type="spellStart"/>
            <w:r>
              <w:rPr>
                <w:rFonts w:ascii="宋体" w:eastAsia="宋体" w:hAnsi="宋体" w:cs="宋体"/>
                <w:sz w:val="21"/>
                <w:szCs w:val="21"/>
              </w:rPr>
              <w:t>外购电力</w:t>
            </w:r>
            <w:proofErr w:type="spellEnd"/>
          </w:p>
        </w:tc>
        <w:tc>
          <w:tcPr>
            <w:tcW w:w="1073" w:type="dxa"/>
            <w:tcBorders>
              <w:top w:val="single" w:sz="8" w:space="0" w:color="000000"/>
              <w:left w:val="single" w:sz="8" w:space="0" w:color="000000"/>
              <w:bottom w:val="single" w:sz="12" w:space="0" w:color="000000"/>
              <w:right w:val="single" w:sz="8" w:space="0" w:color="000000"/>
            </w:tcBorders>
          </w:tcPr>
          <w:p w:rsidR="003646E3" w:rsidRDefault="003646E3" w:rsidP="003646E3">
            <w:pPr>
              <w:pStyle w:val="TableParagraph"/>
              <w:spacing w:line="285" w:lineRule="auto"/>
              <w:ind w:left="30" w:right="106"/>
              <w:rPr>
                <w:rFonts w:ascii="宋体" w:eastAsia="宋体" w:hAnsi="宋体" w:cs="宋体"/>
                <w:sz w:val="21"/>
                <w:szCs w:val="21"/>
                <w:lang w:eastAsia="zh-CN"/>
              </w:rPr>
            </w:pPr>
            <w:r>
              <w:rPr>
                <w:rFonts w:ascii="宋体" w:eastAsia="宋体" w:hAnsi="宋体" w:cs="宋体" w:hint="eastAsia"/>
                <w:sz w:val="21"/>
                <w:szCs w:val="21"/>
                <w:lang w:eastAsia="zh-CN"/>
              </w:rPr>
              <w:t>向南方电网购电（公司/食堂））</w:t>
            </w:r>
          </w:p>
        </w:tc>
        <w:tc>
          <w:tcPr>
            <w:tcW w:w="1337" w:type="dxa"/>
            <w:tcBorders>
              <w:top w:val="single" w:sz="8" w:space="0" w:color="000000"/>
              <w:left w:val="single" w:sz="8" w:space="0" w:color="000000"/>
              <w:bottom w:val="single" w:sz="12" w:space="0" w:color="000000"/>
              <w:right w:val="single" w:sz="8" w:space="0" w:color="000000"/>
            </w:tcBorders>
          </w:tcPr>
          <w:p w:rsidR="003646E3" w:rsidRDefault="003646E3" w:rsidP="003646E3">
            <w:pPr>
              <w:pStyle w:val="TableParagraph"/>
              <w:spacing w:before="158"/>
              <w:ind w:left="285"/>
              <w:rPr>
                <w:rFonts w:ascii="宋体" w:eastAsia="宋体" w:hAnsi="宋体" w:cs="宋体"/>
                <w:sz w:val="21"/>
                <w:szCs w:val="21"/>
              </w:rPr>
            </w:pPr>
            <w:proofErr w:type="spellStart"/>
            <w:r>
              <w:rPr>
                <w:rFonts w:ascii="宋体" w:eastAsia="宋体" w:hAnsi="宋体" w:cs="宋体"/>
                <w:sz w:val="21"/>
                <w:szCs w:val="21"/>
              </w:rPr>
              <w:t>电力</w:t>
            </w:r>
            <w:proofErr w:type="spellEnd"/>
          </w:p>
        </w:tc>
        <w:tc>
          <w:tcPr>
            <w:tcW w:w="708" w:type="dxa"/>
            <w:tcBorders>
              <w:top w:val="single" w:sz="8" w:space="0" w:color="000000"/>
              <w:left w:val="single" w:sz="8" w:space="0" w:color="000000"/>
              <w:bottom w:val="single" w:sz="12" w:space="0" w:color="000000"/>
              <w:right w:val="single" w:sz="8" w:space="0" w:color="000000"/>
            </w:tcBorders>
          </w:tcPr>
          <w:p w:rsidR="003646E3" w:rsidRDefault="003646E3" w:rsidP="003646E3">
            <w:pPr>
              <w:pStyle w:val="TableParagraph"/>
              <w:spacing w:before="12"/>
              <w:rPr>
                <w:rFonts w:ascii="宋体" w:eastAsia="宋体" w:hAnsi="宋体" w:cs="宋体"/>
                <w:sz w:val="15"/>
                <w:szCs w:val="15"/>
              </w:rPr>
            </w:pPr>
          </w:p>
          <w:p w:rsidR="003646E3" w:rsidRDefault="003646E3" w:rsidP="003646E3">
            <w:pPr>
              <w:pStyle w:val="TableParagraph"/>
              <w:ind w:left="163"/>
              <w:rPr>
                <w:rFonts w:ascii="Times New Roman" w:eastAsia="Times New Roman" w:hAnsi="Times New Roman" w:cs="Times New Roman"/>
                <w:sz w:val="14"/>
                <w:szCs w:val="14"/>
              </w:rPr>
            </w:pPr>
            <w:r>
              <w:rPr>
                <w:rFonts w:ascii="Times New Roman"/>
                <w:position w:val="2"/>
                <w:sz w:val="21"/>
              </w:rPr>
              <w:t>CO</w:t>
            </w:r>
            <w:r>
              <w:rPr>
                <w:rFonts w:ascii="Times New Roman"/>
                <w:sz w:val="14"/>
              </w:rPr>
              <w:t>2</w:t>
            </w:r>
          </w:p>
        </w:tc>
        <w:tc>
          <w:tcPr>
            <w:tcW w:w="852" w:type="dxa"/>
            <w:tcBorders>
              <w:top w:val="single" w:sz="8" w:space="0" w:color="000000"/>
              <w:left w:val="single" w:sz="8" w:space="0" w:color="000000"/>
              <w:bottom w:val="single" w:sz="12" w:space="0" w:color="000000"/>
              <w:right w:val="single" w:sz="8" w:space="0" w:color="000000"/>
            </w:tcBorders>
          </w:tcPr>
          <w:p w:rsidR="003646E3" w:rsidRDefault="003646E3" w:rsidP="003646E3">
            <w:pPr>
              <w:pStyle w:val="TableParagraph"/>
              <w:rPr>
                <w:rFonts w:ascii="宋体" w:eastAsia="宋体" w:hAnsi="宋体" w:cs="宋体"/>
                <w:sz w:val="16"/>
                <w:szCs w:val="16"/>
              </w:rPr>
            </w:pPr>
          </w:p>
          <w:p w:rsidR="003646E3" w:rsidRDefault="003646E3" w:rsidP="003646E3">
            <w:pPr>
              <w:pStyle w:val="TableParagraph"/>
              <w:ind w:left="119"/>
              <w:rPr>
                <w:rFonts w:ascii="Times New Roman" w:hAnsi="Times New Roman" w:cs="Times New Roman"/>
                <w:sz w:val="21"/>
                <w:szCs w:val="21"/>
                <w:lang w:eastAsia="zh-CN"/>
              </w:rPr>
            </w:pPr>
            <w:r>
              <w:rPr>
                <w:rFonts w:ascii="Times New Roman"/>
                <w:sz w:val="21"/>
              </w:rPr>
              <w:t>MW</w:t>
            </w:r>
            <w:r>
              <w:rPr>
                <w:rFonts w:ascii="Times New Roman" w:hint="eastAsia"/>
                <w:sz w:val="21"/>
                <w:lang w:eastAsia="zh-CN"/>
              </w:rPr>
              <w:t>h</w:t>
            </w:r>
          </w:p>
        </w:tc>
        <w:tc>
          <w:tcPr>
            <w:tcW w:w="1133" w:type="dxa"/>
            <w:tcBorders>
              <w:top w:val="single" w:sz="8" w:space="0" w:color="000000"/>
              <w:left w:val="single" w:sz="8" w:space="0" w:color="000000"/>
              <w:bottom w:val="single" w:sz="12" w:space="0" w:color="000000"/>
              <w:right w:val="single" w:sz="8" w:space="0" w:color="000000"/>
            </w:tcBorders>
            <w:vAlign w:val="center"/>
          </w:tcPr>
          <w:p w:rsidR="003646E3" w:rsidRDefault="003646E3" w:rsidP="003646E3">
            <w:pPr>
              <w:pStyle w:val="TableParagraph"/>
              <w:jc w:val="center"/>
              <w:rPr>
                <w:rFonts w:ascii="Times New Roman" w:eastAsia="Times New Roman" w:hAnsi="Times New Roman" w:cs="Times New Roman"/>
                <w:sz w:val="21"/>
                <w:szCs w:val="21"/>
              </w:rPr>
            </w:pPr>
            <w:r w:rsidRPr="00BD7E59">
              <w:t>224.222</w:t>
            </w:r>
          </w:p>
        </w:tc>
        <w:tc>
          <w:tcPr>
            <w:tcW w:w="1136" w:type="dxa"/>
            <w:tcBorders>
              <w:top w:val="single" w:sz="8" w:space="0" w:color="000000"/>
              <w:left w:val="single" w:sz="8" w:space="0" w:color="000000"/>
              <w:bottom w:val="single" w:sz="12" w:space="0" w:color="000000"/>
              <w:right w:val="single" w:sz="8" w:space="0" w:color="000000"/>
            </w:tcBorders>
            <w:vAlign w:val="center"/>
          </w:tcPr>
          <w:p w:rsidR="003646E3" w:rsidRDefault="003646E3" w:rsidP="003646E3">
            <w:pPr>
              <w:pStyle w:val="TableParagraph"/>
              <w:jc w:val="center"/>
              <w:rPr>
                <w:rFonts w:ascii="Times New Roman" w:eastAsia="Times New Roman" w:hAnsi="Times New Roman" w:cs="Times New Roman"/>
                <w:sz w:val="21"/>
                <w:szCs w:val="21"/>
              </w:rPr>
            </w:pPr>
            <w:r w:rsidRPr="00BD7E59">
              <w:t>291.6885</w:t>
            </w:r>
          </w:p>
        </w:tc>
        <w:tc>
          <w:tcPr>
            <w:tcW w:w="1133" w:type="dxa"/>
            <w:tcBorders>
              <w:top w:val="single" w:sz="8" w:space="0" w:color="000000"/>
              <w:left w:val="single" w:sz="8" w:space="0" w:color="000000"/>
              <w:bottom w:val="single" w:sz="12" w:space="0" w:color="000000"/>
              <w:right w:val="single" w:sz="8" w:space="0" w:color="000000"/>
            </w:tcBorders>
            <w:vAlign w:val="center"/>
          </w:tcPr>
          <w:p w:rsidR="003646E3" w:rsidRDefault="003646E3" w:rsidP="003646E3">
            <w:pPr>
              <w:pStyle w:val="TableParagraph"/>
              <w:jc w:val="center"/>
              <w:rPr>
                <w:rFonts w:ascii="Times New Roman" w:eastAsia="Times New Roman" w:hAnsi="Times New Roman" w:cs="Times New Roman"/>
                <w:sz w:val="21"/>
                <w:szCs w:val="21"/>
              </w:rPr>
            </w:pPr>
            <w:r w:rsidRPr="00BD7E59">
              <w:t>359.3406</w:t>
            </w:r>
          </w:p>
        </w:tc>
        <w:tc>
          <w:tcPr>
            <w:tcW w:w="1277" w:type="dxa"/>
            <w:tcBorders>
              <w:top w:val="single" w:sz="8" w:space="0" w:color="000000"/>
              <w:left w:val="single" w:sz="8" w:space="0" w:color="000000"/>
              <w:bottom w:val="single" w:sz="12" w:space="0" w:color="000000"/>
              <w:right w:val="single" w:sz="8" w:space="0" w:color="000000"/>
            </w:tcBorders>
            <w:vAlign w:val="center"/>
          </w:tcPr>
          <w:p w:rsidR="003646E3" w:rsidRDefault="003646E3" w:rsidP="003646E3">
            <w:pPr>
              <w:pStyle w:val="TableParagraph"/>
              <w:spacing w:before="84"/>
              <w:ind w:right="1"/>
              <w:jc w:val="center"/>
              <w:rPr>
                <w:rFonts w:ascii="Times New Roman" w:hAnsi="Times New Roman" w:cs="Times New Roman"/>
                <w:sz w:val="21"/>
                <w:szCs w:val="21"/>
                <w:lang w:eastAsia="zh-CN"/>
              </w:rPr>
            </w:pPr>
            <w:r>
              <w:rPr>
                <w:rFonts w:ascii="Segoe UI" w:eastAsia="等线" w:hAnsi="Segoe UI" w:cs="Segoe UI"/>
                <w:color w:val="262626"/>
              </w:rPr>
              <w:t>0.404</w:t>
            </w:r>
            <w:r>
              <w:rPr>
                <w:rFonts w:ascii="Segoe UI" w:eastAsia="等线" w:hAnsi="Segoe UI" w:cs="Segoe UI" w:hint="eastAsia"/>
                <w:color w:val="262626"/>
                <w:lang w:eastAsia="zh-CN"/>
              </w:rPr>
              <w:t>t</w:t>
            </w:r>
            <w:r>
              <w:rPr>
                <w:rFonts w:ascii="Segoe UI" w:eastAsia="等线" w:hAnsi="Segoe UI" w:cs="Segoe UI"/>
                <w:color w:val="262626"/>
              </w:rPr>
              <w:t>CO2/MWh</w:t>
            </w:r>
          </w:p>
        </w:tc>
        <w:tc>
          <w:tcPr>
            <w:tcW w:w="557" w:type="dxa"/>
            <w:tcBorders>
              <w:top w:val="single" w:sz="8" w:space="0" w:color="000000"/>
              <w:left w:val="single" w:sz="8" w:space="0" w:color="000000"/>
              <w:bottom w:val="single" w:sz="12" w:space="0" w:color="000000"/>
              <w:right w:val="single" w:sz="8" w:space="0" w:color="000000"/>
            </w:tcBorders>
            <w:vAlign w:val="center"/>
          </w:tcPr>
          <w:p w:rsidR="003646E3" w:rsidRDefault="003646E3" w:rsidP="003646E3">
            <w:pPr>
              <w:pStyle w:val="TableParagraph"/>
              <w:jc w:val="center"/>
              <w:rPr>
                <w:rFonts w:ascii="Times New Roman" w:eastAsia="Times New Roman" w:hAnsi="Times New Roman" w:cs="Times New Roman"/>
                <w:sz w:val="21"/>
                <w:szCs w:val="21"/>
              </w:rPr>
            </w:pPr>
            <w:r>
              <w:rPr>
                <w:rFonts w:ascii="Times New Roman" w:eastAsia="等线" w:hAnsi="Times New Roman" w:cs="Times New Roman"/>
                <w:color w:val="000000"/>
                <w:sz w:val="21"/>
                <w:szCs w:val="21"/>
              </w:rPr>
              <w:t>1</w:t>
            </w:r>
          </w:p>
        </w:tc>
        <w:tc>
          <w:tcPr>
            <w:tcW w:w="1183" w:type="dxa"/>
            <w:tcBorders>
              <w:top w:val="single" w:sz="8" w:space="0" w:color="000000"/>
              <w:left w:val="single" w:sz="8" w:space="0" w:color="000000"/>
              <w:bottom w:val="single" w:sz="12" w:space="0" w:color="000000"/>
              <w:right w:val="single" w:sz="8" w:space="0" w:color="000000"/>
            </w:tcBorders>
            <w:vAlign w:val="center"/>
          </w:tcPr>
          <w:p w:rsidR="003646E3" w:rsidRDefault="003646E3" w:rsidP="003646E3">
            <w:pPr>
              <w:pStyle w:val="TableParagraph"/>
              <w:ind w:left="134"/>
              <w:rPr>
                <w:rFonts w:ascii="Times New Roman" w:eastAsia="宋体" w:hAnsi="Times New Roman" w:cs="Times New Roman"/>
                <w:sz w:val="21"/>
                <w:szCs w:val="21"/>
                <w:lang w:eastAsia="zh-CN"/>
              </w:rPr>
            </w:pPr>
            <w:r>
              <w:rPr>
                <w:rFonts w:ascii="Times New Roman" w:eastAsia="宋体" w:hint="eastAsia"/>
                <w:sz w:val="21"/>
                <w:lang w:eastAsia="zh-CN"/>
              </w:rPr>
              <w:t>14799.18</w:t>
            </w:r>
          </w:p>
        </w:tc>
        <w:tc>
          <w:tcPr>
            <w:tcW w:w="1186" w:type="dxa"/>
            <w:tcBorders>
              <w:top w:val="single" w:sz="8" w:space="0" w:color="000000"/>
              <w:left w:val="single" w:sz="8" w:space="0" w:color="000000"/>
              <w:bottom w:val="single" w:sz="12" w:space="0" w:color="000000"/>
              <w:right w:val="single" w:sz="8" w:space="0" w:color="000000"/>
            </w:tcBorders>
            <w:vAlign w:val="center"/>
          </w:tcPr>
          <w:p w:rsidR="003646E3" w:rsidRDefault="003646E3" w:rsidP="003646E3">
            <w:pPr>
              <w:pStyle w:val="TableParagraph"/>
              <w:ind w:left="136"/>
              <w:rPr>
                <w:rFonts w:ascii="Times New Roman" w:eastAsia="宋体" w:hAnsi="Times New Roman" w:cs="Times New Roman"/>
                <w:sz w:val="21"/>
                <w:szCs w:val="21"/>
                <w:lang w:eastAsia="zh-CN"/>
              </w:rPr>
            </w:pPr>
            <w:r>
              <w:rPr>
                <w:rFonts w:ascii="Times New Roman"/>
                <w:sz w:val="21"/>
              </w:rPr>
              <w:t>1</w:t>
            </w:r>
            <w:r>
              <w:rPr>
                <w:rFonts w:ascii="Times New Roman" w:hint="eastAsia"/>
                <w:sz w:val="21"/>
                <w:lang w:eastAsia="zh-CN"/>
              </w:rPr>
              <w:t>6468.57</w:t>
            </w:r>
          </w:p>
        </w:tc>
        <w:tc>
          <w:tcPr>
            <w:tcW w:w="1186" w:type="dxa"/>
            <w:tcBorders>
              <w:top w:val="single" w:sz="8" w:space="0" w:color="000000"/>
              <w:left w:val="single" w:sz="8" w:space="0" w:color="000000"/>
              <w:bottom w:val="single" w:sz="12" w:space="0" w:color="000000"/>
              <w:right w:val="single" w:sz="12" w:space="0" w:color="000000"/>
            </w:tcBorders>
            <w:vAlign w:val="center"/>
          </w:tcPr>
          <w:p w:rsidR="003646E3" w:rsidRDefault="003646E3" w:rsidP="003646E3">
            <w:pPr>
              <w:pStyle w:val="TableParagraph"/>
              <w:ind w:left="137"/>
              <w:rPr>
                <w:rFonts w:ascii="Times New Roman" w:eastAsia="宋体" w:hAnsi="Times New Roman" w:cs="Times New Roman"/>
                <w:sz w:val="21"/>
                <w:szCs w:val="21"/>
                <w:lang w:eastAsia="zh-CN"/>
              </w:rPr>
            </w:pPr>
            <w:r>
              <w:rPr>
                <w:rFonts w:ascii="Times New Roman" w:eastAsia="宋体" w:hint="eastAsia"/>
                <w:sz w:val="21"/>
                <w:lang w:eastAsia="zh-CN"/>
              </w:rPr>
              <w:t>21610.69</w:t>
            </w:r>
          </w:p>
        </w:tc>
      </w:tr>
    </w:tbl>
    <w:p w:rsidR="00E0661C" w:rsidRDefault="00E0661C">
      <w:pPr>
        <w:rPr>
          <w:rFonts w:ascii="宋体" w:eastAsia="宋体" w:hAnsi="宋体" w:cs="宋体"/>
          <w:sz w:val="20"/>
          <w:szCs w:val="20"/>
        </w:rPr>
      </w:pPr>
    </w:p>
    <w:p w:rsidR="00E0661C" w:rsidRDefault="00E0661C">
      <w:pPr>
        <w:spacing w:before="6"/>
        <w:rPr>
          <w:rFonts w:ascii="宋体" w:eastAsia="宋体" w:hAnsi="宋体" w:cs="宋体"/>
          <w:sz w:val="14"/>
          <w:szCs w:val="14"/>
        </w:rPr>
      </w:pPr>
    </w:p>
    <w:p w:rsidR="00E0661C" w:rsidRDefault="00426F7D">
      <w:pPr>
        <w:spacing w:before="76"/>
        <w:ind w:left="5550" w:right="5108"/>
        <w:jc w:val="center"/>
        <w:rPr>
          <w:rFonts w:ascii="Times New Roman" w:eastAsia="Times New Roman" w:hAnsi="Times New Roman" w:cs="Times New Roman"/>
          <w:sz w:val="18"/>
          <w:szCs w:val="18"/>
        </w:rPr>
      </w:pPr>
      <w:r>
        <w:rPr>
          <w:rFonts w:ascii="Times New Roman"/>
          <w:sz w:val="18"/>
        </w:rPr>
        <w:t>30</w:t>
      </w:r>
    </w:p>
    <w:p w:rsidR="00E0661C" w:rsidRDefault="00E0661C">
      <w:pPr>
        <w:jc w:val="center"/>
        <w:rPr>
          <w:rFonts w:ascii="Times New Roman" w:eastAsia="Times New Roman" w:hAnsi="Times New Roman" w:cs="Times New Roman"/>
          <w:sz w:val="18"/>
          <w:szCs w:val="18"/>
        </w:rPr>
        <w:sectPr w:rsidR="00E0661C">
          <w:headerReference w:type="even" r:id="rId52"/>
          <w:footerReference w:type="even" r:id="rId53"/>
          <w:pgSz w:w="16840" w:h="11910" w:orient="landscape"/>
          <w:pgMar w:top="800" w:right="1240" w:bottom="280" w:left="1160" w:header="0" w:footer="0" w:gutter="0"/>
          <w:cols w:space="720"/>
        </w:sectPr>
      </w:pPr>
    </w:p>
    <w:p w:rsidR="00E0661C" w:rsidRDefault="00E0661C">
      <w:pPr>
        <w:spacing w:before="1"/>
        <w:rPr>
          <w:rFonts w:ascii="Times New Roman" w:eastAsia="Times New Roman" w:hAnsi="Times New Roman" w:cs="Times New Roman"/>
          <w:sz w:val="6"/>
          <w:szCs w:val="6"/>
        </w:rPr>
      </w:pPr>
    </w:p>
    <w:tbl>
      <w:tblPr>
        <w:tblStyle w:val="TableNormal"/>
        <w:tblW w:w="0" w:type="auto"/>
        <w:tblInd w:w="111" w:type="dxa"/>
        <w:tblLayout w:type="fixed"/>
        <w:tblLook w:val="04A0"/>
      </w:tblPr>
      <w:tblGrid>
        <w:gridCol w:w="14180"/>
      </w:tblGrid>
      <w:tr w:rsidR="003646E3" w:rsidTr="00434423">
        <w:trPr>
          <w:trHeight w:hRule="exact" w:val="418"/>
        </w:trPr>
        <w:tc>
          <w:tcPr>
            <w:tcW w:w="14180" w:type="dxa"/>
            <w:tcBorders>
              <w:top w:val="single" w:sz="8" w:space="0" w:color="000000"/>
              <w:left w:val="single" w:sz="12" w:space="0" w:color="000000"/>
              <w:bottom w:val="single" w:sz="8" w:space="0" w:color="000000"/>
              <w:right w:val="single" w:sz="12" w:space="0" w:color="000000"/>
            </w:tcBorders>
          </w:tcPr>
          <w:p w:rsidR="003646E3" w:rsidRDefault="003646E3">
            <w:pPr>
              <w:pStyle w:val="TableParagraph"/>
              <w:spacing w:before="44"/>
              <w:ind w:left="134"/>
              <w:rPr>
                <w:rFonts w:ascii="Times New Roman" w:eastAsia="宋体" w:hAnsi="Times New Roman" w:cs="Times New Roman"/>
                <w:sz w:val="21"/>
                <w:szCs w:val="21"/>
                <w:lang w:eastAsia="zh-CN"/>
              </w:rPr>
            </w:pPr>
            <w:proofErr w:type="spellStart"/>
            <w:r>
              <w:rPr>
                <w:rFonts w:ascii="宋体" w:eastAsia="宋体" w:hAnsi="宋体" w:cs="宋体"/>
                <w:position w:val="2"/>
                <w:sz w:val="21"/>
                <w:szCs w:val="21"/>
              </w:rPr>
              <w:t>公司基准年温室气体排放（</w:t>
            </w:r>
            <w:r>
              <w:rPr>
                <w:rFonts w:ascii="Times New Roman" w:eastAsia="Times New Roman" w:hAnsi="Times New Roman" w:cs="Times New Roman"/>
                <w:position w:val="2"/>
                <w:sz w:val="21"/>
                <w:szCs w:val="21"/>
              </w:rPr>
              <w:t>tCO</w:t>
            </w:r>
            <w:proofErr w:type="spellEnd"/>
            <w:r>
              <w:rPr>
                <w:rFonts w:ascii="Times New Roman" w:eastAsia="Times New Roman" w:hAnsi="Times New Roman" w:cs="Times New Roman"/>
                <w:sz w:val="14"/>
                <w:szCs w:val="14"/>
              </w:rPr>
              <w:t>2</w:t>
            </w:r>
            <w:r>
              <w:rPr>
                <w:rFonts w:ascii="Times New Roman" w:eastAsia="Times New Roman" w:hAnsi="Times New Roman" w:cs="Times New Roman"/>
                <w:position w:val="2"/>
                <w:sz w:val="21"/>
                <w:szCs w:val="21"/>
              </w:rPr>
              <w:t>e</w:t>
            </w:r>
            <w:r>
              <w:rPr>
                <w:rFonts w:ascii="宋体" w:eastAsia="宋体" w:hAnsi="宋体" w:cs="宋体"/>
                <w:position w:val="2"/>
                <w:sz w:val="21"/>
                <w:szCs w:val="21"/>
              </w:rPr>
              <w:t>）</w:t>
            </w:r>
          </w:p>
        </w:tc>
      </w:tr>
      <w:tr w:rsidR="00E0661C">
        <w:trPr>
          <w:trHeight w:hRule="exact" w:val="2797"/>
        </w:trPr>
        <w:tc>
          <w:tcPr>
            <w:tcW w:w="14180" w:type="dxa"/>
            <w:tcBorders>
              <w:top w:val="single" w:sz="8" w:space="0" w:color="000000"/>
              <w:left w:val="single" w:sz="12" w:space="0" w:color="000000"/>
              <w:bottom w:val="single" w:sz="12" w:space="0" w:color="000000"/>
              <w:right w:val="single" w:sz="12" w:space="0" w:color="000000"/>
            </w:tcBorders>
          </w:tcPr>
          <w:p w:rsidR="00E0661C" w:rsidRDefault="00426F7D">
            <w:pPr>
              <w:pStyle w:val="TableParagraph"/>
              <w:spacing w:line="270" w:lineRule="exact"/>
              <w:ind w:left="93"/>
              <w:rPr>
                <w:rFonts w:ascii="宋体" w:eastAsia="宋体" w:hAnsi="宋体" w:cs="宋体"/>
                <w:sz w:val="21"/>
                <w:szCs w:val="21"/>
                <w:lang w:eastAsia="zh-CN"/>
              </w:rPr>
            </w:pPr>
            <w:r>
              <w:rPr>
                <w:rFonts w:ascii="宋体" w:eastAsia="宋体" w:hAnsi="宋体" w:cs="宋体"/>
                <w:sz w:val="21"/>
                <w:szCs w:val="21"/>
                <w:lang w:eastAsia="zh-CN"/>
              </w:rPr>
              <w:t>备注：</w:t>
            </w:r>
          </w:p>
          <w:p w:rsidR="00C6340A" w:rsidRDefault="00426F7D" w:rsidP="00C6340A">
            <w:pPr>
              <w:pStyle w:val="TableParagraph"/>
              <w:spacing w:before="133" w:line="403" w:lineRule="auto"/>
              <w:ind w:left="93" w:right="96"/>
              <w:rPr>
                <w:rFonts w:ascii="宋体" w:eastAsia="宋体" w:hAnsi="宋体" w:cs="宋体"/>
                <w:position w:val="2"/>
                <w:sz w:val="21"/>
                <w:szCs w:val="21"/>
                <w:lang w:eastAsia="zh-CN"/>
              </w:rPr>
            </w:pPr>
            <w:r>
              <w:rPr>
                <w:rFonts w:ascii="宋体" w:eastAsia="宋体" w:hAnsi="宋体" w:cs="宋体"/>
                <w:sz w:val="21"/>
                <w:szCs w:val="21"/>
                <w:lang w:eastAsia="zh-CN"/>
              </w:rPr>
              <w:t>（</w:t>
            </w:r>
            <w:r>
              <w:rPr>
                <w:rFonts w:ascii="Times New Roman" w:eastAsia="Times New Roman" w:hAnsi="Times New Roman" w:cs="Times New Roman"/>
                <w:sz w:val="21"/>
                <w:szCs w:val="21"/>
                <w:lang w:eastAsia="zh-CN"/>
              </w:rPr>
              <w:t>1</w:t>
            </w:r>
            <w:r w:rsidR="00C6340A">
              <w:rPr>
                <w:rFonts w:ascii="宋体" w:eastAsia="宋体" w:hAnsi="宋体" w:cs="宋体" w:hint="eastAsia"/>
                <w:sz w:val="21"/>
                <w:szCs w:val="21"/>
                <w:lang w:eastAsia="zh-CN"/>
              </w:rPr>
              <w:t>）</w:t>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外购电力排放因子</w:t>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数据来源于《</w:t>
            </w:r>
            <w:r>
              <w:rPr>
                <w:rFonts w:ascii="Times New Roman" w:eastAsia="Times New Roman" w:hAnsi="Times New Roman" w:cs="Times New Roman"/>
                <w:sz w:val="21"/>
                <w:szCs w:val="21"/>
                <w:lang w:eastAsia="zh-CN"/>
              </w:rPr>
              <w:t>2012</w:t>
            </w:r>
            <w:r>
              <w:rPr>
                <w:rFonts w:ascii="宋体" w:eastAsia="宋体" w:hAnsi="宋体" w:cs="宋体"/>
                <w:sz w:val="21"/>
                <w:szCs w:val="21"/>
                <w:lang w:eastAsia="zh-CN"/>
              </w:rPr>
              <w:t xml:space="preserve">年中国区域电 </w:t>
            </w:r>
            <w:r>
              <w:rPr>
                <w:rFonts w:ascii="宋体" w:eastAsia="宋体" w:hAnsi="宋体" w:cs="宋体"/>
                <w:position w:val="2"/>
                <w:sz w:val="21"/>
                <w:szCs w:val="21"/>
                <w:lang w:eastAsia="zh-CN"/>
              </w:rPr>
              <w:t>网平均</w:t>
            </w:r>
            <w:r>
              <w:rPr>
                <w:rFonts w:ascii="Times New Roman" w:eastAsia="Times New Roman" w:hAnsi="Times New Roman" w:cs="Times New Roman"/>
                <w:position w:val="2"/>
                <w:sz w:val="21"/>
                <w:szCs w:val="21"/>
                <w:lang w:eastAsia="zh-CN"/>
              </w:rPr>
              <w:t>CO</w:t>
            </w:r>
            <w:r>
              <w:rPr>
                <w:rFonts w:ascii="Times New Roman" w:eastAsia="Times New Roman" w:hAnsi="Times New Roman" w:cs="Times New Roman"/>
                <w:sz w:val="14"/>
                <w:szCs w:val="14"/>
                <w:lang w:eastAsia="zh-CN"/>
              </w:rPr>
              <w:t>2</w:t>
            </w:r>
            <w:r>
              <w:rPr>
                <w:rFonts w:ascii="宋体" w:eastAsia="宋体" w:hAnsi="宋体" w:cs="宋体"/>
                <w:position w:val="2"/>
                <w:sz w:val="21"/>
                <w:szCs w:val="21"/>
                <w:lang w:eastAsia="zh-CN"/>
              </w:rPr>
              <w:t>排放因子》</w:t>
            </w:r>
            <w:r>
              <w:rPr>
                <w:rFonts w:ascii="Times New Roman" w:eastAsia="Times New Roman" w:hAnsi="Times New Roman" w:cs="Times New Roman"/>
                <w:position w:val="2"/>
                <w:sz w:val="21"/>
                <w:szCs w:val="21"/>
                <w:lang w:eastAsia="zh-CN"/>
              </w:rPr>
              <w:t>“</w:t>
            </w:r>
            <w:r>
              <w:rPr>
                <w:rFonts w:ascii="宋体" w:eastAsia="宋体" w:hAnsi="宋体" w:cs="宋体"/>
                <w:position w:val="2"/>
                <w:sz w:val="21"/>
                <w:szCs w:val="21"/>
                <w:lang w:eastAsia="zh-CN"/>
              </w:rPr>
              <w:t>外购热力排放因子</w:t>
            </w:r>
            <w:r>
              <w:rPr>
                <w:rFonts w:ascii="Times New Roman" w:eastAsia="Times New Roman" w:hAnsi="Times New Roman" w:cs="Times New Roman"/>
                <w:position w:val="2"/>
                <w:sz w:val="21"/>
                <w:szCs w:val="21"/>
                <w:lang w:eastAsia="zh-CN"/>
              </w:rPr>
              <w:t>”</w:t>
            </w:r>
            <w:r>
              <w:rPr>
                <w:rFonts w:ascii="宋体" w:eastAsia="宋体" w:hAnsi="宋体" w:cs="宋体"/>
                <w:position w:val="2"/>
                <w:sz w:val="21"/>
                <w:szCs w:val="21"/>
                <w:lang w:eastAsia="zh-CN"/>
              </w:rPr>
              <w:t>数据来源于</w:t>
            </w:r>
          </w:p>
          <w:p w:rsidR="00E0661C" w:rsidRDefault="00426F7D" w:rsidP="00C6340A">
            <w:pPr>
              <w:pStyle w:val="TableParagraph"/>
              <w:spacing w:before="133" w:line="403" w:lineRule="auto"/>
              <w:ind w:left="93" w:right="96"/>
              <w:rPr>
                <w:rFonts w:ascii="宋体" w:eastAsia="宋体" w:hAnsi="宋体" w:cs="宋体"/>
                <w:sz w:val="21"/>
                <w:szCs w:val="21"/>
                <w:lang w:eastAsia="zh-CN"/>
              </w:rPr>
            </w:pPr>
            <w:r>
              <w:rPr>
                <w:rFonts w:ascii="宋体" w:eastAsia="宋体" w:hAnsi="宋体" w:cs="宋体"/>
                <w:position w:val="2"/>
                <w:sz w:val="21"/>
                <w:szCs w:val="21"/>
                <w:lang w:eastAsia="zh-CN"/>
              </w:rPr>
              <w:t>《机械设备制造企业温室气体排放核算方法与报告指南》</w:t>
            </w:r>
            <w:r>
              <w:rPr>
                <w:rFonts w:ascii="Times New Roman" w:eastAsia="Times New Roman" w:hAnsi="Times New Roman" w:cs="Times New Roman"/>
                <w:position w:val="2"/>
                <w:sz w:val="21"/>
                <w:szCs w:val="21"/>
                <w:lang w:eastAsia="zh-CN"/>
              </w:rPr>
              <w:t>“</w:t>
            </w:r>
            <w:r>
              <w:rPr>
                <w:rFonts w:ascii="宋体" w:eastAsia="宋体" w:hAnsi="宋体" w:cs="宋体"/>
                <w:position w:val="2"/>
                <w:sz w:val="21"/>
                <w:szCs w:val="21"/>
                <w:lang w:eastAsia="zh-CN"/>
              </w:rPr>
              <w:t>污水处理系统</w:t>
            </w:r>
            <w:r>
              <w:rPr>
                <w:rFonts w:ascii="Times New Roman" w:eastAsia="Times New Roman" w:hAnsi="Times New Roman" w:cs="Times New Roman"/>
                <w:position w:val="2"/>
                <w:sz w:val="21"/>
                <w:szCs w:val="21"/>
                <w:lang w:eastAsia="zh-CN"/>
              </w:rPr>
              <w:t>CH</w:t>
            </w:r>
            <w:r>
              <w:rPr>
                <w:rFonts w:ascii="Times New Roman" w:eastAsia="Times New Roman" w:hAnsi="Times New Roman" w:cs="Times New Roman"/>
                <w:sz w:val="14"/>
                <w:szCs w:val="14"/>
                <w:lang w:eastAsia="zh-CN"/>
              </w:rPr>
              <w:t>4</w:t>
            </w:r>
            <w:r>
              <w:rPr>
                <w:rFonts w:ascii="宋体" w:eastAsia="宋体" w:hAnsi="宋体" w:cs="宋体"/>
                <w:position w:val="2"/>
                <w:sz w:val="21"/>
                <w:szCs w:val="21"/>
                <w:lang w:eastAsia="zh-CN"/>
              </w:rPr>
              <w:t>排放因子</w:t>
            </w:r>
            <w:r>
              <w:rPr>
                <w:rFonts w:ascii="Times New Roman" w:eastAsia="Times New Roman" w:hAnsi="Times New Roman" w:cs="Times New Roman"/>
                <w:position w:val="2"/>
                <w:sz w:val="21"/>
                <w:szCs w:val="21"/>
                <w:lang w:eastAsia="zh-CN"/>
              </w:rPr>
              <w:t>”</w:t>
            </w:r>
            <w:r>
              <w:rPr>
                <w:rFonts w:ascii="宋体" w:eastAsia="宋体" w:hAnsi="宋体" w:cs="宋体"/>
                <w:position w:val="2"/>
                <w:sz w:val="21"/>
                <w:szCs w:val="21"/>
                <w:lang w:eastAsia="zh-CN"/>
              </w:rPr>
              <w:t>参考</w:t>
            </w:r>
            <w:r>
              <w:rPr>
                <w:rFonts w:ascii="宋体" w:eastAsia="宋体" w:hAnsi="宋体" w:cs="宋体"/>
                <w:sz w:val="21"/>
                <w:szCs w:val="21"/>
                <w:lang w:eastAsia="zh-CN"/>
              </w:rPr>
              <w:t>《</w:t>
            </w:r>
            <w:r>
              <w:rPr>
                <w:rFonts w:ascii="Times New Roman" w:eastAsia="Times New Roman" w:hAnsi="Times New Roman" w:cs="Times New Roman"/>
                <w:sz w:val="21"/>
                <w:szCs w:val="21"/>
                <w:lang w:eastAsia="zh-CN"/>
              </w:rPr>
              <w:t>IPCC2006</w:t>
            </w:r>
            <w:r>
              <w:rPr>
                <w:rFonts w:ascii="宋体" w:eastAsia="宋体" w:hAnsi="宋体" w:cs="宋体"/>
                <w:sz w:val="21"/>
                <w:szCs w:val="21"/>
                <w:lang w:eastAsia="zh-CN"/>
              </w:rPr>
              <w:t>年国家温室气体排放清单指南》。</w:t>
            </w:r>
          </w:p>
          <w:p w:rsidR="00E0661C" w:rsidRDefault="00E0661C">
            <w:pPr>
              <w:pStyle w:val="TableParagraph"/>
              <w:spacing w:before="3"/>
              <w:rPr>
                <w:rFonts w:ascii="Times New Roman" w:eastAsia="Times New Roman" w:hAnsi="Times New Roman" w:cs="Times New Roman"/>
                <w:sz w:val="17"/>
                <w:szCs w:val="17"/>
                <w:lang w:eastAsia="zh-CN"/>
              </w:rPr>
            </w:pPr>
          </w:p>
          <w:p w:rsidR="00E0661C" w:rsidRDefault="00426F7D">
            <w:pPr>
              <w:pStyle w:val="TableParagraph"/>
              <w:ind w:left="93"/>
              <w:rPr>
                <w:rFonts w:ascii="宋体" w:eastAsia="宋体" w:hAnsi="宋体" w:cs="宋体"/>
                <w:sz w:val="21"/>
                <w:szCs w:val="21"/>
                <w:lang w:eastAsia="zh-CN"/>
              </w:rPr>
            </w:pPr>
            <w:r>
              <w:rPr>
                <w:rFonts w:ascii="宋体" w:eastAsia="宋体" w:hAnsi="宋体" w:cs="宋体"/>
                <w:sz w:val="21"/>
                <w:szCs w:val="21"/>
                <w:lang w:eastAsia="zh-CN"/>
              </w:rPr>
              <w:t>（</w:t>
            </w:r>
            <w:r>
              <w:rPr>
                <w:rFonts w:ascii="Times New Roman" w:eastAsia="Times New Roman" w:hAnsi="Times New Roman" w:cs="Times New Roman"/>
                <w:sz w:val="21"/>
                <w:szCs w:val="21"/>
                <w:lang w:eastAsia="zh-CN"/>
              </w:rPr>
              <w:t>2</w:t>
            </w:r>
            <w:r>
              <w:rPr>
                <w:rFonts w:ascii="宋体" w:eastAsia="宋体" w:hAnsi="宋体" w:cs="宋体"/>
                <w:sz w:val="21"/>
                <w:szCs w:val="21"/>
                <w:lang w:eastAsia="zh-CN"/>
              </w:rPr>
              <w:t>）</w:t>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全球变暖潜势</w:t>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数据来源于政府间气候变化专门委员会（</w:t>
            </w:r>
            <w:r>
              <w:rPr>
                <w:rFonts w:ascii="Times New Roman" w:eastAsia="Times New Roman" w:hAnsi="Times New Roman" w:cs="Times New Roman"/>
                <w:sz w:val="21"/>
                <w:szCs w:val="21"/>
                <w:lang w:eastAsia="zh-CN"/>
              </w:rPr>
              <w:t>IPCC</w:t>
            </w:r>
            <w:r>
              <w:rPr>
                <w:rFonts w:ascii="宋体" w:eastAsia="宋体" w:hAnsi="宋体" w:cs="宋体"/>
                <w:sz w:val="21"/>
                <w:szCs w:val="21"/>
                <w:lang w:eastAsia="zh-CN"/>
              </w:rPr>
              <w:t>）提供的数据。</w:t>
            </w:r>
          </w:p>
          <w:p w:rsidR="00E0661C" w:rsidRDefault="00E0661C">
            <w:pPr>
              <w:pStyle w:val="TableParagraph"/>
              <w:spacing w:before="3"/>
              <w:rPr>
                <w:rFonts w:ascii="Times New Roman" w:eastAsia="Times New Roman" w:hAnsi="Times New Roman" w:cs="Times New Roman"/>
                <w:sz w:val="17"/>
                <w:szCs w:val="17"/>
                <w:lang w:eastAsia="zh-CN"/>
              </w:rPr>
            </w:pPr>
          </w:p>
          <w:p w:rsidR="00E0661C" w:rsidRDefault="00426F7D">
            <w:pPr>
              <w:pStyle w:val="TableParagraph"/>
              <w:ind w:left="93"/>
              <w:rPr>
                <w:rFonts w:ascii="宋体" w:eastAsia="宋体" w:hAnsi="宋体" w:cs="宋体"/>
                <w:sz w:val="21"/>
                <w:szCs w:val="21"/>
                <w:lang w:eastAsia="zh-CN"/>
              </w:rPr>
            </w:pPr>
            <w:r>
              <w:rPr>
                <w:rFonts w:ascii="宋体" w:eastAsia="宋体" w:hAnsi="宋体" w:cs="宋体"/>
                <w:sz w:val="21"/>
                <w:szCs w:val="21"/>
                <w:lang w:eastAsia="zh-CN"/>
              </w:rPr>
              <w:t>（</w:t>
            </w:r>
            <w:r>
              <w:rPr>
                <w:rFonts w:ascii="Times New Roman" w:eastAsia="Times New Roman" w:hAnsi="Times New Roman" w:cs="Times New Roman"/>
                <w:sz w:val="21"/>
                <w:szCs w:val="21"/>
                <w:lang w:eastAsia="zh-CN"/>
              </w:rPr>
              <w:t>3</w:t>
            </w:r>
            <w:r>
              <w:rPr>
                <w:rFonts w:ascii="宋体" w:eastAsia="宋体" w:hAnsi="宋体" w:cs="宋体"/>
                <w:sz w:val="21"/>
                <w:szCs w:val="21"/>
                <w:lang w:eastAsia="zh-CN"/>
              </w:rPr>
              <w:t>）表中“</w:t>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”进行了单位换算。</w:t>
            </w:r>
          </w:p>
        </w:tc>
      </w:tr>
    </w:tbl>
    <w:p w:rsidR="00E0661C" w:rsidRDefault="00E0661C">
      <w:pPr>
        <w:rPr>
          <w:rFonts w:ascii="宋体" w:eastAsia="宋体" w:hAnsi="宋体" w:cs="宋体"/>
          <w:sz w:val="21"/>
          <w:szCs w:val="21"/>
          <w:lang w:eastAsia="zh-CN"/>
        </w:rPr>
        <w:sectPr w:rsidR="00E0661C">
          <w:headerReference w:type="even" r:id="rId54"/>
          <w:headerReference w:type="default" r:id="rId55"/>
          <w:footerReference w:type="even" r:id="rId56"/>
          <w:footerReference w:type="default" r:id="rId57"/>
          <w:pgSz w:w="16840" w:h="11910" w:orient="landscape"/>
          <w:pgMar w:top="1340" w:right="1240" w:bottom="1580" w:left="1160" w:header="888" w:footer="1388" w:gutter="0"/>
          <w:pgNumType w:start="31"/>
          <w:cols w:space="720"/>
        </w:sectPr>
      </w:pPr>
    </w:p>
    <w:p w:rsidR="00E0661C" w:rsidRDefault="00426F7D">
      <w:pPr>
        <w:pStyle w:val="a3"/>
        <w:spacing w:before="121"/>
        <w:ind w:left="3014"/>
        <w:rPr>
          <w:lang w:eastAsia="zh-CN"/>
        </w:rPr>
      </w:pPr>
      <w:r>
        <w:rPr>
          <w:lang w:eastAsia="zh-CN"/>
        </w:rPr>
        <w:lastRenderedPageBreak/>
        <w:t>表</w:t>
      </w:r>
      <w:r>
        <w:rPr>
          <w:rFonts w:ascii="Times New Roman" w:eastAsia="Times New Roman" w:hAnsi="Times New Roman" w:cs="Times New Roman"/>
          <w:lang w:eastAsia="zh-CN"/>
        </w:rPr>
        <w:t>3-3</w:t>
      </w:r>
      <w:r>
        <w:rPr>
          <w:lang w:eastAsia="zh-CN"/>
        </w:rPr>
        <w:t>公司各类排放源排放量及比例</w:t>
      </w:r>
    </w:p>
    <w:p w:rsidR="00E0661C" w:rsidRDefault="00E0661C">
      <w:pPr>
        <w:spacing w:before="2"/>
        <w:rPr>
          <w:rFonts w:ascii="宋体" w:eastAsia="宋体" w:hAnsi="宋体" w:cs="宋体"/>
          <w:sz w:val="8"/>
          <w:szCs w:val="8"/>
          <w:lang w:eastAsia="zh-CN"/>
        </w:rPr>
      </w:pPr>
    </w:p>
    <w:tbl>
      <w:tblPr>
        <w:tblStyle w:val="TableNormal"/>
        <w:tblW w:w="977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5"/>
        <w:gridCol w:w="1416"/>
        <w:gridCol w:w="1136"/>
        <w:gridCol w:w="1275"/>
        <w:gridCol w:w="1276"/>
        <w:gridCol w:w="1559"/>
        <w:gridCol w:w="992"/>
        <w:gridCol w:w="992"/>
      </w:tblGrid>
      <w:tr w:rsidR="00E0661C" w:rsidTr="001D4359">
        <w:trPr>
          <w:trHeight w:hRule="exact" w:val="413"/>
          <w:jc w:val="center"/>
        </w:trPr>
        <w:tc>
          <w:tcPr>
            <w:tcW w:w="2541" w:type="dxa"/>
            <w:gridSpan w:val="2"/>
            <w:vMerge w:val="restart"/>
          </w:tcPr>
          <w:p w:rsidR="00E0661C" w:rsidRDefault="00E0661C">
            <w:pPr>
              <w:pStyle w:val="TableParagraph"/>
              <w:spacing w:before="10"/>
              <w:rPr>
                <w:rFonts w:ascii="宋体" w:eastAsia="宋体" w:hAnsi="宋体" w:cs="宋体"/>
                <w:sz w:val="17"/>
                <w:szCs w:val="17"/>
                <w:lang w:eastAsia="zh-CN"/>
              </w:rPr>
            </w:pPr>
          </w:p>
          <w:p w:rsidR="00E0661C" w:rsidRDefault="00426F7D">
            <w:pPr>
              <w:pStyle w:val="TableParagraph"/>
              <w:ind w:left="93"/>
              <w:rPr>
                <w:rFonts w:ascii="宋体" w:eastAsia="宋体" w:hAnsi="宋体" w:cs="宋体"/>
                <w:sz w:val="21"/>
                <w:szCs w:val="21"/>
              </w:rPr>
            </w:pPr>
            <w:proofErr w:type="spellStart"/>
            <w:r>
              <w:rPr>
                <w:rFonts w:ascii="宋体" w:eastAsia="宋体" w:hAnsi="宋体" w:cs="宋体"/>
                <w:sz w:val="21"/>
                <w:szCs w:val="21"/>
              </w:rPr>
              <w:t>排放源种类</w:t>
            </w:r>
            <w:proofErr w:type="spellEnd"/>
          </w:p>
        </w:tc>
        <w:tc>
          <w:tcPr>
            <w:tcW w:w="3687" w:type="dxa"/>
            <w:gridSpan w:val="3"/>
          </w:tcPr>
          <w:p w:rsidR="00E0661C" w:rsidRDefault="00426F7D">
            <w:pPr>
              <w:pStyle w:val="TableParagraph"/>
              <w:spacing w:before="30"/>
              <w:ind w:left="1267"/>
              <w:rPr>
                <w:rFonts w:ascii="Times New Roman" w:eastAsia="Times New Roman" w:hAnsi="Times New Roman" w:cs="Times New Roman"/>
                <w:sz w:val="21"/>
                <w:szCs w:val="21"/>
              </w:rPr>
            </w:pPr>
            <w:proofErr w:type="spellStart"/>
            <w:r>
              <w:rPr>
                <w:rFonts w:ascii="宋体" w:eastAsia="宋体" w:hAnsi="宋体" w:cs="宋体"/>
                <w:position w:val="2"/>
                <w:sz w:val="21"/>
                <w:szCs w:val="21"/>
              </w:rPr>
              <w:t>排放量</w:t>
            </w:r>
            <w:proofErr w:type="spellEnd"/>
            <w:r>
              <w:rPr>
                <w:rFonts w:ascii="Times New Roman" w:eastAsia="Times New Roman" w:hAnsi="Times New Roman" w:cs="Times New Roman"/>
                <w:position w:val="2"/>
                <w:sz w:val="21"/>
                <w:szCs w:val="21"/>
              </w:rPr>
              <w:t>(</w:t>
            </w:r>
            <w:proofErr w:type="spellStart"/>
            <w:r>
              <w:rPr>
                <w:rFonts w:ascii="Times New Roman" w:eastAsia="Times New Roman" w:hAnsi="Times New Roman" w:cs="Times New Roman"/>
                <w:position w:val="2"/>
                <w:sz w:val="21"/>
                <w:szCs w:val="21"/>
              </w:rPr>
              <w:t>tCO</w:t>
            </w:r>
            <w:proofErr w:type="spellEnd"/>
            <w:r>
              <w:rPr>
                <w:rFonts w:ascii="Times New Roman" w:eastAsia="Times New Roman" w:hAnsi="Times New Roman" w:cs="Times New Roman"/>
                <w:sz w:val="14"/>
                <w:szCs w:val="14"/>
              </w:rPr>
              <w:t>2</w:t>
            </w:r>
            <w:r>
              <w:rPr>
                <w:rFonts w:ascii="Times New Roman" w:eastAsia="Times New Roman" w:hAnsi="Times New Roman" w:cs="Times New Roman"/>
                <w:position w:val="2"/>
                <w:sz w:val="21"/>
                <w:szCs w:val="21"/>
              </w:rPr>
              <w:t>e)</w:t>
            </w:r>
          </w:p>
        </w:tc>
        <w:tc>
          <w:tcPr>
            <w:tcW w:w="3543" w:type="dxa"/>
            <w:gridSpan w:val="3"/>
          </w:tcPr>
          <w:p w:rsidR="00E0661C" w:rsidRDefault="00426F7D">
            <w:pPr>
              <w:pStyle w:val="TableParagraph"/>
              <w:spacing w:before="30"/>
              <w:ind w:left="1171"/>
              <w:rPr>
                <w:rFonts w:ascii="宋体" w:eastAsia="宋体" w:hAnsi="宋体" w:cs="宋体"/>
                <w:sz w:val="21"/>
                <w:szCs w:val="21"/>
              </w:rPr>
            </w:pPr>
            <w:proofErr w:type="spellStart"/>
            <w:r>
              <w:rPr>
                <w:rFonts w:ascii="宋体" w:eastAsia="宋体" w:hAnsi="宋体" w:cs="宋体"/>
                <w:sz w:val="21"/>
                <w:szCs w:val="21"/>
              </w:rPr>
              <w:t>占总排放量比例</w:t>
            </w:r>
            <w:proofErr w:type="spellEnd"/>
          </w:p>
        </w:tc>
      </w:tr>
      <w:tr w:rsidR="00E0661C" w:rsidTr="001D4359">
        <w:trPr>
          <w:trHeight w:hRule="exact" w:val="403"/>
          <w:jc w:val="center"/>
        </w:trPr>
        <w:tc>
          <w:tcPr>
            <w:tcW w:w="2541" w:type="dxa"/>
            <w:gridSpan w:val="2"/>
            <w:vMerge/>
          </w:tcPr>
          <w:p w:rsidR="00E0661C" w:rsidRDefault="00E0661C"/>
        </w:tc>
        <w:tc>
          <w:tcPr>
            <w:tcW w:w="1136" w:type="dxa"/>
          </w:tcPr>
          <w:p w:rsidR="00E0661C" w:rsidRDefault="00426F7D">
            <w:pPr>
              <w:pStyle w:val="TableParagraph"/>
              <w:spacing w:before="30"/>
              <w:ind w:left="197"/>
              <w:rPr>
                <w:rFonts w:ascii="宋体" w:eastAsia="宋体" w:hAnsi="宋体" w:cs="宋体"/>
                <w:sz w:val="21"/>
                <w:szCs w:val="21"/>
              </w:rPr>
            </w:pPr>
            <w:r>
              <w:rPr>
                <w:rFonts w:ascii="Times New Roman" w:eastAsia="Times New Roman" w:hAnsi="Times New Roman" w:cs="Times New Roman"/>
                <w:sz w:val="21"/>
                <w:szCs w:val="21"/>
              </w:rPr>
              <w:t>20</w:t>
            </w:r>
            <w:r>
              <w:rPr>
                <w:rFonts w:ascii="Times New Roman" w:eastAsia="宋体" w:hAnsi="Times New Roman" w:cs="Times New Roman" w:hint="eastAsia"/>
                <w:sz w:val="21"/>
                <w:szCs w:val="21"/>
                <w:lang w:eastAsia="zh-CN"/>
              </w:rPr>
              <w:t>19</w:t>
            </w:r>
            <w:r>
              <w:rPr>
                <w:rFonts w:ascii="宋体" w:eastAsia="宋体" w:hAnsi="宋体" w:cs="宋体"/>
                <w:sz w:val="21"/>
                <w:szCs w:val="21"/>
              </w:rPr>
              <w:t>年</w:t>
            </w:r>
          </w:p>
        </w:tc>
        <w:tc>
          <w:tcPr>
            <w:tcW w:w="1275" w:type="dxa"/>
          </w:tcPr>
          <w:p w:rsidR="00E0661C" w:rsidRDefault="00426F7D">
            <w:pPr>
              <w:pStyle w:val="TableParagraph"/>
              <w:spacing w:before="30"/>
              <w:ind w:left="220"/>
              <w:rPr>
                <w:rFonts w:ascii="宋体" w:eastAsia="宋体" w:hAnsi="宋体" w:cs="宋体"/>
                <w:sz w:val="21"/>
                <w:szCs w:val="21"/>
              </w:rPr>
            </w:pPr>
            <w:r>
              <w:rPr>
                <w:rFonts w:ascii="Times New Roman" w:eastAsia="Times New Roman" w:hAnsi="Times New Roman" w:cs="Times New Roman"/>
                <w:sz w:val="21"/>
                <w:szCs w:val="21"/>
              </w:rPr>
              <w:t>20</w:t>
            </w:r>
            <w:r>
              <w:rPr>
                <w:rFonts w:ascii="Times New Roman" w:eastAsia="宋体" w:hAnsi="Times New Roman" w:cs="Times New Roman" w:hint="eastAsia"/>
                <w:sz w:val="21"/>
                <w:szCs w:val="21"/>
                <w:lang w:eastAsia="zh-CN"/>
              </w:rPr>
              <w:t>20</w:t>
            </w:r>
            <w:r>
              <w:rPr>
                <w:rFonts w:ascii="宋体" w:eastAsia="宋体" w:hAnsi="宋体" w:cs="宋体"/>
                <w:sz w:val="21"/>
                <w:szCs w:val="21"/>
              </w:rPr>
              <w:t>年</w:t>
            </w:r>
          </w:p>
        </w:tc>
        <w:tc>
          <w:tcPr>
            <w:tcW w:w="1276" w:type="dxa"/>
          </w:tcPr>
          <w:p w:rsidR="00E0661C" w:rsidRDefault="00426F7D">
            <w:pPr>
              <w:pStyle w:val="TableParagraph"/>
              <w:spacing w:before="30"/>
              <w:ind w:left="223"/>
              <w:rPr>
                <w:rFonts w:ascii="宋体" w:eastAsia="宋体" w:hAnsi="宋体" w:cs="宋体"/>
                <w:sz w:val="21"/>
                <w:szCs w:val="21"/>
              </w:rPr>
            </w:pPr>
            <w:r>
              <w:rPr>
                <w:rFonts w:ascii="Times New Roman" w:eastAsia="Times New Roman" w:hAnsi="Times New Roman" w:cs="Times New Roman"/>
                <w:sz w:val="21"/>
                <w:szCs w:val="21"/>
              </w:rPr>
              <w:t>20</w:t>
            </w:r>
            <w:r>
              <w:rPr>
                <w:rFonts w:ascii="Times New Roman" w:eastAsia="宋体" w:hAnsi="Times New Roman" w:cs="Times New Roman" w:hint="eastAsia"/>
                <w:sz w:val="21"/>
                <w:szCs w:val="21"/>
                <w:lang w:eastAsia="zh-CN"/>
              </w:rPr>
              <w:t>21</w:t>
            </w:r>
            <w:r>
              <w:rPr>
                <w:rFonts w:ascii="宋体" w:eastAsia="宋体" w:hAnsi="宋体" w:cs="宋体"/>
                <w:sz w:val="21"/>
                <w:szCs w:val="21"/>
              </w:rPr>
              <w:t>年</w:t>
            </w:r>
          </w:p>
        </w:tc>
        <w:tc>
          <w:tcPr>
            <w:tcW w:w="1559" w:type="dxa"/>
          </w:tcPr>
          <w:p w:rsidR="00E0661C" w:rsidRDefault="00426F7D">
            <w:pPr>
              <w:pStyle w:val="TableParagraph"/>
              <w:spacing w:before="30"/>
              <w:ind w:left="220"/>
              <w:rPr>
                <w:rFonts w:ascii="宋体" w:eastAsia="宋体" w:hAnsi="宋体" w:cs="宋体"/>
                <w:sz w:val="21"/>
                <w:szCs w:val="21"/>
              </w:rPr>
            </w:pPr>
            <w:r>
              <w:rPr>
                <w:rFonts w:ascii="Times New Roman" w:eastAsia="Times New Roman" w:hAnsi="Times New Roman" w:cs="Times New Roman"/>
                <w:sz w:val="21"/>
                <w:szCs w:val="21"/>
              </w:rPr>
              <w:t>201</w:t>
            </w:r>
            <w:r>
              <w:rPr>
                <w:rFonts w:ascii="Times New Roman" w:eastAsia="宋体" w:hAnsi="Times New Roman" w:cs="Times New Roman" w:hint="eastAsia"/>
                <w:sz w:val="21"/>
                <w:szCs w:val="21"/>
                <w:lang w:eastAsia="zh-CN"/>
              </w:rPr>
              <w:t>9</w:t>
            </w:r>
            <w:r>
              <w:rPr>
                <w:rFonts w:ascii="宋体" w:eastAsia="宋体" w:hAnsi="宋体" w:cs="宋体"/>
                <w:sz w:val="21"/>
                <w:szCs w:val="21"/>
              </w:rPr>
              <w:t>年</w:t>
            </w:r>
          </w:p>
        </w:tc>
        <w:tc>
          <w:tcPr>
            <w:tcW w:w="992" w:type="dxa"/>
          </w:tcPr>
          <w:p w:rsidR="00E0661C" w:rsidRDefault="00426F7D">
            <w:pPr>
              <w:pStyle w:val="TableParagraph"/>
              <w:spacing w:before="30"/>
              <w:ind w:left="223"/>
              <w:rPr>
                <w:rFonts w:ascii="宋体" w:eastAsia="宋体" w:hAnsi="宋体" w:cs="宋体"/>
                <w:sz w:val="21"/>
                <w:szCs w:val="21"/>
              </w:rPr>
            </w:pPr>
            <w:r>
              <w:rPr>
                <w:rFonts w:ascii="Times New Roman" w:eastAsia="Times New Roman" w:hAnsi="Times New Roman" w:cs="Times New Roman"/>
                <w:sz w:val="21"/>
                <w:szCs w:val="21"/>
              </w:rPr>
              <w:t>20</w:t>
            </w:r>
            <w:r>
              <w:rPr>
                <w:rFonts w:ascii="Times New Roman" w:eastAsia="宋体" w:hAnsi="Times New Roman" w:cs="Times New Roman" w:hint="eastAsia"/>
                <w:sz w:val="21"/>
                <w:szCs w:val="21"/>
                <w:lang w:eastAsia="zh-CN"/>
              </w:rPr>
              <w:t>20</w:t>
            </w:r>
            <w:r>
              <w:rPr>
                <w:rFonts w:ascii="宋体" w:eastAsia="宋体" w:hAnsi="宋体" w:cs="宋体"/>
                <w:sz w:val="21"/>
                <w:szCs w:val="21"/>
              </w:rPr>
              <w:t>年</w:t>
            </w:r>
          </w:p>
        </w:tc>
        <w:tc>
          <w:tcPr>
            <w:tcW w:w="992" w:type="dxa"/>
          </w:tcPr>
          <w:p w:rsidR="00E0661C" w:rsidRDefault="00426F7D">
            <w:pPr>
              <w:pStyle w:val="TableParagraph"/>
              <w:spacing w:before="30"/>
              <w:ind w:left="220"/>
              <w:rPr>
                <w:rFonts w:ascii="宋体" w:eastAsia="宋体" w:hAnsi="宋体" w:cs="宋体"/>
                <w:sz w:val="21"/>
                <w:szCs w:val="21"/>
              </w:rPr>
            </w:pPr>
            <w:r>
              <w:rPr>
                <w:rFonts w:ascii="Times New Roman" w:eastAsia="Times New Roman" w:hAnsi="Times New Roman" w:cs="Times New Roman"/>
                <w:sz w:val="21"/>
                <w:szCs w:val="21"/>
              </w:rPr>
              <w:t>20</w:t>
            </w:r>
            <w:r>
              <w:rPr>
                <w:rFonts w:ascii="Times New Roman" w:eastAsia="宋体" w:hAnsi="Times New Roman" w:cs="Times New Roman" w:hint="eastAsia"/>
                <w:sz w:val="21"/>
                <w:szCs w:val="21"/>
                <w:lang w:eastAsia="zh-CN"/>
              </w:rPr>
              <w:t>21</w:t>
            </w:r>
            <w:r>
              <w:rPr>
                <w:rFonts w:ascii="宋体" w:eastAsia="宋体" w:hAnsi="宋体" w:cs="宋体"/>
                <w:sz w:val="21"/>
                <w:szCs w:val="21"/>
              </w:rPr>
              <w:t>年</w:t>
            </w:r>
          </w:p>
        </w:tc>
      </w:tr>
      <w:tr w:rsidR="00154025" w:rsidTr="001D4359">
        <w:trPr>
          <w:trHeight w:hRule="exact" w:val="401"/>
          <w:jc w:val="center"/>
        </w:trPr>
        <w:tc>
          <w:tcPr>
            <w:tcW w:w="1125" w:type="dxa"/>
            <w:vMerge w:val="restart"/>
          </w:tcPr>
          <w:p w:rsidR="00154025" w:rsidRDefault="00154025" w:rsidP="00154025">
            <w:pPr>
              <w:pStyle w:val="TableParagraph"/>
              <w:spacing w:before="6"/>
              <w:rPr>
                <w:rFonts w:ascii="宋体" w:eastAsia="宋体" w:hAnsi="宋体" w:cs="宋体"/>
                <w:sz w:val="23"/>
                <w:szCs w:val="23"/>
              </w:rPr>
            </w:pPr>
          </w:p>
          <w:p w:rsidR="00154025" w:rsidRDefault="00154025" w:rsidP="00154025">
            <w:pPr>
              <w:pStyle w:val="TableParagraph"/>
              <w:spacing w:line="285" w:lineRule="auto"/>
              <w:ind w:left="153" w:right="161"/>
              <w:jc w:val="both"/>
              <w:rPr>
                <w:rFonts w:ascii="宋体" w:eastAsia="宋体" w:hAnsi="宋体" w:cs="宋体"/>
                <w:sz w:val="21"/>
                <w:szCs w:val="21"/>
              </w:rPr>
            </w:pPr>
            <w:proofErr w:type="spellStart"/>
            <w:r>
              <w:rPr>
                <w:rFonts w:ascii="宋体" w:eastAsia="宋体" w:hAnsi="宋体" w:cs="宋体"/>
                <w:sz w:val="21"/>
                <w:szCs w:val="21"/>
              </w:rPr>
              <w:t>直接排放源</w:t>
            </w:r>
            <w:proofErr w:type="spellEnd"/>
          </w:p>
        </w:tc>
        <w:tc>
          <w:tcPr>
            <w:tcW w:w="1416" w:type="dxa"/>
          </w:tcPr>
          <w:p w:rsidR="00154025" w:rsidRDefault="00154025" w:rsidP="00154025">
            <w:pPr>
              <w:pStyle w:val="TableParagraph"/>
              <w:spacing w:before="30"/>
              <w:ind w:left="177"/>
              <w:rPr>
                <w:rFonts w:ascii="宋体" w:eastAsia="宋体" w:hAnsi="宋体" w:cs="宋体"/>
                <w:sz w:val="21"/>
                <w:szCs w:val="21"/>
              </w:rPr>
            </w:pPr>
            <w:proofErr w:type="spellStart"/>
            <w:r>
              <w:rPr>
                <w:rFonts w:ascii="宋体" w:eastAsia="宋体" w:hAnsi="宋体" w:cs="宋体"/>
                <w:sz w:val="21"/>
                <w:szCs w:val="21"/>
              </w:rPr>
              <w:t>移动燃烧源</w:t>
            </w:r>
            <w:proofErr w:type="spellEnd"/>
          </w:p>
        </w:tc>
        <w:tc>
          <w:tcPr>
            <w:tcW w:w="1136" w:type="dxa"/>
            <w:vAlign w:val="center"/>
          </w:tcPr>
          <w:p w:rsidR="00154025" w:rsidRDefault="00154025" w:rsidP="00154025">
            <w:pPr>
              <w:pStyle w:val="TableParagraph"/>
              <w:spacing w:before="80"/>
              <w:ind w:right="1"/>
              <w:jc w:val="center"/>
              <w:rPr>
                <w:rFonts w:ascii="Times New Roman" w:eastAsia="宋体" w:hAnsi="Times New Roman" w:cs="Times New Roman"/>
                <w:sz w:val="21"/>
                <w:szCs w:val="21"/>
                <w:lang w:eastAsia="zh-CN"/>
              </w:rPr>
            </w:pPr>
            <w:r>
              <w:rPr>
                <w:rFonts w:ascii="Times New Roman" w:eastAsia="等线" w:hAnsi="Times New Roman" w:cs="Times New Roman"/>
                <w:color w:val="000000"/>
                <w:sz w:val="21"/>
                <w:szCs w:val="21"/>
              </w:rPr>
              <w:t>20.353611</w:t>
            </w:r>
          </w:p>
        </w:tc>
        <w:tc>
          <w:tcPr>
            <w:tcW w:w="1275" w:type="dxa"/>
            <w:vAlign w:val="center"/>
          </w:tcPr>
          <w:p w:rsidR="00154025" w:rsidRDefault="00154025" w:rsidP="00154025">
            <w:pPr>
              <w:pStyle w:val="TableParagraph"/>
              <w:spacing w:before="80"/>
              <w:ind w:right="2"/>
              <w:jc w:val="center"/>
              <w:rPr>
                <w:rFonts w:ascii="Times New Roman" w:eastAsia="宋体" w:hAnsi="Times New Roman" w:cs="Times New Roman"/>
                <w:sz w:val="21"/>
                <w:szCs w:val="21"/>
                <w:lang w:eastAsia="zh-CN"/>
              </w:rPr>
            </w:pPr>
            <w:r>
              <w:rPr>
                <w:rFonts w:ascii="Times New Roman" w:eastAsia="等线" w:hAnsi="Times New Roman" w:cs="Times New Roman"/>
                <w:color w:val="000000"/>
                <w:sz w:val="21"/>
                <w:szCs w:val="21"/>
              </w:rPr>
              <w:t>18.204929</w:t>
            </w:r>
          </w:p>
        </w:tc>
        <w:tc>
          <w:tcPr>
            <w:tcW w:w="1276" w:type="dxa"/>
            <w:vAlign w:val="center"/>
          </w:tcPr>
          <w:p w:rsidR="00154025" w:rsidRDefault="00154025" w:rsidP="00154025">
            <w:pPr>
              <w:pStyle w:val="TableParagraph"/>
              <w:spacing w:before="80"/>
              <w:ind w:right="1"/>
              <w:jc w:val="center"/>
              <w:rPr>
                <w:rFonts w:ascii="Times New Roman" w:eastAsia="宋体" w:hAnsi="Times New Roman" w:cs="Times New Roman"/>
                <w:sz w:val="21"/>
                <w:szCs w:val="21"/>
                <w:lang w:eastAsia="zh-CN"/>
              </w:rPr>
            </w:pPr>
            <w:r>
              <w:rPr>
                <w:rFonts w:ascii="Times New Roman" w:eastAsia="等线" w:hAnsi="Times New Roman" w:cs="Times New Roman"/>
                <w:color w:val="000000"/>
                <w:sz w:val="21"/>
                <w:szCs w:val="21"/>
              </w:rPr>
              <w:t>18.234363</w:t>
            </w:r>
          </w:p>
        </w:tc>
        <w:tc>
          <w:tcPr>
            <w:tcW w:w="1559" w:type="dxa"/>
            <w:vAlign w:val="center"/>
          </w:tcPr>
          <w:p w:rsidR="00154025" w:rsidRDefault="00154025" w:rsidP="00154025">
            <w:pPr>
              <w:pStyle w:val="TableParagraph"/>
              <w:spacing w:before="80"/>
              <w:ind w:right="2"/>
              <w:jc w:val="center"/>
              <w:rPr>
                <w:rFonts w:ascii="Times New Roman" w:eastAsia="宋体" w:hAnsi="Times New Roman" w:cs="Times New Roman"/>
                <w:sz w:val="21"/>
                <w:szCs w:val="21"/>
                <w:lang w:eastAsia="zh-CN"/>
              </w:rPr>
            </w:pPr>
            <w:r>
              <w:rPr>
                <w:rFonts w:ascii="等线" w:eastAsia="等线" w:hAnsi="等线" w:hint="eastAsia"/>
                <w:color w:val="000000"/>
              </w:rPr>
              <w:t>0.14%</w:t>
            </w:r>
          </w:p>
        </w:tc>
        <w:tc>
          <w:tcPr>
            <w:tcW w:w="992" w:type="dxa"/>
            <w:vAlign w:val="center"/>
          </w:tcPr>
          <w:p w:rsidR="00154025" w:rsidRDefault="00154025" w:rsidP="00154025">
            <w:pPr>
              <w:pStyle w:val="TableParagraph"/>
              <w:spacing w:before="80"/>
              <w:ind w:right="1"/>
              <w:jc w:val="center"/>
              <w:rPr>
                <w:rFonts w:ascii="Times New Roman" w:eastAsia="宋体" w:hAnsi="Times New Roman" w:cs="Times New Roman"/>
                <w:sz w:val="21"/>
                <w:szCs w:val="21"/>
                <w:lang w:eastAsia="zh-CN"/>
              </w:rPr>
            </w:pPr>
            <w:r>
              <w:rPr>
                <w:rFonts w:ascii="等线" w:eastAsia="等线" w:hAnsi="等线" w:hint="eastAsia"/>
                <w:color w:val="000000"/>
              </w:rPr>
              <w:t>0.11%</w:t>
            </w:r>
          </w:p>
        </w:tc>
        <w:tc>
          <w:tcPr>
            <w:tcW w:w="992" w:type="dxa"/>
            <w:vAlign w:val="center"/>
          </w:tcPr>
          <w:p w:rsidR="00154025" w:rsidRDefault="00154025" w:rsidP="00154025">
            <w:pPr>
              <w:pStyle w:val="TableParagraph"/>
              <w:spacing w:before="80"/>
              <w:ind w:left="7"/>
              <w:jc w:val="center"/>
              <w:rPr>
                <w:rFonts w:ascii="Times New Roman" w:eastAsia="宋体" w:hAnsi="Times New Roman" w:cs="Times New Roman"/>
                <w:sz w:val="21"/>
                <w:szCs w:val="21"/>
                <w:lang w:eastAsia="zh-CN"/>
              </w:rPr>
            </w:pPr>
            <w:r>
              <w:rPr>
                <w:rFonts w:ascii="等线" w:eastAsia="等线" w:hAnsi="等线" w:hint="eastAsia"/>
                <w:color w:val="000000"/>
              </w:rPr>
              <w:t>0.08%</w:t>
            </w:r>
          </w:p>
        </w:tc>
      </w:tr>
      <w:tr w:rsidR="00154025" w:rsidTr="001D4359">
        <w:trPr>
          <w:trHeight w:hRule="exact" w:val="403"/>
          <w:jc w:val="center"/>
        </w:trPr>
        <w:tc>
          <w:tcPr>
            <w:tcW w:w="1125" w:type="dxa"/>
            <w:vMerge/>
          </w:tcPr>
          <w:p w:rsidR="00154025" w:rsidRDefault="00154025" w:rsidP="00154025"/>
        </w:tc>
        <w:tc>
          <w:tcPr>
            <w:tcW w:w="1416" w:type="dxa"/>
          </w:tcPr>
          <w:p w:rsidR="00154025" w:rsidRDefault="00154025" w:rsidP="00154025">
            <w:pPr>
              <w:pStyle w:val="TableParagraph"/>
              <w:spacing w:before="30"/>
              <w:ind w:left="177"/>
              <w:rPr>
                <w:rFonts w:ascii="宋体" w:eastAsia="宋体" w:hAnsi="宋体" w:cs="宋体"/>
                <w:sz w:val="21"/>
                <w:szCs w:val="21"/>
              </w:rPr>
            </w:pPr>
            <w:proofErr w:type="gramStart"/>
            <w:r>
              <w:rPr>
                <w:rFonts w:ascii="宋体" w:eastAsia="宋体" w:hAnsi="宋体" w:cs="宋体" w:hint="eastAsia"/>
                <w:sz w:val="21"/>
                <w:szCs w:val="21"/>
                <w:lang w:eastAsia="zh-CN"/>
              </w:rPr>
              <w:t>制程</w:t>
            </w:r>
            <w:proofErr w:type="spellStart"/>
            <w:r>
              <w:rPr>
                <w:rFonts w:ascii="宋体" w:eastAsia="宋体" w:hAnsi="宋体" w:cs="宋体"/>
                <w:sz w:val="21"/>
                <w:szCs w:val="21"/>
              </w:rPr>
              <w:t>排放</w:t>
            </w:r>
            <w:proofErr w:type="gramEnd"/>
            <w:r>
              <w:rPr>
                <w:rFonts w:ascii="宋体" w:eastAsia="宋体" w:hAnsi="宋体" w:cs="宋体"/>
                <w:sz w:val="21"/>
                <w:szCs w:val="21"/>
              </w:rPr>
              <w:t>源</w:t>
            </w:r>
            <w:proofErr w:type="spellEnd"/>
          </w:p>
        </w:tc>
        <w:tc>
          <w:tcPr>
            <w:tcW w:w="1136" w:type="dxa"/>
            <w:vAlign w:val="center"/>
          </w:tcPr>
          <w:p w:rsidR="00154025" w:rsidRDefault="00154025" w:rsidP="00154025">
            <w:pPr>
              <w:pStyle w:val="TableParagraph"/>
              <w:spacing w:before="77"/>
              <w:ind w:left="274"/>
              <w:jc w:val="center"/>
              <w:rPr>
                <w:rFonts w:ascii="Times New Roman" w:eastAsia="宋体" w:hAnsi="Times New Roman" w:cs="Times New Roman"/>
                <w:sz w:val="21"/>
                <w:szCs w:val="21"/>
                <w:lang w:eastAsia="zh-CN"/>
              </w:rPr>
            </w:pPr>
            <w:r>
              <w:rPr>
                <w:rFonts w:ascii="Times New Roman" w:eastAsia="等线" w:hAnsi="Times New Roman" w:cs="Times New Roman"/>
                <w:color w:val="000000"/>
                <w:sz w:val="21"/>
                <w:szCs w:val="21"/>
              </w:rPr>
              <w:t>0</w:t>
            </w:r>
          </w:p>
        </w:tc>
        <w:tc>
          <w:tcPr>
            <w:tcW w:w="1275" w:type="dxa"/>
            <w:vAlign w:val="center"/>
          </w:tcPr>
          <w:p w:rsidR="00154025" w:rsidRDefault="00154025" w:rsidP="00154025">
            <w:pPr>
              <w:pStyle w:val="TableParagraph"/>
              <w:spacing w:before="77"/>
              <w:ind w:left="271"/>
              <w:jc w:val="center"/>
              <w:rPr>
                <w:rFonts w:ascii="Times New Roman" w:eastAsia="宋体" w:hAnsi="Times New Roman" w:cs="Times New Roman"/>
                <w:sz w:val="21"/>
                <w:szCs w:val="21"/>
                <w:lang w:eastAsia="zh-CN"/>
              </w:rPr>
            </w:pPr>
            <w:r>
              <w:rPr>
                <w:rFonts w:ascii="Times New Roman" w:eastAsia="等线" w:hAnsi="Times New Roman" w:cs="Times New Roman"/>
                <w:color w:val="000000"/>
                <w:sz w:val="21"/>
                <w:szCs w:val="21"/>
              </w:rPr>
              <w:t>0</w:t>
            </w:r>
          </w:p>
        </w:tc>
        <w:tc>
          <w:tcPr>
            <w:tcW w:w="1276" w:type="dxa"/>
            <w:vAlign w:val="center"/>
          </w:tcPr>
          <w:p w:rsidR="00154025" w:rsidRDefault="00154025" w:rsidP="00154025">
            <w:pPr>
              <w:pStyle w:val="TableParagraph"/>
              <w:spacing w:before="77"/>
              <w:ind w:left="360"/>
              <w:jc w:val="center"/>
              <w:rPr>
                <w:rFonts w:ascii="Times New Roman" w:eastAsia="宋体" w:hAnsi="Times New Roman" w:cs="Times New Roman"/>
                <w:sz w:val="21"/>
                <w:szCs w:val="21"/>
                <w:lang w:eastAsia="zh-CN"/>
              </w:rPr>
            </w:pPr>
            <w:r>
              <w:rPr>
                <w:rFonts w:ascii="Times New Roman" w:eastAsia="等线" w:hAnsi="Times New Roman" w:cs="Times New Roman"/>
                <w:color w:val="000000"/>
                <w:sz w:val="21"/>
                <w:szCs w:val="21"/>
              </w:rPr>
              <w:t>0</w:t>
            </w:r>
          </w:p>
        </w:tc>
        <w:tc>
          <w:tcPr>
            <w:tcW w:w="1559" w:type="dxa"/>
            <w:vAlign w:val="center"/>
          </w:tcPr>
          <w:p w:rsidR="00154025" w:rsidRDefault="00154025" w:rsidP="00154025">
            <w:pPr>
              <w:pStyle w:val="TableParagraph"/>
              <w:spacing w:before="106"/>
              <w:ind w:left="276"/>
              <w:jc w:val="center"/>
              <w:rPr>
                <w:rFonts w:ascii="Times New Roman" w:eastAsia="宋体" w:hAnsi="Times New Roman" w:cs="Times New Roman"/>
                <w:lang w:eastAsia="zh-CN"/>
              </w:rPr>
            </w:pPr>
            <w:r>
              <w:rPr>
                <w:rFonts w:ascii="Times New Roman" w:eastAsia="等线" w:hAnsi="Times New Roman" w:cs="Times New Roman"/>
                <w:color w:val="000000"/>
              </w:rPr>
              <w:t>0.00%</w:t>
            </w:r>
          </w:p>
        </w:tc>
        <w:tc>
          <w:tcPr>
            <w:tcW w:w="992" w:type="dxa"/>
            <w:vAlign w:val="center"/>
          </w:tcPr>
          <w:p w:rsidR="00154025" w:rsidRDefault="00154025" w:rsidP="00154025">
            <w:pPr>
              <w:pStyle w:val="TableParagraph"/>
              <w:spacing w:before="106"/>
              <w:ind w:left="278"/>
              <w:jc w:val="center"/>
              <w:rPr>
                <w:rFonts w:ascii="Times New Roman" w:eastAsia="宋体" w:hAnsi="Times New Roman" w:cs="Times New Roman"/>
                <w:lang w:eastAsia="zh-CN"/>
              </w:rPr>
            </w:pPr>
            <w:r>
              <w:rPr>
                <w:rFonts w:ascii="Times New Roman" w:eastAsia="等线" w:hAnsi="Times New Roman" w:cs="Times New Roman"/>
                <w:color w:val="000000"/>
              </w:rPr>
              <w:t>0.00%</w:t>
            </w:r>
          </w:p>
        </w:tc>
        <w:tc>
          <w:tcPr>
            <w:tcW w:w="992" w:type="dxa"/>
            <w:vAlign w:val="center"/>
          </w:tcPr>
          <w:p w:rsidR="00154025" w:rsidRDefault="00154025" w:rsidP="00154025">
            <w:pPr>
              <w:pStyle w:val="TableParagraph"/>
              <w:spacing w:before="106"/>
              <w:ind w:left="275"/>
              <w:jc w:val="center"/>
              <w:rPr>
                <w:rFonts w:ascii="Times New Roman" w:eastAsia="宋体" w:hAnsi="Times New Roman" w:cs="Times New Roman"/>
                <w:lang w:eastAsia="zh-CN"/>
              </w:rPr>
            </w:pPr>
            <w:r>
              <w:rPr>
                <w:rFonts w:ascii="Times New Roman" w:eastAsia="等线" w:hAnsi="Times New Roman" w:cs="Times New Roman"/>
                <w:color w:val="000000"/>
              </w:rPr>
              <w:t>0.00%</w:t>
            </w:r>
          </w:p>
        </w:tc>
      </w:tr>
      <w:tr w:rsidR="00154025" w:rsidTr="001D4359">
        <w:trPr>
          <w:trHeight w:hRule="exact" w:val="401"/>
          <w:jc w:val="center"/>
        </w:trPr>
        <w:tc>
          <w:tcPr>
            <w:tcW w:w="1125" w:type="dxa"/>
            <w:vMerge/>
          </w:tcPr>
          <w:p w:rsidR="00154025" w:rsidRDefault="00154025" w:rsidP="00154025"/>
        </w:tc>
        <w:tc>
          <w:tcPr>
            <w:tcW w:w="1416" w:type="dxa"/>
          </w:tcPr>
          <w:p w:rsidR="00154025" w:rsidRDefault="00154025" w:rsidP="00154025">
            <w:pPr>
              <w:pStyle w:val="TableParagraph"/>
              <w:spacing w:before="28"/>
              <w:ind w:left="177"/>
              <w:rPr>
                <w:rFonts w:ascii="宋体" w:eastAsia="宋体" w:hAnsi="宋体" w:cs="宋体"/>
                <w:sz w:val="21"/>
                <w:szCs w:val="21"/>
              </w:rPr>
            </w:pPr>
            <w:r>
              <w:rPr>
                <w:rFonts w:ascii="宋体" w:eastAsia="宋体" w:hAnsi="宋体" w:cs="宋体" w:hint="eastAsia"/>
                <w:sz w:val="21"/>
                <w:szCs w:val="21"/>
                <w:lang w:eastAsia="zh-CN"/>
              </w:rPr>
              <w:t>逸散</w:t>
            </w:r>
            <w:proofErr w:type="spellStart"/>
            <w:r>
              <w:rPr>
                <w:rFonts w:ascii="宋体" w:eastAsia="宋体" w:hAnsi="宋体" w:cs="宋体"/>
                <w:sz w:val="21"/>
                <w:szCs w:val="21"/>
              </w:rPr>
              <w:t>排放源</w:t>
            </w:r>
            <w:proofErr w:type="spellEnd"/>
          </w:p>
        </w:tc>
        <w:tc>
          <w:tcPr>
            <w:tcW w:w="1136" w:type="dxa"/>
            <w:vAlign w:val="center"/>
          </w:tcPr>
          <w:p w:rsidR="00154025" w:rsidRDefault="00154025" w:rsidP="00154025">
            <w:pPr>
              <w:pStyle w:val="TableParagraph"/>
              <w:spacing w:before="77"/>
              <w:jc w:val="center"/>
              <w:rPr>
                <w:rFonts w:ascii="Times New Roman" w:eastAsia="宋体" w:hAnsi="Times New Roman" w:cs="Times New Roman"/>
                <w:sz w:val="21"/>
                <w:szCs w:val="21"/>
                <w:lang w:eastAsia="zh-CN"/>
              </w:rPr>
            </w:pPr>
            <w:r>
              <w:rPr>
                <w:rFonts w:ascii="Times New Roman" w:eastAsia="等线" w:hAnsi="Times New Roman" w:cs="Times New Roman"/>
                <w:color w:val="000000"/>
                <w:sz w:val="21"/>
                <w:szCs w:val="21"/>
              </w:rPr>
              <w:t>0</w:t>
            </w:r>
          </w:p>
        </w:tc>
        <w:tc>
          <w:tcPr>
            <w:tcW w:w="1275" w:type="dxa"/>
            <w:vAlign w:val="center"/>
          </w:tcPr>
          <w:p w:rsidR="00154025" w:rsidRDefault="00154025" w:rsidP="00154025">
            <w:pPr>
              <w:pStyle w:val="TableParagraph"/>
              <w:spacing w:before="77"/>
              <w:jc w:val="center"/>
              <w:rPr>
                <w:rFonts w:ascii="Times New Roman" w:eastAsia="宋体" w:hAnsi="Times New Roman" w:cs="Times New Roman"/>
                <w:sz w:val="21"/>
                <w:szCs w:val="21"/>
                <w:lang w:eastAsia="zh-CN"/>
              </w:rPr>
            </w:pPr>
            <w:r>
              <w:rPr>
                <w:rFonts w:ascii="Times New Roman" w:eastAsia="等线" w:hAnsi="Times New Roman" w:cs="Times New Roman"/>
                <w:color w:val="000000"/>
                <w:sz w:val="21"/>
                <w:szCs w:val="21"/>
              </w:rPr>
              <w:t>0</w:t>
            </w:r>
          </w:p>
        </w:tc>
        <w:tc>
          <w:tcPr>
            <w:tcW w:w="1276" w:type="dxa"/>
            <w:vAlign w:val="center"/>
          </w:tcPr>
          <w:p w:rsidR="00154025" w:rsidRDefault="00154025" w:rsidP="00154025">
            <w:pPr>
              <w:pStyle w:val="TableParagraph"/>
              <w:spacing w:before="77"/>
              <w:jc w:val="center"/>
              <w:rPr>
                <w:rFonts w:ascii="Times New Roman" w:eastAsia="宋体" w:hAnsi="Times New Roman" w:cs="Times New Roman"/>
                <w:sz w:val="21"/>
                <w:szCs w:val="21"/>
                <w:lang w:eastAsia="zh-CN"/>
              </w:rPr>
            </w:pPr>
            <w:r>
              <w:rPr>
                <w:rFonts w:ascii="Times New Roman" w:eastAsia="等线" w:hAnsi="Times New Roman" w:cs="Times New Roman"/>
                <w:color w:val="000000"/>
                <w:sz w:val="21"/>
                <w:szCs w:val="21"/>
              </w:rPr>
              <w:t>0</w:t>
            </w:r>
          </w:p>
        </w:tc>
        <w:tc>
          <w:tcPr>
            <w:tcW w:w="1559" w:type="dxa"/>
            <w:vAlign w:val="center"/>
          </w:tcPr>
          <w:p w:rsidR="00154025" w:rsidRDefault="00154025" w:rsidP="00154025">
            <w:pPr>
              <w:pStyle w:val="TableParagraph"/>
              <w:spacing w:before="106"/>
              <w:jc w:val="center"/>
              <w:rPr>
                <w:rFonts w:ascii="Times New Roman" w:eastAsia="宋体" w:hAnsi="Times New Roman" w:cs="Times New Roman"/>
                <w:lang w:eastAsia="zh-CN"/>
              </w:rPr>
            </w:pPr>
            <w:r>
              <w:rPr>
                <w:rFonts w:ascii="Times New Roman" w:eastAsia="等线" w:hAnsi="Times New Roman" w:cs="Times New Roman"/>
                <w:color w:val="000000"/>
              </w:rPr>
              <w:t>0.00%</w:t>
            </w:r>
          </w:p>
        </w:tc>
        <w:tc>
          <w:tcPr>
            <w:tcW w:w="992" w:type="dxa"/>
            <w:vAlign w:val="center"/>
          </w:tcPr>
          <w:p w:rsidR="00154025" w:rsidRDefault="00154025" w:rsidP="00154025">
            <w:pPr>
              <w:pStyle w:val="TableParagraph"/>
              <w:spacing w:before="106"/>
              <w:jc w:val="center"/>
              <w:rPr>
                <w:rFonts w:ascii="Times New Roman" w:eastAsia="宋体" w:hAnsi="Times New Roman" w:cs="Times New Roman"/>
                <w:lang w:eastAsia="zh-CN"/>
              </w:rPr>
            </w:pPr>
            <w:r>
              <w:rPr>
                <w:rFonts w:ascii="Times New Roman" w:eastAsia="等线" w:hAnsi="Times New Roman" w:cs="Times New Roman"/>
                <w:color w:val="000000"/>
              </w:rPr>
              <w:t>0.00%</w:t>
            </w:r>
          </w:p>
        </w:tc>
        <w:tc>
          <w:tcPr>
            <w:tcW w:w="992" w:type="dxa"/>
            <w:vAlign w:val="center"/>
          </w:tcPr>
          <w:p w:rsidR="00154025" w:rsidRDefault="00154025" w:rsidP="00154025">
            <w:pPr>
              <w:pStyle w:val="TableParagraph"/>
              <w:spacing w:before="106"/>
              <w:jc w:val="center"/>
              <w:rPr>
                <w:rFonts w:ascii="Times New Roman" w:eastAsia="宋体" w:hAnsi="Times New Roman" w:cs="Times New Roman"/>
                <w:lang w:eastAsia="zh-CN"/>
              </w:rPr>
            </w:pPr>
            <w:r>
              <w:rPr>
                <w:rFonts w:ascii="Times New Roman" w:eastAsia="等线" w:hAnsi="Times New Roman" w:cs="Times New Roman"/>
                <w:color w:val="000000"/>
              </w:rPr>
              <w:t>0.00%</w:t>
            </w:r>
          </w:p>
        </w:tc>
      </w:tr>
      <w:tr w:rsidR="00154025" w:rsidTr="001D4359">
        <w:trPr>
          <w:trHeight w:hRule="exact" w:val="856"/>
          <w:jc w:val="center"/>
        </w:trPr>
        <w:tc>
          <w:tcPr>
            <w:tcW w:w="1125" w:type="dxa"/>
          </w:tcPr>
          <w:p w:rsidR="00154025" w:rsidRDefault="00154025" w:rsidP="00154025">
            <w:pPr>
              <w:pStyle w:val="TableParagraph"/>
              <w:spacing w:before="107" w:line="283" w:lineRule="auto"/>
              <w:ind w:left="153" w:right="161"/>
              <w:jc w:val="both"/>
              <w:rPr>
                <w:rFonts w:ascii="宋体" w:eastAsia="宋体" w:hAnsi="宋体" w:cs="宋体"/>
                <w:sz w:val="21"/>
                <w:szCs w:val="21"/>
              </w:rPr>
            </w:pPr>
            <w:proofErr w:type="spellStart"/>
            <w:r>
              <w:rPr>
                <w:rFonts w:ascii="宋体" w:eastAsia="宋体" w:hAnsi="宋体" w:cs="宋体"/>
                <w:sz w:val="21"/>
                <w:szCs w:val="21"/>
              </w:rPr>
              <w:t>间接排放源</w:t>
            </w:r>
            <w:proofErr w:type="spellEnd"/>
          </w:p>
        </w:tc>
        <w:tc>
          <w:tcPr>
            <w:tcW w:w="1416" w:type="dxa"/>
          </w:tcPr>
          <w:p w:rsidR="00154025" w:rsidRDefault="00154025" w:rsidP="00154025">
            <w:pPr>
              <w:pStyle w:val="TableParagraph"/>
              <w:spacing w:before="30"/>
              <w:ind w:left="276"/>
              <w:rPr>
                <w:rFonts w:ascii="宋体" w:eastAsia="宋体" w:hAnsi="宋体" w:cs="宋体"/>
                <w:sz w:val="21"/>
                <w:szCs w:val="21"/>
              </w:rPr>
            </w:pPr>
            <w:proofErr w:type="spellStart"/>
            <w:r>
              <w:rPr>
                <w:rFonts w:ascii="宋体" w:eastAsia="宋体" w:hAnsi="宋体" w:cs="宋体"/>
                <w:sz w:val="21"/>
                <w:szCs w:val="21"/>
              </w:rPr>
              <w:t>外购电力</w:t>
            </w:r>
            <w:proofErr w:type="spellEnd"/>
          </w:p>
        </w:tc>
        <w:tc>
          <w:tcPr>
            <w:tcW w:w="1136" w:type="dxa"/>
            <w:vAlign w:val="center"/>
          </w:tcPr>
          <w:p w:rsidR="00154025" w:rsidRDefault="00154025" w:rsidP="00154025">
            <w:pPr>
              <w:pStyle w:val="TableParagraph"/>
              <w:spacing w:before="109"/>
              <w:jc w:val="center"/>
              <w:rPr>
                <w:rFonts w:ascii="Times New Roman" w:eastAsia="宋体" w:hAnsi="Times New Roman" w:cs="Times New Roman"/>
                <w:lang w:eastAsia="zh-CN"/>
              </w:rPr>
            </w:pPr>
            <w:r>
              <w:rPr>
                <w:rFonts w:ascii="Times New Roman" w:eastAsia="等线" w:hAnsi="Times New Roman" w:cs="Times New Roman"/>
                <w:color w:val="000000"/>
                <w:sz w:val="21"/>
                <w:szCs w:val="21"/>
              </w:rPr>
              <w:t>14799.18</w:t>
            </w:r>
          </w:p>
        </w:tc>
        <w:tc>
          <w:tcPr>
            <w:tcW w:w="1275" w:type="dxa"/>
            <w:vAlign w:val="center"/>
          </w:tcPr>
          <w:p w:rsidR="00154025" w:rsidRDefault="00154025" w:rsidP="00154025">
            <w:pPr>
              <w:pStyle w:val="TableParagraph"/>
              <w:spacing w:before="109"/>
              <w:ind w:left="220"/>
              <w:rPr>
                <w:rFonts w:ascii="Times New Roman" w:eastAsia="宋体" w:hAnsi="Times New Roman" w:cs="Times New Roman"/>
                <w:lang w:eastAsia="zh-CN"/>
              </w:rPr>
            </w:pPr>
            <w:r>
              <w:rPr>
                <w:rFonts w:ascii="Times New Roman" w:eastAsia="等线" w:hAnsi="Times New Roman" w:cs="Times New Roman"/>
                <w:color w:val="000000"/>
                <w:sz w:val="21"/>
                <w:szCs w:val="21"/>
              </w:rPr>
              <w:t>16468.57</w:t>
            </w:r>
          </w:p>
        </w:tc>
        <w:tc>
          <w:tcPr>
            <w:tcW w:w="1276" w:type="dxa"/>
            <w:vAlign w:val="center"/>
          </w:tcPr>
          <w:p w:rsidR="00154025" w:rsidRDefault="00154025" w:rsidP="00154025">
            <w:pPr>
              <w:pStyle w:val="TableParagraph"/>
              <w:spacing w:before="109"/>
              <w:ind w:left="220"/>
              <w:rPr>
                <w:rFonts w:ascii="Times New Roman" w:eastAsia="宋体" w:hAnsi="Times New Roman" w:cs="Times New Roman"/>
                <w:lang w:eastAsia="zh-CN"/>
              </w:rPr>
            </w:pPr>
            <w:r>
              <w:rPr>
                <w:rFonts w:ascii="Times New Roman" w:eastAsia="等线" w:hAnsi="Times New Roman" w:cs="Times New Roman"/>
                <w:color w:val="000000"/>
                <w:sz w:val="21"/>
                <w:szCs w:val="21"/>
              </w:rPr>
              <w:t>21610.69</w:t>
            </w:r>
          </w:p>
        </w:tc>
        <w:tc>
          <w:tcPr>
            <w:tcW w:w="1559" w:type="dxa"/>
            <w:vAlign w:val="center"/>
          </w:tcPr>
          <w:p w:rsidR="00154025" w:rsidRDefault="00154025" w:rsidP="00154025">
            <w:pPr>
              <w:pStyle w:val="TableParagraph"/>
              <w:spacing w:before="109"/>
              <w:ind w:left="220"/>
              <w:rPr>
                <w:rFonts w:ascii="Times New Roman" w:eastAsia="宋体" w:hAnsi="Times New Roman" w:cs="Times New Roman"/>
                <w:lang w:eastAsia="zh-CN"/>
              </w:rPr>
            </w:pPr>
            <w:r>
              <w:rPr>
                <w:rFonts w:ascii="等线" w:eastAsia="等线" w:hAnsi="等线" w:hint="eastAsia"/>
                <w:color w:val="000000"/>
              </w:rPr>
              <w:t>99.86%</w:t>
            </w:r>
          </w:p>
        </w:tc>
        <w:tc>
          <w:tcPr>
            <w:tcW w:w="992" w:type="dxa"/>
            <w:vAlign w:val="center"/>
          </w:tcPr>
          <w:p w:rsidR="00154025" w:rsidRDefault="00154025" w:rsidP="00154025">
            <w:pPr>
              <w:pStyle w:val="TableParagraph"/>
              <w:spacing w:before="109"/>
              <w:ind w:left="223"/>
              <w:rPr>
                <w:rFonts w:ascii="Times New Roman" w:eastAsia="宋体" w:hAnsi="Times New Roman" w:cs="Times New Roman"/>
                <w:lang w:eastAsia="zh-CN"/>
              </w:rPr>
            </w:pPr>
            <w:r>
              <w:rPr>
                <w:rFonts w:ascii="等线" w:eastAsia="等线" w:hAnsi="等线" w:hint="eastAsia"/>
                <w:color w:val="000000"/>
              </w:rPr>
              <w:t>99.89%</w:t>
            </w:r>
          </w:p>
        </w:tc>
        <w:tc>
          <w:tcPr>
            <w:tcW w:w="992" w:type="dxa"/>
            <w:vAlign w:val="center"/>
          </w:tcPr>
          <w:p w:rsidR="00154025" w:rsidRDefault="00154025" w:rsidP="00154025">
            <w:pPr>
              <w:pStyle w:val="TableParagraph"/>
              <w:spacing w:before="109"/>
              <w:ind w:left="220"/>
              <w:rPr>
                <w:rFonts w:ascii="Times New Roman" w:eastAsia="宋体" w:hAnsi="Times New Roman" w:cs="Times New Roman"/>
                <w:lang w:eastAsia="zh-CN"/>
              </w:rPr>
            </w:pPr>
            <w:r>
              <w:rPr>
                <w:rFonts w:ascii="等线" w:eastAsia="等线" w:hAnsi="等线" w:hint="eastAsia"/>
                <w:color w:val="000000"/>
              </w:rPr>
              <w:t>99.92%</w:t>
            </w:r>
          </w:p>
        </w:tc>
      </w:tr>
      <w:tr w:rsidR="00154025" w:rsidTr="001D4359">
        <w:trPr>
          <w:trHeight w:hRule="exact" w:val="698"/>
          <w:jc w:val="center"/>
        </w:trPr>
        <w:tc>
          <w:tcPr>
            <w:tcW w:w="2541" w:type="dxa"/>
            <w:gridSpan w:val="2"/>
          </w:tcPr>
          <w:p w:rsidR="00154025" w:rsidRDefault="00154025" w:rsidP="00154025">
            <w:pPr>
              <w:pStyle w:val="TableParagraph"/>
              <w:spacing w:before="27"/>
              <w:ind w:left="93"/>
              <w:rPr>
                <w:rFonts w:ascii="宋体" w:eastAsia="宋体" w:hAnsi="宋体" w:cs="宋体"/>
                <w:sz w:val="21"/>
                <w:szCs w:val="21"/>
              </w:rPr>
            </w:pPr>
            <w:proofErr w:type="spellStart"/>
            <w:r>
              <w:rPr>
                <w:rFonts w:ascii="宋体" w:eastAsia="宋体" w:hAnsi="宋体" w:cs="宋体"/>
                <w:position w:val="2"/>
                <w:sz w:val="21"/>
                <w:szCs w:val="21"/>
              </w:rPr>
              <w:t>合计排放</w:t>
            </w:r>
            <w:r>
              <w:rPr>
                <w:rFonts w:ascii="Times New Roman" w:eastAsia="Times New Roman" w:hAnsi="Times New Roman" w:cs="Times New Roman"/>
                <w:position w:val="2"/>
                <w:sz w:val="21"/>
                <w:szCs w:val="21"/>
              </w:rPr>
              <w:t>tCO</w:t>
            </w:r>
            <w:proofErr w:type="spellEnd"/>
            <w:r>
              <w:rPr>
                <w:rFonts w:ascii="Times New Roman" w:eastAsia="Times New Roman" w:hAnsi="Times New Roman" w:cs="Times New Roman"/>
                <w:sz w:val="14"/>
                <w:szCs w:val="14"/>
              </w:rPr>
              <w:t>2</w:t>
            </w:r>
            <w:r>
              <w:rPr>
                <w:rFonts w:ascii="Times New Roman" w:eastAsia="Times New Roman" w:hAnsi="Times New Roman" w:cs="Times New Roman"/>
                <w:position w:val="2"/>
                <w:sz w:val="21"/>
                <w:szCs w:val="21"/>
              </w:rPr>
              <w:t>e</w:t>
            </w:r>
          </w:p>
        </w:tc>
        <w:tc>
          <w:tcPr>
            <w:tcW w:w="1136" w:type="dxa"/>
          </w:tcPr>
          <w:p w:rsidR="00154025" w:rsidRDefault="00154025" w:rsidP="00154025">
            <w:pPr>
              <w:pStyle w:val="TableParagraph"/>
              <w:spacing w:before="44"/>
              <w:ind w:left="134"/>
              <w:rPr>
                <w:rFonts w:ascii="Times New Roman" w:eastAsia="Times New Roman" w:hAnsi="Times New Roman" w:cs="Times New Roman"/>
                <w:sz w:val="21"/>
                <w:szCs w:val="21"/>
              </w:rPr>
            </w:pPr>
            <w:r>
              <w:rPr>
                <w:rFonts w:ascii="Times New Roman" w:eastAsia="宋体" w:hint="eastAsia"/>
                <w:sz w:val="21"/>
                <w:lang w:eastAsia="zh-CN"/>
              </w:rPr>
              <w:t>14799.18</w:t>
            </w:r>
          </w:p>
        </w:tc>
        <w:tc>
          <w:tcPr>
            <w:tcW w:w="1275" w:type="dxa"/>
            <w:vAlign w:val="center"/>
          </w:tcPr>
          <w:p w:rsidR="00154025" w:rsidRDefault="00154025" w:rsidP="00154025">
            <w:pPr>
              <w:pStyle w:val="TableParagraph"/>
              <w:spacing w:before="44"/>
              <w:ind w:left="134"/>
              <w:rPr>
                <w:rFonts w:ascii="Times New Roman" w:eastAsia="Times New Roman" w:hAnsi="Times New Roman" w:cs="Times New Roman"/>
                <w:sz w:val="21"/>
                <w:szCs w:val="21"/>
              </w:rPr>
            </w:pPr>
            <w:r>
              <w:rPr>
                <w:rFonts w:ascii="Times New Roman" w:eastAsia="等线" w:hAnsi="Times New Roman" w:cs="Times New Roman"/>
                <w:color w:val="000000"/>
                <w:sz w:val="21"/>
                <w:szCs w:val="21"/>
              </w:rPr>
              <w:t>14819.53361</w:t>
            </w:r>
          </w:p>
        </w:tc>
        <w:tc>
          <w:tcPr>
            <w:tcW w:w="1276" w:type="dxa"/>
            <w:vAlign w:val="center"/>
          </w:tcPr>
          <w:p w:rsidR="00154025" w:rsidRDefault="00154025" w:rsidP="00154025">
            <w:pPr>
              <w:pStyle w:val="TableParagraph"/>
              <w:spacing w:before="44"/>
              <w:ind w:left="134"/>
              <w:rPr>
                <w:rFonts w:ascii="Times New Roman" w:eastAsia="Times New Roman" w:hAnsi="Times New Roman" w:cs="Times New Roman"/>
                <w:sz w:val="21"/>
                <w:szCs w:val="21"/>
              </w:rPr>
            </w:pPr>
            <w:r>
              <w:rPr>
                <w:rFonts w:ascii="Times New Roman" w:eastAsia="等线" w:hAnsi="Times New Roman" w:cs="Times New Roman"/>
                <w:color w:val="000000"/>
                <w:sz w:val="21"/>
                <w:szCs w:val="21"/>
              </w:rPr>
              <w:t>16486.77493</w:t>
            </w:r>
          </w:p>
        </w:tc>
        <w:tc>
          <w:tcPr>
            <w:tcW w:w="1559" w:type="dxa"/>
            <w:vAlign w:val="center"/>
          </w:tcPr>
          <w:p w:rsidR="00154025" w:rsidRDefault="00154025" w:rsidP="00154025">
            <w:pPr>
              <w:pStyle w:val="TableParagraph"/>
              <w:spacing w:before="77"/>
              <w:ind w:left="316"/>
              <w:rPr>
                <w:rFonts w:ascii="Times New Roman" w:eastAsia="Times New Roman" w:hAnsi="Times New Roman" w:cs="Times New Roman"/>
                <w:sz w:val="21"/>
                <w:szCs w:val="21"/>
              </w:rPr>
            </w:pPr>
            <w:r>
              <w:rPr>
                <w:rFonts w:ascii="Times New Roman" w:eastAsia="等线" w:hAnsi="Times New Roman" w:cs="Times New Roman"/>
                <w:color w:val="000000"/>
                <w:sz w:val="21"/>
                <w:szCs w:val="21"/>
              </w:rPr>
              <w:t>21628.92436</w:t>
            </w:r>
          </w:p>
        </w:tc>
        <w:tc>
          <w:tcPr>
            <w:tcW w:w="992" w:type="dxa"/>
            <w:vAlign w:val="center"/>
          </w:tcPr>
          <w:p w:rsidR="00154025" w:rsidRDefault="00154025" w:rsidP="00154025">
            <w:pPr>
              <w:pStyle w:val="TableParagraph"/>
              <w:spacing w:before="106"/>
              <w:ind w:left="170"/>
              <w:rPr>
                <w:rFonts w:ascii="Times New Roman" w:eastAsia="Times New Roman" w:hAnsi="Times New Roman" w:cs="Times New Roman"/>
              </w:rPr>
            </w:pPr>
            <w:r>
              <w:rPr>
                <w:rFonts w:ascii="Times New Roman" w:eastAsia="等线" w:hAnsi="Times New Roman" w:cs="Times New Roman"/>
                <w:color w:val="000000"/>
                <w:sz w:val="21"/>
                <w:szCs w:val="21"/>
              </w:rPr>
              <w:t>100%</w:t>
            </w:r>
          </w:p>
        </w:tc>
        <w:tc>
          <w:tcPr>
            <w:tcW w:w="992" w:type="dxa"/>
            <w:vAlign w:val="center"/>
          </w:tcPr>
          <w:p w:rsidR="00154025" w:rsidRDefault="00154025" w:rsidP="00154025">
            <w:pPr>
              <w:pStyle w:val="TableParagraph"/>
              <w:spacing w:before="106"/>
              <w:ind w:left="167"/>
              <w:rPr>
                <w:rFonts w:ascii="Times New Roman" w:eastAsia="Times New Roman" w:hAnsi="Times New Roman" w:cs="Times New Roman"/>
              </w:rPr>
            </w:pPr>
            <w:r>
              <w:rPr>
                <w:rFonts w:ascii="Times New Roman" w:eastAsia="等线" w:hAnsi="Times New Roman" w:cs="Times New Roman"/>
                <w:color w:val="000000"/>
              </w:rPr>
              <w:t>100.00%</w:t>
            </w:r>
          </w:p>
        </w:tc>
      </w:tr>
    </w:tbl>
    <w:p w:rsidR="00E0661C" w:rsidRDefault="00E0661C">
      <w:pPr>
        <w:spacing w:before="4"/>
        <w:rPr>
          <w:rFonts w:ascii="宋体" w:eastAsia="宋体" w:hAnsi="宋体" w:cs="宋体"/>
          <w:sz w:val="18"/>
          <w:szCs w:val="18"/>
        </w:rPr>
      </w:pPr>
    </w:p>
    <w:p w:rsidR="00E0661C" w:rsidRDefault="00426F7D">
      <w:pPr>
        <w:pStyle w:val="1"/>
        <w:ind w:left="618" w:firstLine="122"/>
        <w:rPr>
          <w:b w:val="0"/>
          <w:bCs w:val="0"/>
        </w:rPr>
      </w:pPr>
      <w:bookmarkStart w:id="34" w:name="_bookmark31"/>
      <w:bookmarkEnd w:id="34"/>
      <w:r>
        <w:rPr>
          <w:rFonts w:ascii="Times New Roman" w:eastAsia="Times New Roman" w:hAnsi="Times New Roman" w:cs="Times New Roman"/>
        </w:rPr>
        <w:t>3.5</w:t>
      </w:r>
      <w:r>
        <w:t>质量保证和文件保存</w:t>
      </w:r>
    </w:p>
    <w:p w:rsidR="00E0661C" w:rsidRDefault="00E0661C">
      <w:pPr>
        <w:spacing w:before="12"/>
        <w:rPr>
          <w:rFonts w:ascii="宋体" w:eastAsia="宋体" w:hAnsi="宋体" w:cs="宋体"/>
          <w:b/>
          <w:bCs/>
          <w:sz w:val="27"/>
          <w:szCs w:val="27"/>
        </w:rPr>
      </w:pPr>
    </w:p>
    <w:p w:rsidR="00E0661C" w:rsidRDefault="00426F7D">
      <w:pPr>
        <w:pStyle w:val="a3"/>
        <w:ind w:left="618"/>
        <w:rPr>
          <w:rFonts w:ascii="Times New Roman" w:eastAsia="Times New Roman" w:hAnsi="Times New Roman" w:cs="Times New Roman"/>
          <w:lang w:eastAsia="zh-CN"/>
        </w:rPr>
      </w:pPr>
      <w:r>
        <w:rPr>
          <w:spacing w:val="-4"/>
          <w:lang w:eastAsia="zh-CN"/>
        </w:rPr>
        <w:t>报告主体应建立企业温室气体排放报告的质量保证和文件存档制度，包括以下内容</w:t>
      </w:r>
      <w:r>
        <w:rPr>
          <w:rFonts w:ascii="Times New Roman" w:eastAsia="Times New Roman" w:hAnsi="Times New Roman" w:cs="Times New Roman"/>
          <w:spacing w:val="-4"/>
          <w:lang w:eastAsia="zh-CN"/>
        </w:rPr>
        <w:t>:</w:t>
      </w:r>
    </w:p>
    <w:p w:rsidR="00E0661C" w:rsidRDefault="00426F7D">
      <w:pPr>
        <w:pStyle w:val="a3"/>
        <w:spacing w:before="157" w:line="352" w:lineRule="auto"/>
        <w:ind w:right="158" w:firstLine="480"/>
        <w:jc w:val="both"/>
        <w:rPr>
          <w:lang w:eastAsia="zh-CN"/>
        </w:rPr>
      </w:pPr>
      <w:r>
        <w:rPr>
          <w:spacing w:val="-5"/>
          <w:lang w:eastAsia="zh-CN"/>
        </w:rPr>
        <w:t>（</w:t>
      </w:r>
      <w:r>
        <w:rPr>
          <w:rFonts w:ascii="Times New Roman" w:eastAsia="Times New Roman" w:hAnsi="Times New Roman" w:cs="Times New Roman"/>
          <w:spacing w:val="-5"/>
          <w:lang w:eastAsia="zh-CN"/>
        </w:rPr>
        <w:t>1</w:t>
      </w:r>
      <w:r>
        <w:rPr>
          <w:spacing w:val="-5"/>
          <w:lang w:eastAsia="zh-CN"/>
        </w:rPr>
        <w:t>）建立企业温室气体排放核算和报告的规章制度，包括负责机构和人员、工作流</w:t>
      </w:r>
      <w:r>
        <w:rPr>
          <w:spacing w:val="2"/>
          <w:lang w:eastAsia="zh-CN"/>
        </w:rPr>
        <w:t>程和内容、工作周期和时间节点等</w:t>
      </w:r>
      <w:r>
        <w:rPr>
          <w:rFonts w:ascii="Times New Roman" w:eastAsia="Times New Roman" w:hAnsi="Times New Roman" w:cs="Times New Roman"/>
          <w:spacing w:val="2"/>
          <w:lang w:eastAsia="zh-CN"/>
        </w:rPr>
        <w:t>;</w:t>
      </w:r>
      <w:r>
        <w:rPr>
          <w:spacing w:val="2"/>
          <w:lang w:eastAsia="zh-CN"/>
        </w:rPr>
        <w:t>指定专职人员负责企业温室气体排放核算和报告工</w:t>
      </w:r>
      <w:r>
        <w:rPr>
          <w:lang w:eastAsia="zh-CN"/>
        </w:rPr>
        <w:t>作。</w:t>
      </w:r>
    </w:p>
    <w:p w:rsidR="00E0661C" w:rsidRDefault="00426F7D">
      <w:pPr>
        <w:pStyle w:val="a3"/>
        <w:spacing w:before="62"/>
        <w:ind w:left="618"/>
        <w:rPr>
          <w:lang w:eastAsia="zh-CN"/>
        </w:rPr>
      </w:pPr>
      <w:r>
        <w:rPr>
          <w:lang w:eastAsia="zh-CN"/>
        </w:rPr>
        <w:t>（</w:t>
      </w:r>
      <w:r>
        <w:rPr>
          <w:rFonts w:ascii="Times New Roman" w:eastAsia="Times New Roman" w:hAnsi="Times New Roman" w:cs="Times New Roman"/>
          <w:lang w:eastAsia="zh-CN"/>
        </w:rPr>
        <w:t>2</w:t>
      </w:r>
      <w:r>
        <w:rPr>
          <w:lang w:eastAsia="zh-CN"/>
        </w:rPr>
        <w:t>）建立健全的温室气体排放和能源消耗的台账记录。</w:t>
      </w:r>
    </w:p>
    <w:p w:rsidR="00E0661C" w:rsidRDefault="00426F7D">
      <w:pPr>
        <w:pStyle w:val="a3"/>
        <w:spacing w:before="157" w:line="362" w:lineRule="auto"/>
        <w:ind w:right="153" w:firstLine="480"/>
        <w:jc w:val="both"/>
        <w:rPr>
          <w:lang w:eastAsia="zh-CN"/>
        </w:rPr>
      </w:pPr>
      <w:r>
        <w:rPr>
          <w:spacing w:val="-5"/>
          <w:lang w:eastAsia="zh-CN"/>
        </w:rPr>
        <w:t>（</w:t>
      </w:r>
      <w:r>
        <w:rPr>
          <w:rFonts w:ascii="Times New Roman" w:eastAsia="Times New Roman" w:hAnsi="Times New Roman" w:cs="Times New Roman"/>
          <w:spacing w:val="-5"/>
          <w:lang w:eastAsia="zh-CN"/>
        </w:rPr>
        <w:t>3</w:t>
      </w:r>
      <w:r>
        <w:rPr>
          <w:spacing w:val="-5"/>
          <w:lang w:eastAsia="zh-CN"/>
        </w:rPr>
        <w:t>）建立健全的企业温室气体排放参数的监测计划。有条件的企业，还可定期监测</w:t>
      </w:r>
      <w:r>
        <w:rPr>
          <w:spacing w:val="-2"/>
          <w:lang w:eastAsia="zh-CN"/>
        </w:rPr>
        <w:t>主要燃料的低位发热量和含碳量、重点燃烧设备的碳氧化率、气体填充造成泄漏的排放</w:t>
      </w:r>
      <w:r>
        <w:rPr>
          <w:lang w:eastAsia="zh-CN"/>
        </w:rPr>
        <w:t>因子等参数。</w:t>
      </w:r>
    </w:p>
    <w:p w:rsidR="00E0661C" w:rsidRDefault="00426F7D">
      <w:pPr>
        <w:pStyle w:val="a3"/>
        <w:spacing w:before="53"/>
        <w:ind w:left="618"/>
        <w:rPr>
          <w:lang w:eastAsia="zh-CN"/>
        </w:rPr>
      </w:pPr>
      <w:r>
        <w:rPr>
          <w:lang w:eastAsia="zh-CN"/>
        </w:rPr>
        <w:t>（</w:t>
      </w:r>
      <w:r>
        <w:rPr>
          <w:rFonts w:ascii="Times New Roman" w:eastAsia="Times New Roman" w:hAnsi="Times New Roman" w:cs="Times New Roman"/>
          <w:lang w:eastAsia="zh-CN"/>
        </w:rPr>
        <w:t>4</w:t>
      </w:r>
      <w:r>
        <w:rPr>
          <w:lang w:eastAsia="zh-CN"/>
        </w:rPr>
        <w:t>）建立企业温室气体排放报告内部审核制度。</w:t>
      </w:r>
    </w:p>
    <w:p w:rsidR="00E0661C" w:rsidRDefault="00426F7D">
      <w:pPr>
        <w:pStyle w:val="a3"/>
        <w:spacing w:before="157" w:line="362" w:lineRule="auto"/>
        <w:ind w:right="155" w:firstLine="480"/>
        <w:jc w:val="both"/>
      </w:pPr>
      <w:r>
        <w:rPr>
          <w:lang w:eastAsia="zh-CN"/>
        </w:rPr>
        <w:t>（</w:t>
      </w:r>
      <w:r>
        <w:rPr>
          <w:rFonts w:ascii="Times New Roman" w:eastAsia="Times New Roman" w:hAnsi="Times New Roman" w:cs="Times New Roman"/>
          <w:lang w:eastAsia="zh-CN"/>
        </w:rPr>
        <w:t>5</w:t>
      </w:r>
      <w:r>
        <w:rPr>
          <w:lang w:eastAsia="zh-CN"/>
        </w:rPr>
        <w:t xml:space="preserve">）建立文档的管理规范，保存温室气体排放核算和报告的文件和有关的数据资 </w:t>
      </w:r>
      <w:r>
        <w:rPr>
          <w:spacing w:val="-2"/>
          <w:lang w:eastAsia="zh-CN"/>
        </w:rPr>
        <w:t>料。凡能证明数据真实性和准确性的佐证资料都应调查收集，以确保数据的可信度，并</w:t>
      </w:r>
      <w:r>
        <w:rPr>
          <w:lang w:eastAsia="zh-CN"/>
        </w:rPr>
        <w:t>将相关材料保留在权责单位内，以利于后续查核追踪的依据。</w:t>
      </w:r>
      <w:r>
        <w:t>数据保存年限为</w:t>
      </w:r>
      <w:r>
        <w:rPr>
          <w:rFonts w:ascii="Times New Roman" w:eastAsia="Times New Roman" w:hAnsi="Times New Roman" w:cs="Times New Roman"/>
        </w:rPr>
        <w:t xml:space="preserve">5 </w:t>
      </w:r>
      <w:r>
        <w:t>年。</w:t>
      </w:r>
    </w:p>
    <w:p w:rsidR="00E0661C" w:rsidRDefault="00E0661C">
      <w:pPr>
        <w:spacing w:line="362" w:lineRule="auto"/>
        <w:jc w:val="both"/>
        <w:sectPr w:rsidR="00E0661C">
          <w:pgSz w:w="11910" w:h="16840"/>
          <w:pgMar w:top="1340" w:right="1260" w:bottom="1580" w:left="1280" w:header="888" w:footer="1387" w:gutter="0"/>
          <w:cols w:space="720"/>
        </w:sectPr>
      </w:pPr>
    </w:p>
    <w:p w:rsidR="00E0661C" w:rsidRDefault="00426F7D">
      <w:pPr>
        <w:pStyle w:val="a3"/>
        <w:spacing w:before="121"/>
        <w:ind w:left="484" w:right="5"/>
        <w:jc w:val="center"/>
      </w:pPr>
      <w:r>
        <w:lastRenderedPageBreak/>
        <w:t xml:space="preserve">表 </w:t>
      </w:r>
      <w:r>
        <w:rPr>
          <w:rFonts w:ascii="Times New Roman" w:eastAsia="Times New Roman" w:hAnsi="Times New Roman" w:cs="Times New Roman"/>
        </w:rPr>
        <w:t>3-4</w:t>
      </w:r>
      <w:r>
        <w:t>数据质量管理表</w:t>
      </w:r>
    </w:p>
    <w:p w:rsidR="00E0661C" w:rsidRDefault="00E0661C">
      <w:pPr>
        <w:spacing w:before="2"/>
        <w:rPr>
          <w:rFonts w:ascii="宋体" w:eastAsia="宋体" w:hAnsi="宋体" w:cs="宋体"/>
          <w:sz w:val="8"/>
          <w:szCs w:val="8"/>
        </w:rPr>
      </w:pPr>
    </w:p>
    <w:tbl>
      <w:tblPr>
        <w:tblStyle w:val="TableNormal"/>
        <w:tblW w:w="0" w:type="auto"/>
        <w:tblInd w:w="594" w:type="dxa"/>
        <w:tblLayout w:type="fixed"/>
        <w:tblLook w:val="04A0"/>
      </w:tblPr>
      <w:tblGrid>
        <w:gridCol w:w="1570"/>
        <w:gridCol w:w="4825"/>
        <w:gridCol w:w="1736"/>
      </w:tblGrid>
      <w:tr w:rsidR="00E0661C">
        <w:trPr>
          <w:trHeight w:hRule="exact" w:val="670"/>
        </w:trPr>
        <w:tc>
          <w:tcPr>
            <w:tcW w:w="1570" w:type="dxa"/>
            <w:tcBorders>
              <w:top w:val="single" w:sz="12" w:space="0" w:color="000000"/>
              <w:left w:val="single" w:sz="12" w:space="0" w:color="000000"/>
              <w:bottom w:val="single" w:sz="2" w:space="0" w:color="000000"/>
              <w:right w:val="single" w:sz="2" w:space="0" w:color="000000"/>
            </w:tcBorders>
          </w:tcPr>
          <w:p w:rsidR="00E0661C" w:rsidRDefault="00426F7D">
            <w:pPr>
              <w:pStyle w:val="TableParagraph"/>
              <w:spacing w:line="285" w:lineRule="auto"/>
              <w:ind w:left="350" w:right="149" w:hanging="212"/>
              <w:rPr>
                <w:rFonts w:ascii="宋体" w:eastAsia="宋体" w:hAnsi="宋体" w:cs="宋体"/>
                <w:sz w:val="21"/>
                <w:szCs w:val="21"/>
                <w:lang w:eastAsia="zh-CN"/>
              </w:rPr>
            </w:pPr>
            <w:r>
              <w:rPr>
                <w:rFonts w:ascii="宋体" w:eastAsia="宋体" w:hAnsi="宋体" w:cs="宋体"/>
                <w:sz w:val="21"/>
                <w:szCs w:val="21"/>
                <w:lang w:eastAsia="zh-CN"/>
              </w:rPr>
              <w:t xml:space="preserve">温室气体排放 数据质量 </w:t>
            </w:r>
          </w:p>
        </w:tc>
        <w:tc>
          <w:tcPr>
            <w:tcW w:w="4825" w:type="dxa"/>
            <w:tcBorders>
              <w:top w:val="single" w:sz="12" w:space="0" w:color="000000"/>
              <w:left w:val="single" w:sz="2" w:space="0" w:color="000000"/>
              <w:bottom w:val="single" w:sz="2" w:space="0" w:color="000000"/>
              <w:right w:val="single" w:sz="2" w:space="0" w:color="000000"/>
            </w:tcBorders>
          </w:tcPr>
          <w:p w:rsidR="00E0661C" w:rsidRDefault="00426F7D">
            <w:pPr>
              <w:pStyle w:val="TableParagraph"/>
              <w:spacing w:before="158"/>
              <w:ind w:left="105"/>
              <w:jc w:val="center"/>
              <w:rPr>
                <w:rFonts w:ascii="宋体" w:eastAsia="宋体" w:hAnsi="宋体" w:cs="宋体"/>
                <w:sz w:val="21"/>
                <w:szCs w:val="21"/>
              </w:rPr>
            </w:pPr>
            <w:proofErr w:type="spellStart"/>
            <w:r>
              <w:rPr>
                <w:rFonts w:ascii="宋体" w:eastAsia="宋体" w:hAnsi="宋体" w:cs="宋体"/>
                <w:sz w:val="21"/>
                <w:szCs w:val="21"/>
              </w:rPr>
              <w:t>管理内容</w:t>
            </w:r>
            <w:proofErr w:type="spellEnd"/>
          </w:p>
        </w:tc>
        <w:tc>
          <w:tcPr>
            <w:tcW w:w="1736" w:type="dxa"/>
            <w:tcBorders>
              <w:top w:val="single" w:sz="12" w:space="0" w:color="000000"/>
              <w:left w:val="single" w:sz="2" w:space="0" w:color="000000"/>
              <w:bottom w:val="single" w:sz="2" w:space="0" w:color="000000"/>
              <w:right w:val="single" w:sz="12" w:space="0" w:color="000000"/>
            </w:tcBorders>
          </w:tcPr>
          <w:p w:rsidR="00E0661C" w:rsidRDefault="00426F7D">
            <w:pPr>
              <w:pStyle w:val="TableParagraph"/>
              <w:spacing w:before="158"/>
              <w:ind w:left="443"/>
              <w:rPr>
                <w:rFonts w:ascii="宋体" w:eastAsia="宋体" w:hAnsi="宋体" w:cs="宋体"/>
                <w:sz w:val="21"/>
                <w:szCs w:val="21"/>
              </w:rPr>
            </w:pPr>
            <w:proofErr w:type="spellStart"/>
            <w:r>
              <w:rPr>
                <w:rFonts w:ascii="宋体" w:eastAsia="宋体" w:hAnsi="宋体" w:cs="宋体"/>
                <w:sz w:val="21"/>
                <w:szCs w:val="21"/>
              </w:rPr>
              <w:t>管理确认</w:t>
            </w:r>
            <w:proofErr w:type="spellEnd"/>
          </w:p>
        </w:tc>
      </w:tr>
      <w:tr w:rsidR="00E0661C">
        <w:trPr>
          <w:trHeight w:hRule="exact" w:val="401"/>
        </w:trPr>
        <w:tc>
          <w:tcPr>
            <w:tcW w:w="1570" w:type="dxa"/>
            <w:vMerge w:val="restart"/>
            <w:tcBorders>
              <w:top w:val="single" w:sz="2" w:space="0" w:color="000000"/>
              <w:left w:val="single" w:sz="12" w:space="0" w:color="000000"/>
              <w:right w:val="single" w:sz="2" w:space="0" w:color="000000"/>
            </w:tcBorders>
          </w:tcPr>
          <w:p w:rsidR="00E0661C" w:rsidRDefault="00E0661C">
            <w:pPr>
              <w:pStyle w:val="TableParagraph"/>
              <w:spacing w:before="7"/>
              <w:rPr>
                <w:rFonts w:ascii="宋体" w:eastAsia="宋体" w:hAnsi="宋体" w:cs="宋体"/>
                <w:sz w:val="20"/>
                <w:szCs w:val="20"/>
                <w:lang w:eastAsia="zh-CN"/>
              </w:rPr>
            </w:pPr>
          </w:p>
          <w:p w:rsidR="00E0661C" w:rsidRDefault="00426F7D">
            <w:pPr>
              <w:pStyle w:val="TableParagraph"/>
              <w:spacing w:line="285" w:lineRule="auto"/>
              <w:ind w:left="350" w:right="149" w:hanging="212"/>
              <w:rPr>
                <w:rFonts w:ascii="宋体" w:eastAsia="宋体" w:hAnsi="宋体" w:cs="宋体"/>
                <w:sz w:val="21"/>
                <w:szCs w:val="21"/>
                <w:lang w:eastAsia="zh-CN"/>
              </w:rPr>
            </w:pPr>
            <w:r>
              <w:rPr>
                <w:rFonts w:ascii="宋体" w:eastAsia="宋体" w:hAnsi="宋体" w:cs="宋体"/>
                <w:sz w:val="21"/>
                <w:szCs w:val="21"/>
                <w:lang w:eastAsia="zh-CN"/>
              </w:rPr>
              <w:t xml:space="preserve">数据收集、输 入及处理 </w:t>
            </w:r>
          </w:p>
        </w:tc>
        <w:tc>
          <w:tcPr>
            <w:tcW w:w="4825" w:type="dxa"/>
            <w:tcBorders>
              <w:top w:val="single" w:sz="2" w:space="0" w:color="000000"/>
              <w:left w:val="single" w:sz="2" w:space="0" w:color="000000"/>
              <w:bottom w:val="single" w:sz="2" w:space="0" w:color="000000"/>
              <w:right w:val="single" w:sz="2" w:space="0" w:color="000000"/>
            </w:tcBorders>
          </w:tcPr>
          <w:p w:rsidR="00E0661C" w:rsidRDefault="00426F7D">
            <w:pPr>
              <w:pStyle w:val="TableParagraph"/>
              <w:spacing w:before="30"/>
              <w:ind w:left="1253"/>
              <w:rPr>
                <w:rFonts w:ascii="宋体" w:eastAsia="宋体" w:hAnsi="宋体" w:cs="宋体"/>
                <w:sz w:val="21"/>
                <w:szCs w:val="21"/>
                <w:lang w:eastAsia="zh-CN"/>
              </w:rPr>
            </w:pPr>
            <w:r>
              <w:rPr>
                <w:rFonts w:ascii="宋体" w:eastAsia="宋体" w:hAnsi="宋体" w:cs="宋体"/>
                <w:sz w:val="21"/>
                <w:szCs w:val="21"/>
                <w:lang w:eastAsia="zh-CN"/>
              </w:rPr>
              <w:t xml:space="preserve">核对输入数据样本的错误 </w:t>
            </w:r>
          </w:p>
        </w:tc>
        <w:tc>
          <w:tcPr>
            <w:tcW w:w="1736" w:type="dxa"/>
            <w:tcBorders>
              <w:top w:val="single" w:sz="2" w:space="0" w:color="000000"/>
              <w:left w:val="single" w:sz="2" w:space="0" w:color="000000"/>
              <w:bottom w:val="single" w:sz="2" w:space="0" w:color="000000"/>
              <w:right w:val="single" w:sz="12" w:space="0" w:color="000000"/>
            </w:tcBorders>
          </w:tcPr>
          <w:p w:rsidR="00E0661C" w:rsidRDefault="00426F7D">
            <w:pPr>
              <w:pStyle w:val="TableParagraph"/>
              <w:spacing w:before="30"/>
              <w:ind w:left="443"/>
              <w:rPr>
                <w:rFonts w:ascii="宋体" w:eastAsia="宋体" w:hAnsi="宋体" w:cs="宋体"/>
                <w:sz w:val="21"/>
                <w:szCs w:val="21"/>
              </w:rPr>
            </w:pPr>
            <w:r>
              <w:rPr>
                <w:rFonts w:ascii="宋体" w:eastAsia="宋体" w:hAnsi="宋体" w:cs="宋体"/>
                <w:sz w:val="21"/>
                <w:szCs w:val="21"/>
              </w:rPr>
              <w:t>■</w:t>
            </w:r>
            <w:proofErr w:type="spellStart"/>
            <w:r>
              <w:rPr>
                <w:rFonts w:ascii="宋体" w:eastAsia="宋体" w:hAnsi="宋体" w:cs="宋体"/>
                <w:sz w:val="21"/>
                <w:szCs w:val="21"/>
              </w:rPr>
              <w:t>是□否</w:t>
            </w:r>
            <w:proofErr w:type="spellEnd"/>
          </w:p>
        </w:tc>
      </w:tr>
      <w:tr w:rsidR="00E0661C">
        <w:trPr>
          <w:trHeight w:hRule="exact" w:val="403"/>
        </w:trPr>
        <w:tc>
          <w:tcPr>
            <w:tcW w:w="1570" w:type="dxa"/>
            <w:vMerge/>
            <w:tcBorders>
              <w:left w:val="single" w:sz="12" w:space="0" w:color="000000"/>
              <w:right w:val="single" w:sz="2" w:space="0" w:color="000000"/>
            </w:tcBorders>
          </w:tcPr>
          <w:p w:rsidR="00E0661C" w:rsidRDefault="00E0661C"/>
        </w:tc>
        <w:tc>
          <w:tcPr>
            <w:tcW w:w="4825" w:type="dxa"/>
            <w:tcBorders>
              <w:top w:val="single" w:sz="2" w:space="0" w:color="000000"/>
              <w:left w:val="single" w:sz="2" w:space="0" w:color="000000"/>
              <w:bottom w:val="single" w:sz="2" w:space="0" w:color="000000"/>
              <w:right w:val="single" w:sz="2" w:space="0" w:color="000000"/>
            </w:tcBorders>
          </w:tcPr>
          <w:p w:rsidR="00E0661C" w:rsidRDefault="00426F7D">
            <w:pPr>
              <w:pStyle w:val="TableParagraph"/>
              <w:spacing w:before="30"/>
              <w:ind w:left="1570"/>
              <w:rPr>
                <w:rFonts w:ascii="宋体" w:eastAsia="宋体" w:hAnsi="宋体" w:cs="宋体"/>
                <w:sz w:val="21"/>
                <w:szCs w:val="21"/>
              </w:rPr>
            </w:pPr>
            <w:proofErr w:type="spellStart"/>
            <w:r>
              <w:rPr>
                <w:rFonts w:ascii="宋体" w:eastAsia="宋体" w:hAnsi="宋体" w:cs="宋体"/>
                <w:sz w:val="21"/>
                <w:szCs w:val="21"/>
              </w:rPr>
              <w:t>确定数据的完整性</w:t>
            </w:r>
            <w:proofErr w:type="spellEnd"/>
          </w:p>
        </w:tc>
        <w:tc>
          <w:tcPr>
            <w:tcW w:w="1736" w:type="dxa"/>
            <w:tcBorders>
              <w:top w:val="single" w:sz="2" w:space="0" w:color="000000"/>
              <w:left w:val="single" w:sz="2" w:space="0" w:color="000000"/>
              <w:bottom w:val="single" w:sz="2" w:space="0" w:color="000000"/>
              <w:right w:val="single" w:sz="12" w:space="0" w:color="000000"/>
            </w:tcBorders>
          </w:tcPr>
          <w:p w:rsidR="00E0661C" w:rsidRDefault="00426F7D">
            <w:pPr>
              <w:pStyle w:val="TableParagraph"/>
              <w:spacing w:before="30"/>
              <w:ind w:left="443"/>
              <w:rPr>
                <w:rFonts w:ascii="宋体" w:eastAsia="宋体" w:hAnsi="宋体" w:cs="宋体"/>
                <w:sz w:val="21"/>
                <w:szCs w:val="21"/>
              </w:rPr>
            </w:pPr>
            <w:r>
              <w:rPr>
                <w:rFonts w:ascii="宋体" w:eastAsia="宋体" w:hAnsi="宋体" w:cs="宋体"/>
                <w:sz w:val="21"/>
                <w:szCs w:val="21"/>
              </w:rPr>
              <w:t>■</w:t>
            </w:r>
            <w:proofErr w:type="spellStart"/>
            <w:r>
              <w:rPr>
                <w:rFonts w:ascii="宋体" w:eastAsia="宋体" w:hAnsi="宋体" w:cs="宋体"/>
                <w:sz w:val="21"/>
                <w:szCs w:val="21"/>
              </w:rPr>
              <w:t>是□否</w:t>
            </w:r>
            <w:proofErr w:type="spellEnd"/>
          </w:p>
        </w:tc>
      </w:tr>
      <w:tr w:rsidR="00E0661C">
        <w:trPr>
          <w:trHeight w:hRule="exact" w:val="401"/>
        </w:trPr>
        <w:tc>
          <w:tcPr>
            <w:tcW w:w="1570" w:type="dxa"/>
            <w:vMerge/>
            <w:tcBorders>
              <w:left w:val="single" w:sz="12" w:space="0" w:color="000000"/>
              <w:bottom w:val="single" w:sz="2" w:space="0" w:color="000000"/>
              <w:right w:val="single" w:sz="2" w:space="0" w:color="000000"/>
            </w:tcBorders>
          </w:tcPr>
          <w:p w:rsidR="00E0661C" w:rsidRDefault="00E0661C"/>
        </w:tc>
        <w:tc>
          <w:tcPr>
            <w:tcW w:w="4825" w:type="dxa"/>
            <w:tcBorders>
              <w:top w:val="single" w:sz="2" w:space="0" w:color="000000"/>
              <w:left w:val="single" w:sz="2" w:space="0" w:color="000000"/>
              <w:bottom w:val="single" w:sz="2" w:space="0" w:color="000000"/>
              <w:right w:val="single" w:sz="2" w:space="0" w:color="000000"/>
            </w:tcBorders>
          </w:tcPr>
          <w:p w:rsidR="00E0661C" w:rsidRDefault="00426F7D">
            <w:pPr>
              <w:pStyle w:val="TableParagraph"/>
              <w:spacing w:before="30"/>
              <w:ind w:left="727"/>
              <w:rPr>
                <w:rFonts w:ascii="宋体" w:eastAsia="宋体" w:hAnsi="宋体" w:cs="宋体"/>
                <w:sz w:val="21"/>
                <w:szCs w:val="21"/>
                <w:lang w:eastAsia="zh-CN"/>
              </w:rPr>
            </w:pPr>
            <w:r>
              <w:rPr>
                <w:rFonts w:ascii="宋体" w:eastAsia="宋体" w:hAnsi="宋体" w:cs="宋体"/>
                <w:sz w:val="21"/>
                <w:szCs w:val="21"/>
                <w:lang w:eastAsia="zh-CN"/>
              </w:rPr>
              <w:t xml:space="preserve">确保对电子文档实施适当的版本控制 </w:t>
            </w:r>
          </w:p>
        </w:tc>
        <w:tc>
          <w:tcPr>
            <w:tcW w:w="1736" w:type="dxa"/>
            <w:tcBorders>
              <w:top w:val="single" w:sz="2" w:space="0" w:color="000000"/>
              <w:left w:val="single" w:sz="2" w:space="0" w:color="000000"/>
              <w:bottom w:val="single" w:sz="2" w:space="0" w:color="000000"/>
              <w:right w:val="single" w:sz="12" w:space="0" w:color="000000"/>
            </w:tcBorders>
          </w:tcPr>
          <w:p w:rsidR="00E0661C" w:rsidRDefault="00426F7D">
            <w:pPr>
              <w:pStyle w:val="TableParagraph"/>
              <w:spacing w:before="30"/>
              <w:ind w:left="443"/>
              <w:rPr>
                <w:rFonts w:ascii="宋体" w:eastAsia="宋体" w:hAnsi="宋体" w:cs="宋体"/>
                <w:sz w:val="21"/>
                <w:szCs w:val="21"/>
              </w:rPr>
            </w:pPr>
            <w:r>
              <w:rPr>
                <w:rFonts w:ascii="宋体" w:eastAsia="宋体" w:hAnsi="宋体" w:cs="宋体"/>
                <w:sz w:val="21"/>
                <w:szCs w:val="21"/>
              </w:rPr>
              <w:t>■</w:t>
            </w:r>
            <w:proofErr w:type="spellStart"/>
            <w:r>
              <w:rPr>
                <w:rFonts w:ascii="宋体" w:eastAsia="宋体" w:hAnsi="宋体" w:cs="宋体"/>
                <w:sz w:val="21"/>
                <w:szCs w:val="21"/>
              </w:rPr>
              <w:t>是□否</w:t>
            </w:r>
            <w:proofErr w:type="spellEnd"/>
          </w:p>
        </w:tc>
      </w:tr>
      <w:tr w:rsidR="00E0661C">
        <w:trPr>
          <w:trHeight w:hRule="exact" w:val="403"/>
        </w:trPr>
        <w:tc>
          <w:tcPr>
            <w:tcW w:w="1570" w:type="dxa"/>
            <w:vMerge w:val="restart"/>
            <w:tcBorders>
              <w:top w:val="single" w:sz="2" w:space="0" w:color="000000"/>
              <w:left w:val="single" w:sz="12" w:space="0" w:color="000000"/>
              <w:right w:val="single" w:sz="2" w:space="0" w:color="000000"/>
            </w:tcBorders>
          </w:tcPr>
          <w:p w:rsidR="00E0661C" w:rsidRDefault="00E0661C">
            <w:pPr>
              <w:pStyle w:val="TableParagraph"/>
              <w:spacing w:before="9"/>
              <w:rPr>
                <w:rFonts w:ascii="宋体" w:eastAsia="宋体" w:hAnsi="宋体" w:cs="宋体"/>
                <w:sz w:val="20"/>
                <w:szCs w:val="20"/>
              </w:rPr>
            </w:pPr>
          </w:p>
          <w:p w:rsidR="00E0661C" w:rsidRDefault="00426F7D">
            <w:pPr>
              <w:pStyle w:val="TableParagraph"/>
              <w:spacing w:line="285" w:lineRule="auto"/>
              <w:ind w:left="664" w:right="149" w:hanging="526"/>
              <w:rPr>
                <w:rFonts w:ascii="宋体" w:eastAsia="宋体" w:hAnsi="宋体" w:cs="宋体"/>
                <w:sz w:val="21"/>
                <w:szCs w:val="21"/>
              </w:rPr>
            </w:pPr>
            <w:proofErr w:type="spellStart"/>
            <w:r>
              <w:rPr>
                <w:rFonts w:ascii="宋体" w:eastAsia="宋体" w:hAnsi="宋体" w:cs="宋体"/>
                <w:sz w:val="21"/>
                <w:szCs w:val="21"/>
              </w:rPr>
              <w:t>活动数据的获</w:t>
            </w:r>
            <w:proofErr w:type="spellEnd"/>
            <w:r>
              <w:rPr>
                <w:rFonts w:ascii="宋体" w:eastAsia="宋体" w:hAnsi="宋体" w:cs="宋体"/>
                <w:sz w:val="21"/>
                <w:szCs w:val="21"/>
              </w:rPr>
              <w:t xml:space="preserve"> 得 </w:t>
            </w:r>
          </w:p>
        </w:tc>
        <w:tc>
          <w:tcPr>
            <w:tcW w:w="4825" w:type="dxa"/>
            <w:tcBorders>
              <w:top w:val="single" w:sz="2" w:space="0" w:color="000000"/>
              <w:left w:val="single" w:sz="2" w:space="0" w:color="000000"/>
              <w:bottom w:val="single" w:sz="2" w:space="0" w:color="000000"/>
              <w:right w:val="single" w:sz="2" w:space="0" w:color="000000"/>
            </w:tcBorders>
          </w:tcPr>
          <w:p w:rsidR="00E0661C" w:rsidRDefault="00426F7D">
            <w:pPr>
              <w:pStyle w:val="TableParagraph"/>
              <w:spacing w:before="30"/>
              <w:ind w:left="1147"/>
              <w:rPr>
                <w:rFonts w:ascii="宋体" w:eastAsia="宋体" w:hAnsi="宋体" w:cs="宋体"/>
                <w:sz w:val="21"/>
                <w:szCs w:val="21"/>
                <w:lang w:eastAsia="zh-CN"/>
              </w:rPr>
            </w:pPr>
            <w:r>
              <w:rPr>
                <w:rFonts w:ascii="宋体" w:eastAsia="宋体" w:hAnsi="宋体" w:cs="宋体"/>
                <w:sz w:val="21"/>
                <w:szCs w:val="21"/>
                <w:lang w:eastAsia="zh-CN"/>
              </w:rPr>
              <w:t xml:space="preserve">确保活动数据统计的完整性 </w:t>
            </w:r>
          </w:p>
        </w:tc>
        <w:tc>
          <w:tcPr>
            <w:tcW w:w="1736" w:type="dxa"/>
            <w:tcBorders>
              <w:top w:val="single" w:sz="2" w:space="0" w:color="000000"/>
              <w:left w:val="single" w:sz="2" w:space="0" w:color="000000"/>
              <w:bottom w:val="single" w:sz="2" w:space="0" w:color="000000"/>
              <w:right w:val="single" w:sz="12" w:space="0" w:color="000000"/>
            </w:tcBorders>
          </w:tcPr>
          <w:p w:rsidR="00E0661C" w:rsidRDefault="00426F7D">
            <w:pPr>
              <w:pStyle w:val="TableParagraph"/>
              <w:spacing w:before="30"/>
              <w:ind w:left="443"/>
              <w:rPr>
                <w:rFonts w:ascii="宋体" w:eastAsia="宋体" w:hAnsi="宋体" w:cs="宋体"/>
                <w:sz w:val="21"/>
                <w:szCs w:val="21"/>
              </w:rPr>
            </w:pPr>
            <w:r>
              <w:rPr>
                <w:rFonts w:ascii="宋体" w:eastAsia="宋体" w:hAnsi="宋体" w:cs="宋体"/>
                <w:sz w:val="21"/>
                <w:szCs w:val="21"/>
              </w:rPr>
              <w:t>■</w:t>
            </w:r>
            <w:proofErr w:type="spellStart"/>
            <w:r>
              <w:rPr>
                <w:rFonts w:ascii="宋体" w:eastAsia="宋体" w:hAnsi="宋体" w:cs="宋体"/>
                <w:sz w:val="21"/>
                <w:szCs w:val="21"/>
              </w:rPr>
              <w:t>是□否</w:t>
            </w:r>
            <w:proofErr w:type="spellEnd"/>
          </w:p>
        </w:tc>
      </w:tr>
      <w:tr w:rsidR="00E0661C">
        <w:trPr>
          <w:trHeight w:hRule="exact" w:val="401"/>
        </w:trPr>
        <w:tc>
          <w:tcPr>
            <w:tcW w:w="1570" w:type="dxa"/>
            <w:vMerge/>
            <w:tcBorders>
              <w:left w:val="single" w:sz="12" w:space="0" w:color="000000"/>
              <w:right w:val="single" w:sz="2" w:space="0" w:color="000000"/>
            </w:tcBorders>
          </w:tcPr>
          <w:p w:rsidR="00E0661C" w:rsidRDefault="00E0661C"/>
        </w:tc>
        <w:tc>
          <w:tcPr>
            <w:tcW w:w="4825" w:type="dxa"/>
            <w:tcBorders>
              <w:top w:val="single" w:sz="2" w:space="0" w:color="000000"/>
              <w:left w:val="single" w:sz="2" w:space="0" w:color="000000"/>
              <w:bottom w:val="single" w:sz="2" w:space="0" w:color="000000"/>
              <w:right w:val="single" w:sz="2" w:space="0" w:color="000000"/>
            </w:tcBorders>
          </w:tcPr>
          <w:p w:rsidR="00E0661C" w:rsidRDefault="00426F7D">
            <w:pPr>
              <w:pStyle w:val="TableParagraph"/>
              <w:spacing w:before="30"/>
              <w:ind w:left="1147"/>
              <w:rPr>
                <w:rFonts w:ascii="宋体" w:eastAsia="宋体" w:hAnsi="宋体" w:cs="宋体"/>
                <w:sz w:val="21"/>
                <w:szCs w:val="21"/>
                <w:lang w:eastAsia="zh-CN"/>
              </w:rPr>
            </w:pPr>
            <w:r>
              <w:rPr>
                <w:rFonts w:ascii="宋体" w:eastAsia="宋体" w:hAnsi="宋体" w:cs="宋体"/>
                <w:sz w:val="21"/>
                <w:szCs w:val="21"/>
                <w:lang w:eastAsia="zh-CN"/>
              </w:rPr>
              <w:t xml:space="preserve">核对活动数据计算的正确性 </w:t>
            </w:r>
          </w:p>
        </w:tc>
        <w:tc>
          <w:tcPr>
            <w:tcW w:w="1736" w:type="dxa"/>
            <w:tcBorders>
              <w:top w:val="single" w:sz="2" w:space="0" w:color="000000"/>
              <w:left w:val="single" w:sz="2" w:space="0" w:color="000000"/>
              <w:bottom w:val="single" w:sz="2" w:space="0" w:color="000000"/>
              <w:right w:val="single" w:sz="12" w:space="0" w:color="000000"/>
            </w:tcBorders>
          </w:tcPr>
          <w:p w:rsidR="00E0661C" w:rsidRDefault="00426F7D">
            <w:pPr>
              <w:pStyle w:val="TableParagraph"/>
              <w:spacing w:before="30"/>
              <w:ind w:left="443"/>
              <w:rPr>
                <w:rFonts w:ascii="宋体" w:eastAsia="宋体" w:hAnsi="宋体" w:cs="宋体"/>
                <w:sz w:val="21"/>
                <w:szCs w:val="21"/>
              </w:rPr>
            </w:pPr>
            <w:r>
              <w:rPr>
                <w:rFonts w:ascii="宋体" w:eastAsia="宋体" w:hAnsi="宋体" w:cs="宋体"/>
                <w:sz w:val="21"/>
                <w:szCs w:val="21"/>
              </w:rPr>
              <w:t>■</w:t>
            </w:r>
            <w:proofErr w:type="spellStart"/>
            <w:r>
              <w:rPr>
                <w:rFonts w:ascii="宋体" w:eastAsia="宋体" w:hAnsi="宋体" w:cs="宋体"/>
                <w:sz w:val="21"/>
                <w:szCs w:val="21"/>
              </w:rPr>
              <w:t>是□否</w:t>
            </w:r>
            <w:proofErr w:type="spellEnd"/>
          </w:p>
        </w:tc>
      </w:tr>
      <w:tr w:rsidR="00E0661C">
        <w:trPr>
          <w:trHeight w:hRule="exact" w:val="404"/>
        </w:trPr>
        <w:tc>
          <w:tcPr>
            <w:tcW w:w="1570" w:type="dxa"/>
            <w:vMerge/>
            <w:tcBorders>
              <w:left w:val="single" w:sz="12" w:space="0" w:color="000000"/>
              <w:bottom w:val="single" w:sz="2" w:space="0" w:color="000000"/>
              <w:right w:val="single" w:sz="2" w:space="0" w:color="000000"/>
            </w:tcBorders>
          </w:tcPr>
          <w:p w:rsidR="00E0661C" w:rsidRDefault="00E0661C"/>
        </w:tc>
        <w:tc>
          <w:tcPr>
            <w:tcW w:w="4825" w:type="dxa"/>
            <w:tcBorders>
              <w:top w:val="single" w:sz="2" w:space="0" w:color="000000"/>
              <w:left w:val="single" w:sz="2" w:space="0" w:color="000000"/>
              <w:bottom w:val="single" w:sz="2" w:space="0" w:color="000000"/>
              <w:right w:val="single" w:sz="2" w:space="0" w:color="000000"/>
            </w:tcBorders>
          </w:tcPr>
          <w:p w:rsidR="00E0661C" w:rsidRDefault="00426F7D">
            <w:pPr>
              <w:pStyle w:val="TableParagraph"/>
              <w:spacing w:before="31"/>
              <w:ind w:left="727"/>
              <w:rPr>
                <w:rFonts w:ascii="宋体" w:eastAsia="宋体" w:hAnsi="宋体" w:cs="宋体"/>
                <w:sz w:val="21"/>
                <w:szCs w:val="21"/>
                <w:lang w:eastAsia="zh-CN"/>
              </w:rPr>
            </w:pPr>
            <w:r>
              <w:rPr>
                <w:rFonts w:ascii="宋体" w:eastAsia="宋体" w:hAnsi="宋体" w:cs="宋体"/>
                <w:sz w:val="21"/>
                <w:szCs w:val="21"/>
                <w:lang w:eastAsia="zh-CN"/>
              </w:rPr>
              <w:t xml:space="preserve">不同统计方法对活动数据的交叉检验 </w:t>
            </w:r>
          </w:p>
        </w:tc>
        <w:tc>
          <w:tcPr>
            <w:tcW w:w="1736" w:type="dxa"/>
            <w:tcBorders>
              <w:top w:val="single" w:sz="2" w:space="0" w:color="000000"/>
              <w:left w:val="single" w:sz="2" w:space="0" w:color="000000"/>
              <w:bottom w:val="single" w:sz="2" w:space="0" w:color="000000"/>
              <w:right w:val="single" w:sz="12" w:space="0" w:color="000000"/>
            </w:tcBorders>
          </w:tcPr>
          <w:p w:rsidR="00E0661C" w:rsidRDefault="00426F7D">
            <w:pPr>
              <w:pStyle w:val="TableParagraph"/>
              <w:spacing w:before="31"/>
              <w:ind w:left="443"/>
              <w:rPr>
                <w:rFonts w:ascii="宋体" w:eastAsia="宋体" w:hAnsi="宋体" w:cs="宋体"/>
                <w:sz w:val="21"/>
                <w:szCs w:val="21"/>
              </w:rPr>
            </w:pPr>
            <w:r>
              <w:rPr>
                <w:rFonts w:ascii="宋体" w:eastAsia="宋体" w:hAnsi="宋体" w:cs="宋体"/>
                <w:sz w:val="21"/>
                <w:szCs w:val="21"/>
              </w:rPr>
              <w:t>■</w:t>
            </w:r>
            <w:proofErr w:type="spellStart"/>
            <w:r>
              <w:rPr>
                <w:rFonts w:ascii="宋体" w:eastAsia="宋体" w:hAnsi="宋体" w:cs="宋体"/>
                <w:sz w:val="21"/>
                <w:szCs w:val="21"/>
              </w:rPr>
              <w:t>是□否</w:t>
            </w:r>
            <w:proofErr w:type="spellEnd"/>
          </w:p>
        </w:tc>
      </w:tr>
      <w:tr w:rsidR="00E0661C">
        <w:trPr>
          <w:trHeight w:hRule="exact" w:val="401"/>
        </w:trPr>
        <w:tc>
          <w:tcPr>
            <w:tcW w:w="1570" w:type="dxa"/>
            <w:vMerge w:val="restart"/>
            <w:tcBorders>
              <w:top w:val="single" w:sz="2" w:space="0" w:color="000000"/>
              <w:left w:val="single" w:sz="12" w:space="0" w:color="000000"/>
              <w:right w:val="single" w:sz="2" w:space="0" w:color="000000"/>
            </w:tcBorders>
          </w:tcPr>
          <w:p w:rsidR="00E0661C" w:rsidRDefault="00E0661C">
            <w:pPr>
              <w:pStyle w:val="TableParagraph"/>
              <w:rPr>
                <w:rFonts w:ascii="宋体" w:eastAsia="宋体" w:hAnsi="宋体" w:cs="宋体"/>
                <w:sz w:val="20"/>
                <w:szCs w:val="20"/>
              </w:rPr>
            </w:pPr>
          </w:p>
          <w:p w:rsidR="00E0661C" w:rsidRDefault="00E0661C">
            <w:pPr>
              <w:pStyle w:val="TableParagraph"/>
              <w:rPr>
                <w:rFonts w:ascii="宋体" w:eastAsia="宋体" w:hAnsi="宋体" w:cs="宋体"/>
                <w:sz w:val="20"/>
                <w:szCs w:val="20"/>
              </w:rPr>
            </w:pPr>
          </w:p>
          <w:p w:rsidR="00E0661C" w:rsidRDefault="00426F7D">
            <w:pPr>
              <w:pStyle w:val="TableParagraph"/>
              <w:spacing w:before="148" w:line="285" w:lineRule="auto"/>
              <w:ind w:left="664" w:right="149" w:hanging="526"/>
              <w:rPr>
                <w:rFonts w:ascii="宋体" w:eastAsia="宋体" w:hAnsi="宋体" w:cs="宋体"/>
                <w:sz w:val="21"/>
                <w:szCs w:val="21"/>
              </w:rPr>
            </w:pPr>
            <w:proofErr w:type="spellStart"/>
            <w:r>
              <w:rPr>
                <w:rFonts w:ascii="宋体" w:eastAsia="宋体" w:hAnsi="宋体" w:cs="宋体"/>
                <w:sz w:val="21"/>
                <w:szCs w:val="21"/>
              </w:rPr>
              <w:t>排放因子的选</w:t>
            </w:r>
            <w:proofErr w:type="spellEnd"/>
            <w:r>
              <w:rPr>
                <w:rFonts w:ascii="宋体" w:eastAsia="宋体" w:hAnsi="宋体" w:cs="宋体"/>
                <w:sz w:val="21"/>
                <w:szCs w:val="21"/>
              </w:rPr>
              <w:t xml:space="preserve"> 取 </w:t>
            </w:r>
          </w:p>
        </w:tc>
        <w:tc>
          <w:tcPr>
            <w:tcW w:w="4825" w:type="dxa"/>
            <w:tcBorders>
              <w:top w:val="single" w:sz="2" w:space="0" w:color="000000"/>
              <w:left w:val="single" w:sz="2" w:space="0" w:color="000000"/>
              <w:bottom w:val="single" w:sz="2" w:space="0" w:color="000000"/>
              <w:right w:val="single" w:sz="2" w:space="0" w:color="000000"/>
            </w:tcBorders>
          </w:tcPr>
          <w:p w:rsidR="00E0661C" w:rsidRDefault="00426F7D">
            <w:pPr>
              <w:pStyle w:val="TableParagraph"/>
              <w:spacing w:before="30"/>
              <w:ind w:left="1147"/>
              <w:rPr>
                <w:rFonts w:ascii="宋体" w:eastAsia="宋体" w:hAnsi="宋体" w:cs="宋体"/>
                <w:sz w:val="21"/>
                <w:szCs w:val="21"/>
                <w:lang w:eastAsia="zh-CN"/>
              </w:rPr>
            </w:pPr>
            <w:r>
              <w:rPr>
                <w:rFonts w:ascii="宋体" w:eastAsia="宋体" w:hAnsi="宋体" w:cs="宋体"/>
                <w:sz w:val="21"/>
                <w:szCs w:val="21"/>
                <w:lang w:eastAsia="zh-CN"/>
              </w:rPr>
              <w:t xml:space="preserve">核对排放因子的单位及转换 </w:t>
            </w:r>
          </w:p>
        </w:tc>
        <w:tc>
          <w:tcPr>
            <w:tcW w:w="1736" w:type="dxa"/>
            <w:tcBorders>
              <w:top w:val="single" w:sz="2" w:space="0" w:color="000000"/>
              <w:left w:val="single" w:sz="2" w:space="0" w:color="000000"/>
              <w:bottom w:val="single" w:sz="2" w:space="0" w:color="000000"/>
              <w:right w:val="single" w:sz="12" w:space="0" w:color="000000"/>
            </w:tcBorders>
          </w:tcPr>
          <w:p w:rsidR="00E0661C" w:rsidRDefault="00426F7D">
            <w:pPr>
              <w:pStyle w:val="TableParagraph"/>
              <w:spacing w:before="30"/>
              <w:ind w:left="443"/>
              <w:rPr>
                <w:rFonts w:ascii="宋体" w:eastAsia="宋体" w:hAnsi="宋体" w:cs="宋体"/>
                <w:sz w:val="21"/>
                <w:szCs w:val="21"/>
              </w:rPr>
            </w:pPr>
            <w:r>
              <w:rPr>
                <w:rFonts w:ascii="宋体" w:eastAsia="宋体" w:hAnsi="宋体" w:cs="宋体"/>
                <w:sz w:val="21"/>
                <w:szCs w:val="21"/>
              </w:rPr>
              <w:t>■</w:t>
            </w:r>
            <w:proofErr w:type="spellStart"/>
            <w:r>
              <w:rPr>
                <w:rFonts w:ascii="宋体" w:eastAsia="宋体" w:hAnsi="宋体" w:cs="宋体"/>
                <w:sz w:val="21"/>
                <w:szCs w:val="21"/>
              </w:rPr>
              <w:t>是□否</w:t>
            </w:r>
            <w:proofErr w:type="spellEnd"/>
          </w:p>
        </w:tc>
      </w:tr>
      <w:tr w:rsidR="00E0661C">
        <w:trPr>
          <w:trHeight w:hRule="exact" w:val="403"/>
        </w:trPr>
        <w:tc>
          <w:tcPr>
            <w:tcW w:w="1570" w:type="dxa"/>
            <w:vMerge/>
            <w:tcBorders>
              <w:left w:val="single" w:sz="12" w:space="0" w:color="000000"/>
              <w:right w:val="single" w:sz="2" w:space="0" w:color="000000"/>
            </w:tcBorders>
          </w:tcPr>
          <w:p w:rsidR="00E0661C" w:rsidRDefault="00E0661C"/>
        </w:tc>
        <w:tc>
          <w:tcPr>
            <w:tcW w:w="4825" w:type="dxa"/>
            <w:tcBorders>
              <w:top w:val="single" w:sz="2" w:space="0" w:color="000000"/>
              <w:left w:val="single" w:sz="2" w:space="0" w:color="000000"/>
              <w:bottom w:val="single" w:sz="2" w:space="0" w:color="000000"/>
              <w:right w:val="single" w:sz="2" w:space="0" w:color="000000"/>
            </w:tcBorders>
          </w:tcPr>
          <w:p w:rsidR="00E0661C" w:rsidRDefault="00426F7D">
            <w:pPr>
              <w:pStyle w:val="TableParagraph"/>
              <w:spacing w:before="30"/>
              <w:ind w:left="1359"/>
              <w:rPr>
                <w:rFonts w:ascii="宋体" w:eastAsia="宋体" w:hAnsi="宋体" w:cs="宋体"/>
                <w:sz w:val="21"/>
                <w:szCs w:val="21"/>
                <w:lang w:eastAsia="zh-CN"/>
              </w:rPr>
            </w:pPr>
            <w:r>
              <w:rPr>
                <w:rFonts w:ascii="宋体" w:eastAsia="宋体" w:hAnsi="宋体" w:cs="宋体"/>
                <w:sz w:val="21"/>
                <w:szCs w:val="21"/>
                <w:lang w:eastAsia="zh-CN"/>
              </w:rPr>
              <w:t xml:space="preserve">确认排放因子的合理性 </w:t>
            </w:r>
          </w:p>
        </w:tc>
        <w:tc>
          <w:tcPr>
            <w:tcW w:w="1736" w:type="dxa"/>
            <w:tcBorders>
              <w:top w:val="single" w:sz="2" w:space="0" w:color="000000"/>
              <w:left w:val="single" w:sz="2" w:space="0" w:color="000000"/>
              <w:bottom w:val="single" w:sz="2" w:space="0" w:color="000000"/>
              <w:right w:val="single" w:sz="12" w:space="0" w:color="000000"/>
            </w:tcBorders>
          </w:tcPr>
          <w:p w:rsidR="00E0661C" w:rsidRDefault="00426F7D">
            <w:pPr>
              <w:pStyle w:val="TableParagraph"/>
              <w:spacing w:before="30"/>
              <w:ind w:left="443"/>
              <w:rPr>
                <w:rFonts w:ascii="宋体" w:eastAsia="宋体" w:hAnsi="宋体" w:cs="宋体"/>
                <w:sz w:val="21"/>
                <w:szCs w:val="21"/>
              </w:rPr>
            </w:pPr>
            <w:r>
              <w:rPr>
                <w:rFonts w:ascii="宋体" w:eastAsia="宋体" w:hAnsi="宋体" w:cs="宋体"/>
                <w:sz w:val="21"/>
                <w:szCs w:val="21"/>
              </w:rPr>
              <w:t>■</w:t>
            </w:r>
            <w:proofErr w:type="spellStart"/>
            <w:r>
              <w:rPr>
                <w:rFonts w:ascii="宋体" w:eastAsia="宋体" w:hAnsi="宋体" w:cs="宋体"/>
                <w:sz w:val="21"/>
                <w:szCs w:val="21"/>
              </w:rPr>
              <w:t>是□否</w:t>
            </w:r>
            <w:proofErr w:type="spellEnd"/>
          </w:p>
        </w:tc>
      </w:tr>
      <w:tr w:rsidR="00E0661C">
        <w:trPr>
          <w:trHeight w:hRule="exact" w:val="401"/>
        </w:trPr>
        <w:tc>
          <w:tcPr>
            <w:tcW w:w="1570" w:type="dxa"/>
            <w:vMerge/>
            <w:tcBorders>
              <w:left w:val="single" w:sz="12" w:space="0" w:color="000000"/>
              <w:right w:val="single" w:sz="2" w:space="0" w:color="000000"/>
            </w:tcBorders>
          </w:tcPr>
          <w:p w:rsidR="00E0661C" w:rsidRDefault="00E0661C"/>
        </w:tc>
        <w:tc>
          <w:tcPr>
            <w:tcW w:w="4825" w:type="dxa"/>
            <w:tcBorders>
              <w:top w:val="single" w:sz="2" w:space="0" w:color="000000"/>
              <w:left w:val="single" w:sz="2" w:space="0" w:color="000000"/>
              <w:bottom w:val="single" w:sz="2" w:space="0" w:color="000000"/>
              <w:right w:val="single" w:sz="2" w:space="0" w:color="000000"/>
            </w:tcBorders>
          </w:tcPr>
          <w:p w:rsidR="00E0661C" w:rsidRDefault="00426F7D">
            <w:pPr>
              <w:pStyle w:val="TableParagraph"/>
              <w:spacing w:before="30"/>
              <w:ind w:left="103"/>
              <w:jc w:val="center"/>
              <w:rPr>
                <w:rFonts w:ascii="宋体" w:eastAsia="宋体" w:hAnsi="宋体" w:cs="宋体"/>
                <w:sz w:val="21"/>
                <w:szCs w:val="21"/>
              </w:rPr>
            </w:pPr>
            <w:proofErr w:type="spellStart"/>
            <w:r>
              <w:rPr>
                <w:rFonts w:ascii="宋体" w:eastAsia="宋体" w:hAnsi="宋体" w:cs="宋体"/>
                <w:sz w:val="21"/>
                <w:szCs w:val="21"/>
              </w:rPr>
              <w:t>核对转换系数</w:t>
            </w:r>
            <w:proofErr w:type="spellEnd"/>
          </w:p>
        </w:tc>
        <w:tc>
          <w:tcPr>
            <w:tcW w:w="1736" w:type="dxa"/>
            <w:tcBorders>
              <w:top w:val="single" w:sz="2" w:space="0" w:color="000000"/>
              <w:left w:val="single" w:sz="2" w:space="0" w:color="000000"/>
              <w:bottom w:val="single" w:sz="2" w:space="0" w:color="000000"/>
              <w:right w:val="single" w:sz="12" w:space="0" w:color="000000"/>
            </w:tcBorders>
          </w:tcPr>
          <w:p w:rsidR="00E0661C" w:rsidRDefault="00426F7D">
            <w:pPr>
              <w:pStyle w:val="TableParagraph"/>
              <w:spacing w:before="30"/>
              <w:ind w:left="443"/>
              <w:rPr>
                <w:rFonts w:ascii="宋体" w:eastAsia="宋体" w:hAnsi="宋体" w:cs="宋体"/>
                <w:sz w:val="21"/>
                <w:szCs w:val="21"/>
              </w:rPr>
            </w:pPr>
            <w:r>
              <w:rPr>
                <w:rFonts w:ascii="宋体" w:eastAsia="宋体" w:hAnsi="宋体" w:cs="宋体"/>
                <w:sz w:val="21"/>
                <w:szCs w:val="21"/>
              </w:rPr>
              <w:t>■</w:t>
            </w:r>
            <w:proofErr w:type="spellStart"/>
            <w:r>
              <w:rPr>
                <w:rFonts w:ascii="宋体" w:eastAsia="宋体" w:hAnsi="宋体" w:cs="宋体"/>
                <w:sz w:val="21"/>
                <w:szCs w:val="21"/>
              </w:rPr>
              <w:t>是□否</w:t>
            </w:r>
            <w:proofErr w:type="spellEnd"/>
          </w:p>
        </w:tc>
      </w:tr>
      <w:tr w:rsidR="00E0661C">
        <w:trPr>
          <w:trHeight w:hRule="exact" w:val="403"/>
        </w:trPr>
        <w:tc>
          <w:tcPr>
            <w:tcW w:w="1570" w:type="dxa"/>
            <w:vMerge/>
            <w:tcBorders>
              <w:left w:val="single" w:sz="12" w:space="0" w:color="000000"/>
              <w:right w:val="single" w:sz="2" w:space="0" w:color="000000"/>
            </w:tcBorders>
          </w:tcPr>
          <w:p w:rsidR="00E0661C" w:rsidRDefault="00E0661C"/>
        </w:tc>
        <w:tc>
          <w:tcPr>
            <w:tcW w:w="4825" w:type="dxa"/>
            <w:tcBorders>
              <w:top w:val="single" w:sz="2" w:space="0" w:color="000000"/>
              <w:left w:val="single" w:sz="2" w:space="0" w:color="000000"/>
              <w:bottom w:val="single" w:sz="2" w:space="0" w:color="000000"/>
              <w:right w:val="single" w:sz="2" w:space="0" w:color="000000"/>
            </w:tcBorders>
          </w:tcPr>
          <w:p w:rsidR="00E0661C" w:rsidRDefault="00426F7D">
            <w:pPr>
              <w:pStyle w:val="TableParagraph"/>
              <w:spacing w:before="30"/>
              <w:ind w:left="1147"/>
              <w:rPr>
                <w:rFonts w:ascii="宋体" w:eastAsia="宋体" w:hAnsi="宋体" w:cs="宋体"/>
                <w:sz w:val="21"/>
                <w:szCs w:val="21"/>
                <w:lang w:eastAsia="zh-CN"/>
              </w:rPr>
            </w:pPr>
            <w:r>
              <w:rPr>
                <w:rFonts w:ascii="宋体" w:eastAsia="宋体" w:hAnsi="宋体" w:cs="宋体"/>
                <w:sz w:val="21"/>
                <w:szCs w:val="21"/>
                <w:lang w:eastAsia="zh-CN"/>
              </w:rPr>
              <w:t xml:space="preserve">确认系数转换过程的正确性 </w:t>
            </w:r>
          </w:p>
        </w:tc>
        <w:tc>
          <w:tcPr>
            <w:tcW w:w="1736" w:type="dxa"/>
            <w:tcBorders>
              <w:top w:val="single" w:sz="2" w:space="0" w:color="000000"/>
              <w:left w:val="single" w:sz="2" w:space="0" w:color="000000"/>
              <w:bottom w:val="single" w:sz="2" w:space="0" w:color="000000"/>
              <w:right w:val="single" w:sz="12" w:space="0" w:color="000000"/>
            </w:tcBorders>
          </w:tcPr>
          <w:p w:rsidR="00E0661C" w:rsidRDefault="00426F7D">
            <w:pPr>
              <w:pStyle w:val="TableParagraph"/>
              <w:spacing w:before="30"/>
              <w:ind w:left="443"/>
              <w:rPr>
                <w:rFonts w:ascii="宋体" w:eastAsia="宋体" w:hAnsi="宋体" w:cs="宋体"/>
                <w:sz w:val="21"/>
                <w:szCs w:val="21"/>
              </w:rPr>
            </w:pPr>
            <w:r>
              <w:rPr>
                <w:rFonts w:ascii="宋体" w:eastAsia="宋体" w:hAnsi="宋体" w:cs="宋体"/>
                <w:sz w:val="21"/>
                <w:szCs w:val="21"/>
              </w:rPr>
              <w:t>■</w:t>
            </w:r>
            <w:proofErr w:type="spellStart"/>
            <w:r>
              <w:rPr>
                <w:rFonts w:ascii="宋体" w:eastAsia="宋体" w:hAnsi="宋体" w:cs="宋体"/>
                <w:sz w:val="21"/>
                <w:szCs w:val="21"/>
              </w:rPr>
              <w:t>是□否</w:t>
            </w:r>
            <w:proofErr w:type="spellEnd"/>
          </w:p>
        </w:tc>
      </w:tr>
      <w:tr w:rsidR="00E0661C">
        <w:trPr>
          <w:trHeight w:hRule="exact" w:val="401"/>
        </w:trPr>
        <w:tc>
          <w:tcPr>
            <w:tcW w:w="1570" w:type="dxa"/>
            <w:vMerge/>
            <w:tcBorders>
              <w:left w:val="single" w:sz="12" w:space="0" w:color="000000"/>
              <w:bottom w:val="single" w:sz="2" w:space="0" w:color="000000"/>
              <w:right w:val="single" w:sz="2" w:space="0" w:color="000000"/>
            </w:tcBorders>
          </w:tcPr>
          <w:p w:rsidR="00E0661C" w:rsidRDefault="00E0661C"/>
        </w:tc>
        <w:tc>
          <w:tcPr>
            <w:tcW w:w="4825" w:type="dxa"/>
            <w:tcBorders>
              <w:top w:val="single" w:sz="2" w:space="0" w:color="000000"/>
              <w:left w:val="single" w:sz="2" w:space="0" w:color="000000"/>
              <w:bottom w:val="single" w:sz="2" w:space="0" w:color="000000"/>
              <w:right w:val="single" w:sz="2" w:space="0" w:color="000000"/>
            </w:tcBorders>
          </w:tcPr>
          <w:p w:rsidR="00E0661C" w:rsidRDefault="00426F7D">
            <w:pPr>
              <w:pStyle w:val="TableParagraph"/>
              <w:spacing w:before="30"/>
              <w:ind w:left="1359"/>
              <w:rPr>
                <w:rFonts w:ascii="宋体" w:eastAsia="宋体" w:hAnsi="宋体" w:cs="宋体"/>
                <w:sz w:val="21"/>
                <w:szCs w:val="21"/>
                <w:lang w:eastAsia="zh-CN"/>
              </w:rPr>
            </w:pPr>
            <w:r>
              <w:rPr>
                <w:rFonts w:ascii="宋体" w:eastAsia="宋体" w:hAnsi="宋体" w:cs="宋体"/>
                <w:sz w:val="21"/>
                <w:szCs w:val="21"/>
                <w:lang w:eastAsia="zh-CN"/>
              </w:rPr>
              <w:t xml:space="preserve">确保排放因子的时效性 </w:t>
            </w:r>
          </w:p>
        </w:tc>
        <w:tc>
          <w:tcPr>
            <w:tcW w:w="1736" w:type="dxa"/>
            <w:tcBorders>
              <w:top w:val="single" w:sz="2" w:space="0" w:color="000000"/>
              <w:left w:val="single" w:sz="2" w:space="0" w:color="000000"/>
              <w:bottom w:val="single" w:sz="2" w:space="0" w:color="000000"/>
              <w:right w:val="single" w:sz="12" w:space="0" w:color="000000"/>
            </w:tcBorders>
          </w:tcPr>
          <w:p w:rsidR="00E0661C" w:rsidRDefault="00426F7D">
            <w:pPr>
              <w:pStyle w:val="TableParagraph"/>
              <w:spacing w:before="30"/>
              <w:ind w:left="443"/>
              <w:rPr>
                <w:rFonts w:ascii="宋体" w:eastAsia="宋体" w:hAnsi="宋体" w:cs="宋体"/>
                <w:sz w:val="21"/>
                <w:szCs w:val="21"/>
              </w:rPr>
            </w:pPr>
            <w:r>
              <w:rPr>
                <w:rFonts w:ascii="宋体" w:eastAsia="宋体" w:hAnsi="宋体" w:cs="宋体"/>
                <w:sz w:val="21"/>
                <w:szCs w:val="21"/>
              </w:rPr>
              <w:t>■</w:t>
            </w:r>
            <w:proofErr w:type="spellStart"/>
            <w:r>
              <w:rPr>
                <w:rFonts w:ascii="宋体" w:eastAsia="宋体" w:hAnsi="宋体" w:cs="宋体"/>
                <w:sz w:val="21"/>
                <w:szCs w:val="21"/>
              </w:rPr>
              <w:t>是□否</w:t>
            </w:r>
            <w:proofErr w:type="spellEnd"/>
          </w:p>
        </w:tc>
      </w:tr>
      <w:tr w:rsidR="00E0661C">
        <w:trPr>
          <w:trHeight w:hRule="exact" w:val="403"/>
        </w:trPr>
        <w:tc>
          <w:tcPr>
            <w:tcW w:w="1570" w:type="dxa"/>
            <w:vMerge w:val="restart"/>
            <w:tcBorders>
              <w:top w:val="single" w:sz="2" w:space="0" w:color="000000"/>
              <w:left w:val="single" w:sz="12" w:space="0" w:color="000000"/>
              <w:right w:val="single" w:sz="2" w:space="0" w:color="000000"/>
            </w:tcBorders>
          </w:tcPr>
          <w:p w:rsidR="00E0661C" w:rsidRDefault="00426F7D">
            <w:pPr>
              <w:pStyle w:val="TableParagraph"/>
              <w:spacing w:before="69" w:line="285" w:lineRule="auto"/>
              <w:ind w:left="559" w:right="149" w:hanging="420"/>
              <w:rPr>
                <w:rFonts w:ascii="宋体" w:eastAsia="宋体" w:hAnsi="宋体" w:cs="宋体"/>
                <w:sz w:val="21"/>
                <w:szCs w:val="21"/>
              </w:rPr>
            </w:pPr>
            <w:proofErr w:type="spellStart"/>
            <w:r>
              <w:rPr>
                <w:rFonts w:ascii="宋体" w:eastAsia="宋体" w:hAnsi="宋体" w:cs="宋体"/>
                <w:sz w:val="21"/>
                <w:szCs w:val="21"/>
              </w:rPr>
              <w:t>排放量的计算过程</w:t>
            </w:r>
            <w:proofErr w:type="spellEnd"/>
          </w:p>
        </w:tc>
        <w:tc>
          <w:tcPr>
            <w:tcW w:w="4825" w:type="dxa"/>
            <w:tcBorders>
              <w:top w:val="single" w:sz="2" w:space="0" w:color="000000"/>
              <w:left w:val="single" w:sz="2" w:space="0" w:color="000000"/>
              <w:bottom w:val="single" w:sz="2" w:space="0" w:color="000000"/>
              <w:right w:val="single" w:sz="2" w:space="0" w:color="000000"/>
            </w:tcBorders>
          </w:tcPr>
          <w:p w:rsidR="00E0661C" w:rsidRDefault="00426F7D">
            <w:pPr>
              <w:pStyle w:val="TableParagraph"/>
              <w:spacing w:before="30"/>
              <w:ind w:left="103"/>
              <w:jc w:val="center"/>
              <w:rPr>
                <w:rFonts w:ascii="宋体" w:eastAsia="宋体" w:hAnsi="宋体" w:cs="宋体"/>
                <w:sz w:val="21"/>
                <w:szCs w:val="21"/>
              </w:rPr>
            </w:pPr>
            <w:proofErr w:type="spellStart"/>
            <w:r>
              <w:rPr>
                <w:rFonts w:ascii="宋体" w:eastAsia="宋体" w:hAnsi="宋体" w:cs="宋体"/>
                <w:sz w:val="21"/>
                <w:szCs w:val="21"/>
              </w:rPr>
              <w:t>核对量化方法</w:t>
            </w:r>
            <w:proofErr w:type="spellEnd"/>
          </w:p>
        </w:tc>
        <w:tc>
          <w:tcPr>
            <w:tcW w:w="1736" w:type="dxa"/>
            <w:tcBorders>
              <w:top w:val="single" w:sz="2" w:space="0" w:color="000000"/>
              <w:left w:val="single" w:sz="2" w:space="0" w:color="000000"/>
              <w:bottom w:val="single" w:sz="2" w:space="0" w:color="000000"/>
              <w:right w:val="single" w:sz="12" w:space="0" w:color="000000"/>
            </w:tcBorders>
          </w:tcPr>
          <w:p w:rsidR="00E0661C" w:rsidRDefault="00426F7D">
            <w:pPr>
              <w:pStyle w:val="TableParagraph"/>
              <w:spacing w:before="30"/>
              <w:ind w:left="443"/>
              <w:rPr>
                <w:rFonts w:ascii="宋体" w:eastAsia="宋体" w:hAnsi="宋体" w:cs="宋体"/>
                <w:sz w:val="21"/>
                <w:szCs w:val="21"/>
              </w:rPr>
            </w:pPr>
            <w:r>
              <w:rPr>
                <w:rFonts w:ascii="宋体" w:eastAsia="宋体" w:hAnsi="宋体" w:cs="宋体"/>
                <w:sz w:val="21"/>
                <w:szCs w:val="21"/>
              </w:rPr>
              <w:t>■</w:t>
            </w:r>
            <w:proofErr w:type="spellStart"/>
            <w:r>
              <w:rPr>
                <w:rFonts w:ascii="宋体" w:eastAsia="宋体" w:hAnsi="宋体" w:cs="宋体"/>
                <w:sz w:val="21"/>
                <w:szCs w:val="21"/>
              </w:rPr>
              <w:t>是□否</w:t>
            </w:r>
            <w:proofErr w:type="spellEnd"/>
          </w:p>
        </w:tc>
      </w:tr>
      <w:tr w:rsidR="00E0661C">
        <w:trPr>
          <w:trHeight w:hRule="exact" w:val="401"/>
        </w:trPr>
        <w:tc>
          <w:tcPr>
            <w:tcW w:w="1570" w:type="dxa"/>
            <w:vMerge/>
            <w:tcBorders>
              <w:left w:val="single" w:sz="12" w:space="0" w:color="000000"/>
              <w:bottom w:val="single" w:sz="2" w:space="0" w:color="000000"/>
              <w:right w:val="single" w:sz="2" w:space="0" w:color="000000"/>
            </w:tcBorders>
          </w:tcPr>
          <w:p w:rsidR="00E0661C" w:rsidRDefault="00E0661C"/>
        </w:tc>
        <w:tc>
          <w:tcPr>
            <w:tcW w:w="4825" w:type="dxa"/>
            <w:tcBorders>
              <w:top w:val="single" w:sz="2" w:space="0" w:color="000000"/>
              <w:left w:val="single" w:sz="2" w:space="0" w:color="000000"/>
              <w:bottom w:val="single" w:sz="2" w:space="0" w:color="000000"/>
              <w:right w:val="single" w:sz="2" w:space="0" w:color="000000"/>
            </w:tcBorders>
          </w:tcPr>
          <w:p w:rsidR="00E0661C" w:rsidRDefault="00426F7D">
            <w:pPr>
              <w:pStyle w:val="TableParagraph"/>
              <w:spacing w:before="30"/>
              <w:ind w:left="1570"/>
              <w:rPr>
                <w:rFonts w:ascii="宋体" w:eastAsia="宋体" w:hAnsi="宋体" w:cs="宋体"/>
                <w:sz w:val="21"/>
                <w:szCs w:val="21"/>
              </w:rPr>
            </w:pPr>
            <w:proofErr w:type="spellStart"/>
            <w:r>
              <w:rPr>
                <w:rFonts w:ascii="宋体" w:eastAsia="宋体" w:hAnsi="宋体" w:cs="宋体"/>
                <w:sz w:val="21"/>
                <w:szCs w:val="21"/>
              </w:rPr>
              <w:t>与历年数据的比较</w:t>
            </w:r>
            <w:proofErr w:type="spellEnd"/>
          </w:p>
        </w:tc>
        <w:tc>
          <w:tcPr>
            <w:tcW w:w="1736" w:type="dxa"/>
            <w:tcBorders>
              <w:top w:val="single" w:sz="2" w:space="0" w:color="000000"/>
              <w:left w:val="single" w:sz="2" w:space="0" w:color="000000"/>
              <w:bottom w:val="single" w:sz="2" w:space="0" w:color="000000"/>
              <w:right w:val="single" w:sz="12" w:space="0" w:color="000000"/>
            </w:tcBorders>
          </w:tcPr>
          <w:p w:rsidR="00E0661C" w:rsidRDefault="00426F7D">
            <w:pPr>
              <w:pStyle w:val="TableParagraph"/>
              <w:spacing w:before="30"/>
              <w:ind w:left="443"/>
              <w:rPr>
                <w:rFonts w:ascii="宋体" w:eastAsia="宋体" w:hAnsi="宋体" w:cs="宋体"/>
                <w:sz w:val="21"/>
                <w:szCs w:val="21"/>
              </w:rPr>
            </w:pPr>
            <w:r>
              <w:rPr>
                <w:rFonts w:ascii="宋体" w:eastAsia="宋体" w:hAnsi="宋体" w:cs="宋体"/>
                <w:sz w:val="21"/>
                <w:szCs w:val="21"/>
              </w:rPr>
              <w:t>■</w:t>
            </w:r>
            <w:proofErr w:type="spellStart"/>
            <w:r>
              <w:rPr>
                <w:rFonts w:ascii="宋体" w:eastAsia="宋体" w:hAnsi="宋体" w:cs="宋体"/>
                <w:sz w:val="21"/>
                <w:szCs w:val="21"/>
              </w:rPr>
              <w:t>是□否</w:t>
            </w:r>
            <w:proofErr w:type="spellEnd"/>
          </w:p>
        </w:tc>
      </w:tr>
      <w:tr w:rsidR="00E0661C">
        <w:trPr>
          <w:trHeight w:hRule="exact" w:val="404"/>
        </w:trPr>
        <w:tc>
          <w:tcPr>
            <w:tcW w:w="1570" w:type="dxa"/>
            <w:vMerge w:val="restart"/>
            <w:tcBorders>
              <w:top w:val="single" w:sz="2" w:space="0" w:color="000000"/>
              <w:left w:val="single" w:sz="12" w:space="0" w:color="000000"/>
              <w:right w:val="single" w:sz="2" w:space="0" w:color="000000"/>
            </w:tcBorders>
          </w:tcPr>
          <w:p w:rsidR="00E0661C" w:rsidRDefault="00E0661C">
            <w:pPr>
              <w:pStyle w:val="TableParagraph"/>
              <w:rPr>
                <w:rFonts w:ascii="宋体" w:eastAsia="宋体" w:hAnsi="宋体" w:cs="宋体"/>
                <w:sz w:val="20"/>
                <w:szCs w:val="20"/>
                <w:lang w:eastAsia="zh-CN"/>
              </w:rPr>
            </w:pPr>
          </w:p>
          <w:p w:rsidR="00E0661C" w:rsidRDefault="00E0661C">
            <w:pPr>
              <w:pStyle w:val="TableParagraph"/>
              <w:rPr>
                <w:rFonts w:ascii="宋体" w:eastAsia="宋体" w:hAnsi="宋体" w:cs="宋体"/>
                <w:sz w:val="20"/>
                <w:szCs w:val="20"/>
                <w:lang w:eastAsia="zh-CN"/>
              </w:rPr>
            </w:pPr>
          </w:p>
          <w:p w:rsidR="00E0661C" w:rsidRDefault="00E0661C">
            <w:pPr>
              <w:pStyle w:val="TableParagraph"/>
              <w:rPr>
                <w:rFonts w:ascii="宋体" w:eastAsia="宋体" w:hAnsi="宋体" w:cs="宋体"/>
                <w:sz w:val="20"/>
                <w:szCs w:val="20"/>
                <w:lang w:eastAsia="zh-CN"/>
              </w:rPr>
            </w:pPr>
          </w:p>
          <w:p w:rsidR="00E0661C" w:rsidRDefault="00E0661C">
            <w:pPr>
              <w:pStyle w:val="TableParagraph"/>
              <w:spacing w:before="3"/>
              <w:rPr>
                <w:rFonts w:ascii="宋体" w:eastAsia="宋体" w:hAnsi="宋体" w:cs="宋体"/>
                <w:sz w:val="26"/>
                <w:szCs w:val="26"/>
                <w:lang w:eastAsia="zh-CN"/>
              </w:rPr>
            </w:pPr>
          </w:p>
          <w:p w:rsidR="00E0661C" w:rsidRDefault="00426F7D">
            <w:pPr>
              <w:pStyle w:val="TableParagraph"/>
              <w:spacing w:line="285" w:lineRule="auto"/>
              <w:ind w:left="244" w:right="149" w:hanging="106"/>
              <w:rPr>
                <w:rFonts w:ascii="宋体" w:eastAsia="宋体" w:hAnsi="宋体" w:cs="宋体"/>
                <w:sz w:val="21"/>
                <w:szCs w:val="21"/>
                <w:lang w:eastAsia="zh-CN"/>
              </w:rPr>
            </w:pPr>
            <w:r>
              <w:rPr>
                <w:rFonts w:ascii="宋体" w:eastAsia="宋体" w:hAnsi="宋体" w:cs="宋体"/>
                <w:sz w:val="21"/>
                <w:szCs w:val="21"/>
                <w:lang w:eastAsia="zh-CN"/>
              </w:rPr>
              <w:t xml:space="preserve">核对工作表中 的数据处理 </w:t>
            </w:r>
          </w:p>
        </w:tc>
        <w:tc>
          <w:tcPr>
            <w:tcW w:w="4825" w:type="dxa"/>
            <w:tcBorders>
              <w:top w:val="single" w:sz="2" w:space="0" w:color="000000"/>
              <w:left w:val="single" w:sz="2" w:space="0" w:color="000000"/>
              <w:bottom w:val="single" w:sz="2" w:space="0" w:color="000000"/>
              <w:right w:val="single" w:sz="2" w:space="0" w:color="000000"/>
            </w:tcBorders>
          </w:tcPr>
          <w:p w:rsidR="00E0661C" w:rsidRDefault="00426F7D">
            <w:pPr>
              <w:pStyle w:val="TableParagraph"/>
              <w:spacing w:before="31"/>
              <w:ind w:left="1044"/>
              <w:rPr>
                <w:rFonts w:ascii="宋体" w:eastAsia="宋体" w:hAnsi="宋体" w:cs="宋体"/>
                <w:sz w:val="21"/>
                <w:szCs w:val="21"/>
                <w:lang w:eastAsia="zh-CN"/>
              </w:rPr>
            </w:pPr>
            <w:r>
              <w:rPr>
                <w:rFonts w:ascii="宋体" w:eastAsia="宋体" w:hAnsi="宋体" w:cs="宋体"/>
                <w:sz w:val="21"/>
                <w:szCs w:val="21"/>
                <w:lang w:eastAsia="zh-CN"/>
              </w:rPr>
              <w:t xml:space="preserve">核对工作表中的数据处理步骤 </w:t>
            </w:r>
          </w:p>
        </w:tc>
        <w:tc>
          <w:tcPr>
            <w:tcW w:w="1736" w:type="dxa"/>
            <w:tcBorders>
              <w:top w:val="single" w:sz="2" w:space="0" w:color="000000"/>
              <w:left w:val="single" w:sz="2" w:space="0" w:color="000000"/>
              <w:bottom w:val="single" w:sz="2" w:space="0" w:color="000000"/>
              <w:right w:val="single" w:sz="12" w:space="0" w:color="000000"/>
            </w:tcBorders>
          </w:tcPr>
          <w:p w:rsidR="00E0661C" w:rsidRDefault="00426F7D">
            <w:pPr>
              <w:pStyle w:val="TableParagraph"/>
              <w:spacing w:before="31"/>
              <w:ind w:left="443"/>
              <w:rPr>
                <w:rFonts w:ascii="宋体" w:eastAsia="宋体" w:hAnsi="宋体" w:cs="宋体"/>
                <w:sz w:val="21"/>
                <w:szCs w:val="21"/>
              </w:rPr>
            </w:pPr>
            <w:r>
              <w:rPr>
                <w:rFonts w:ascii="宋体" w:eastAsia="宋体" w:hAnsi="宋体" w:cs="宋体"/>
                <w:sz w:val="21"/>
                <w:szCs w:val="21"/>
              </w:rPr>
              <w:t>■</w:t>
            </w:r>
            <w:proofErr w:type="spellStart"/>
            <w:r>
              <w:rPr>
                <w:rFonts w:ascii="宋体" w:eastAsia="宋体" w:hAnsi="宋体" w:cs="宋体"/>
                <w:sz w:val="21"/>
                <w:szCs w:val="21"/>
              </w:rPr>
              <w:t>是□否</w:t>
            </w:r>
            <w:proofErr w:type="spellEnd"/>
          </w:p>
        </w:tc>
      </w:tr>
      <w:tr w:rsidR="00E0661C">
        <w:trPr>
          <w:trHeight w:hRule="exact" w:val="658"/>
        </w:trPr>
        <w:tc>
          <w:tcPr>
            <w:tcW w:w="1570" w:type="dxa"/>
            <w:vMerge/>
            <w:tcBorders>
              <w:left w:val="single" w:sz="12" w:space="0" w:color="000000"/>
              <w:right w:val="single" w:sz="2" w:space="0" w:color="000000"/>
            </w:tcBorders>
          </w:tcPr>
          <w:p w:rsidR="00E0661C" w:rsidRDefault="00E0661C"/>
        </w:tc>
        <w:tc>
          <w:tcPr>
            <w:tcW w:w="4825" w:type="dxa"/>
            <w:tcBorders>
              <w:top w:val="single" w:sz="2" w:space="0" w:color="000000"/>
              <w:left w:val="single" w:sz="2" w:space="0" w:color="000000"/>
              <w:bottom w:val="single" w:sz="2" w:space="0" w:color="000000"/>
              <w:right w:val="single" w:sz="2" w:space="0" w:color="000000"/>
            </w:tcBorders>
          </w:tcPr>
          <w:p w:rsidR="00E0661C" w:rsidRDefault="00426F7D">
            <w:pPr>
              <w:pStyle w:val="TableParagraph"/>
              <w:spacing w:line="285" w:lineRule="auto"/>
              <w:ind w:left="1673" w:right="146" w:hanging="1523"/>
              <w:rPr>
                <w:rFonts w:ascii="宋体" w:eastAsia="宋体" w:hAnsi="宋体" w:cs="宋体"/>
                <w:sz w:val="21"/>
                <w:szCs w:val="21"/>
                <w:lang w:eastAsia="zh-CN"/>
              </w:rPr>
            </w:pPr>
            <w:r>
              <w:rPr>
                <w:rFonts w:ascii="宋体" w:eastAsia="宋体" w:hAnsi="宋体" w:cs="宋体"/>
                <w:sz w:val="21"/>
                <w:szCs w:val="21"/>
                <w:lang w:eastAsia="zh-CN"/>
              </w:rPr>
              <w:t xml:space="preserve">核对是否对工作表的输入数据和计算获得的数据 做了明确的区分 </w:t>
            </w:r>
          </w:p>
        </w:tc>
        <w:tc>
          <w:tcPr>
            <w:tcW w:w="1736" w:type="dxa"/>
            <w:tcBorders>
              <w:top w:val="single" w:sz="2" w:space="0" w:color="000000"/>
              <w:left w:val="single" w:sz="2" w:space="0" w:color="000000"/>
              <w:bottom w:val="single" w:sz="2" w:space="0" w:color="000000"/>
              <w:right w:val="single" w:sz="12" w:space="0" w:color="000000"/>
            </w:tcBorders>
          </w:tcPr>
          <w:p w:rsidR="00E0661C" w:rsidRDefault="00426F7D">
            <w:pPr>
              <w:pStyle w:val="TableParagraph"/>
              <w:spacing w:before="158"/>
              <w:ind w:left="443"/>
              <w:rPr>
                <w:rFonts w:ascii="宋体" w:eastAsia="宋体" w:hAnsi="宋体" w:cs="宋体"/>
                <w:sz w:val="21"/>
                <w:szCs w:val="21"/>
              </w:rPr>
            </w:pPr>
            <w:r>
              <w:rPr>
                <w:rFonts w:ascii="宋体" w:eastAsia="宋体" w:hAnsi="宋体" w:cs="宋体"/>
                <w:sz w:val="21"/>
                <w:szCs w:val="21"/>
              </w:rPr>
              <w:t>■</w:t>
            </w:r>
            <w:proofErr w:type="spellStart"/>
            <w:r>
              <w:rPr>
                <w:rFonts w:ascii="宋体" w:eastAsia="宋体" w:hAnsi="宋体" w:cs="宋体"/>
                <w:sz w:val="21"/>
                <w:szCs w:val="21"/>
              </w:rPr>
              <w:t>是□否</w:t>
            </w:r>
            <w:proofErr w:type="spellEnd"/>
          </w:p>
        </w:tc>
      </w:tr>
      <w:tr w:rsidR="00E0661C">
        <w:trPr>
          <w:trHeight w:hRule="exact" w:val="655"/>
        </w:trPr>
        <w:tc>
          <w:tcPr>
            <w:tcW w:w="1570" w:type="dxa"/>
            <w:vMerge/>
            <w:tcBorders>
              <w:left w:val="single" w:sz="12" w:space="0" w:color="000000"/>
              <w:right w:val="single" w:sz="2" w:space="0" w:color="000000"/>
            </w:tcBorders>
          </w:tcPr>
          <w:p w:rsidR="00E0661C" w:rsidRDefault="00E0661C"/>
        </w:tc>
        <w:tc>
          <w:tcPr>
            <w:tcW w:w="4825" w:type="dxa"/>
            <w:tcBorders>
              <w:top w:val="single" w:sz="2" w:space="0" w:color="000000"/>
              <w:left w:val="single" w:sz="2" w:space="0" w:color="000000"/>
              <w:bottom w:val="single" w:sz="2" w:space="0" w:color="000000"/>
              <w:right w:val="single" w:sz="2" w:space="0" w:color="000000"/>
            </w:tcBorders>
          </w:tcPr>
          <w:p w:rsidR="00E0661C" w:rsidRDefault="00426F7D">
            <w:pPr>
              <w:pStyle w:val="TableParagraph"/>
              <w:spacing w:line="283" w:lineRule="auto"/>
              <w:ind w:left="1570" w:right="146" w:hanging="1419"/>
              <w:rPr>
                <w:rFonts w:ascii="宋体" w:eastAsia="宋体" w:hAnsi="宋体" w:cs="宋体"/>
                <w:sz w:val="21"/>
                <w:szCs w:val="21"/>
                <w:lang w:eastAsia="zh-CN"/>
              </w:rPr>
            </w:pPr>
            <w:r>
              <w:rPr>
                <w:rFonts w:ascii="宋体" w:eastAsia="宋体" w:hAnsi="宋体" w:cs="宋体"/>
                <w:sz w:val="21"/>
                <w:szCs w:val="21"/>
                <w:lang w:eastAsia="zh-CN"/>
              </w:rPr>
              <w:t xml:space="preserve">手工或电子的方式核对具有代表性的计算样本， 如电力排放的计算 </w:t>
            </w:r>
          </w:p>
        </w:tc>
        <w:tc>
          <w:tcPr>
            <w:tcW w:w="1736" w:type="dxa"/>
            <w:tcBorders>
              <w:top w:val="single" w:sz="2" w:space="0" w:color="000000"/>
              <w:left w:val="single" w:sz="2" w:space="0" w:color="000000"/>
              <w:bottom w:val="single" w:sz="2" w:space="0" w:color="000000"/>
              <w:right w:val="single" w:sz="12" w:space="0" w:color="000000"/>
            </w:tcBorders>
          </w:tcPr>
          <w:p w:rsidR="00E0661C" w:rsidRDefault="00426F7D">
            <w:pPr>
              <w:pStyle w:val="TableParagraph"/>
              <w:spacing w:before="158"/>
              <w:ind w:left="443"/>
              <w:rPr>
                <w:rFonts w:ascii="宋体" w:eastAsia="宋体" w:hAnsi="宋体" w:cs="宋体"/>
                <w:sz w:val="21"/>
                <w:szCs w:val="21"/>
              </w:rPr>
            </w:pPr>
            <w:r>
              <w:rPr>
                <w:rFonts w:ascii="宋体" w:eastAsia="宋体" w:hAnsi="宋体" w:cs="宋体"/>
                <w:sz w:val="21"/>
                <w:szCs w:val="21"/>
              </w:rPr>
              <w:t>■</w:t>
            </w:r>
            <w:proofErr w:type="spellStart"/>
            <w:r>
              <w:rPr>
                <w:rFonts w:ascii="宋体" w:eastAsia="宋体" w:hAnsi="宋体" w:cs="宋体"/>
                <w:sz w:val="21"/>
                <w:szCs w:val="21"/>
              </w:rPr>
              <w:t>是□否</w:t>
            </w:r>
            <w:proofErr w:type="spellEnd"/>
          </w:p>
        </w:tc>
      </w:tr>
      <w:tr w:rsidR="00E0661C">
        <w:trPr>
          <w:trHeight w:hRule="exact" w:val="403"/>
        </w:trPr>
        <w:tc>
          <w:tcPr>
            <w:tcW w:w="1570" w:type="dxa"/>
            <w:vMerge/>
            <w:tcBorders>
              <w:left w:val="single" w:sz="12" w:space="0" w:color="000000"/>
              <w:right w:val="single" w:sz="2" w:space="0" w:color="000000"/>
            </w:tcBorders>
          </w:tcPr>
          <w:p w:rsidR="00E0661C" w:rsidRDefault="00E0661C"/>
        </w:tc>
        <w:tc>
          <w:tcPr>
            <w:tcW w:w="4825" w:type="dxa"/>
            <w:tcBorders>
              <w:top w:val="single" w:sz="2" w:space="0" w:color="000000"/>
              <w:left w:val="single" w:sz="2" w:space="0" w:color="000000"/>
              <w:bottom w:val="single" w:sz="2" w:space="0" w:color="000000"/>
              <w:right w:val="single" w:sz="2" w:space="0" w:color="000000"/>
            </w:tcBorders>
          </w:tcPr>
          <w:p w:rsidR="00E0661C" w:rsidRDefault="00426F7D">
            <w:pPr>
              <w:pStyle w:val="TableParagraph"/>
              <w:spacing w:before="30"/>
              <w:ind w:left="413"/>
              <w:rPr>
                <w:rFonts w:ascii="宋体" w:eastAsia="宋体" w:hAnsi="宋体" w:cs="宋体"/>
                <w:sz w:val="21"/>
                <w:szCs w:val="21"/>
                <w:lang w:eastAsia="zh-CN"/>
              </w:rPr>
            </w:pPr>
            <w:r>
              <w:rPr>
                <w:rFonts w:ascii="宋体" w:eastAsia="宋体" w:hAnsi="宋体" w:cs="宋体"/>
                <w:sz w:val="21"/>
                <w:szCs w:val="21"/>
                <w:lang w:eastAsia="zh-CN"/>
              </w:rPr>
              <w:t xml:space="preserve">核对所有排放源类别、业务单元的数据汇总 </w:t>
            </w:r>
          </w:p>
        </w:tc>
        <w:tc>
          <w:tcPr>
            <w:tcW w:w="1736" w:type="dxa"/>
            <w:tcBorders>
              <w:top w:val="single" w:sz="2" w:space="0" w:color="000000"/>
              <w:left w:val="single" w:sz="2" w:space="0" w:color="000000"/>
              <w:bottom w:val="single" w:sz="2" w:space="0" w:color="000000"/>
              <w:right w:val="single" w:sz="12" w:space="0" w:color="000000"/>
            </w:tcBorders>
          </w:tcPr>
          <w:p w:rsidR="00E0661C" w:rsidRDefault="00426F7D">
            <w:pPr>
              <w:pStyle w:val="TableParagraph"/>
              <w:spacing w:before="30"/>
              <w:ind w:left="443"/>
              <w:rPr>
                <w:rFonts w:ascii="宋体" w:eastAsia="宋体" w:hAnsi="宋体" w:cs="宋体"/>
                <w:sz w:val="21"/>
                <w:szCs w:val="21"/>
              </w:rPr>
            </w:pPr>
            <w:r>
              <w:rPr>
                <w:rFonts w:ascii="宋体" w:eastAsia="宋体" w:hAnsi="宋体" w:cs="宋体"/>
                <w:sz w:val="21"/>
                <w:szCs w:val="21"/>
              </w:rPr>
              <w:t>■</w:t>
            </w:r>
            <w:proofErr w:type="spellStart"/>
            <w:r>
              <w:rPr>
                <w:rFonts w:ascii="宋体" w:eastAsia="宋体" w:hAnsi="宋体" w:cs="宋体"/>
                <w:sz w:val="21"/>
                <w:szCs w:val="21"/>
              </w:rPr>
              <w:t>是□否</w:t>
            </w:r>
            <w:proofErr w:type="spellEnd"/>
          </w:p>
        </w:tc>
      </w:tr>
      <w:tr w:rsidR="00E0661C">
        <w:trPr>
          <w:trHeight w:hRule="exact" w:val="401"/>
        </w:trPr>
        <w:tc>
          <w:tcPr>
            <w:tcW w:w="1570" w:type="dxa"/>
            <w:vMerge/>
            <w:tcBorders>
              <w:left w:val="single" w:sz="12" w:space="0" w:color="000000"/>
              <w:right w:val="single" w:sz="2" w:space="0" w:color="000000"/>
            </w:tcBorders>
          </w:tcPr>
          <w:p w:rsidR="00E0661C" w:rsidRDefault="00E0661C"/>
        </w:tc>
        <w:tc>
          <w:tcPr>
            <w:tcW w:w="4825" w:type="dxa"/>
            <w:tcBorders>
              <w:top w:val="single" w:sz="2" w:space="0" w:color="000000"/>
              <w:left w:val="single" w:sz="2" w:space="0" w:color="000000"/>
              <w:bottom w:val="single" w:sz="2" w:space="0" w:color="000000"/>
              <w:right w:val="single" w:sz="2" w:space="0" w:color="000000"/>
            </w:tcBorders>
          </w:tcPr>
          <w:p w:rsidR="00E0661C" w:rsidRDefault="00426F7D">
            <w:pPr>
              <w:pStyle w:val="TableParagraph"/>
              <w:spacing w:before="30"/>
              <w:ind w:left="624"/>
              <w:rPr>
                <w:rFonts w:ascii="宋体" w:eastAsia="宋体" w:hAnsi="宋体" w:cs="宋体"/>
                <w:sz w:val="21"/>
                <w:szCs w:val="21"/>
                <w:lang w:eastAsia="zh-CN"/>
              </w:rPr>
            </w:pPr>
            <w:r>
              <w:rPr>
                <w:rFonts w:ascii="宋体" w:eastAsia="宋体" w:hAnsi="宋体" w:cs="宋体"/>
                <w:sz w:val="21"/>
                <w:szCs w:val="21"/>
                <w:lang w:eastAsia="zh-CN"/>
              </w:rPr>
              <w:t xml:space="preserve">核对输入和计算在时间序列上的一致性 </w:t>
            </w:r>
          </w:p>
        </w:tc>
        <w:tc>
          <w:tcPr>
            <w:tcW w:w="1736" w:type="dxa"/>
            <w:tcBorders>
              <w:top w:val="single" w:sz="2" w:space="0" w:color="000000"/>
              <w:left w:val="single" w:sz="2" w:space="0" w:color="000000"/>
              <w:bottom w:val="single" w:sz="2" w:space="0" w:color="000000"/>
              <w:right w:val="single" w:sz="12" w:space="0" w:color="000000"/>
            </w:tcBorders>
          </w:tcPr>
          <w:p w:rsidR="00E0661C" w:rsidRDefault="00426F7D">
            <w:pPr>
              <w:pStyle w:val="TableParagraph"/>
              <w:spacing w:before="30"/>
              <w:ind w:left="443"/>
              <w:rPr>
                <w:rFonts w:ascii="宋体" w:eastAsia="宋体" w:hAnsi="宋体" w:cs="宋体"/>
                <w:sz w:val="21"/>
                <w:szCs w:val="21"/>
              </w:rPr>
            </w:pPr>
            <w:r>
              <w:rPr>
                <w:rFonts w:ascii="宋体" w:eastAsia="宋体" w:hAnsi="宋体" w:cs="宋体"/>
                <w:sz w:val="21"/>
                <w:szCs w:val="21"/>
              </w:rPr>
              <w:t>■</w:t>
            </w:r>
            <w:proofErr w:type="spellStart"/>
            <w:r>
              <w:rPr>
                <w:rFonts w:ascii="宋体" w:eastAsia="宋体" w:hAnsi="宋体" w:cs="宋体"/>
                <w:sz w:val="21"/>
                <w:szCs w:val="21"/>
              </w:rPr>
              <w:t>是□否</w:t>
            </w:r>
            <w:proofErr w:type="spellEnd"/>
          </w:p>
        </w:tc>
      </w:tr>
      <w:tr w:rsidR="00E0661C">
        <w:trPr>
          <w:trHeight w:hRule="exact" w:val="415"/>
        </w:trPr>
        <w:tc>
          <w:tcPr>
            <w:tcW w:w="1570" w:type="dxa"/>
            <w:vMerge/>
            <w:tcBorders>
              <w:left w:val="single" w:sz="12" w:space="0" w:color="000000"/>
              <w:bottom w:val="single" w:sz="12" w:space="0" w:color="000000"/>
              <w:right w:val="single" w:sz="2" w:space="0" w:color="000000"/>
            </w:tcBorders>
          </w:tcPr>
          <w:p w:rsidR="00E0661C" w:rsidRDefault="00E0661C"/>
        </w:tc>
        <w:tc>
          <w:tcPr>
            <w:tcW w:w="4825" w:type="dxa"/>
            <w:tcBorders>
              <w:top w:val="single" w:sz="2" w:space="0" w:color="000000"/>
              <w:left w:val="single" w:sz="2" w:space="0" w:color="000000"/>
              <w:bottom w:val="single" w:sz="12" w:space="0" w:color="000000"/>
              <w:right w:val="single" w:sz="2" w:space="0" w:color="000000"/>
            </w:tcBorders>
          </w:tcPr>
          <w:p w:rsidR="00E0661C" w:rsidRDefault="00426F7D">
            <w:pPr>
              <w:pStyle w:val="TableParagraph"/>
              <w:spacing w:before="30"/>
              <w:ind w:left="1044"/>
              <w:rPr>
                <w:rFonts w:ascii="宋体" w:eastAsia="宋体" w:hAnsi="宋体" w:cs="宋体"/>
                <w:sz w:val="21"/>
                <w:szCs w:val="21"/>
                <w:lang w:eastAsia="zh-CN"/>
              </w:rPr>
            </w:pPr>
            <w:r>
              <w:rPr>
                <w:rFonts w:ascii="宋体" w:eastAsia="宋体" w:hAnsi="宋体" w:cs="宋体"/>
                <w:sz w:val="21"/>
                <w:szCs w:val="21"/>
                <w:lang w:eastAsia="zh-CN"/>
              </w:rPr>
              <w:t xml:space="preserve">同类排放不同部门的交叉比较 </w:t>
            </w:r>
          </w:p>
        </w:tc>
        <w:tc>
          <w:tcPr>
            <w:tcW w:w="1736" w:type="dxa"/>
            <w:tcBorders>
              <w:top w:val="single" w:sz="2" w:space="0" w:color="000000"/>
              <w:left w:val="single" w:sz="2" w:space="0" w:color="000000"/>
              <w:bottom w:val="single" w:sz="12" w:space="0" w:color="000000"/>
              <w:right w:val="single" w:sz="12" w:space="0" w:color="000000"/>
            </w:tcBorders>
          </w:tcPr>
          <w:p w:rsidR="00E0661C" w:rsidRDefault="00426F7D">
            <w:pPr>
              <w:pStyle w:val="TableParagraph"/>
              <w:spacing w:before="30"/>
              <w:ind w:left="443"/>
              <w:rPr>
                <w:rFonts w:ascii="宋体" w:eastAsia="宋体" w:hAnsi="宋体" w:cs="宋体"/>
                <w:sz w:val="21"/>
                <w:szCs w:val="21"/>
              </w:rPr>
            </w:pPr>
            <w:r>
              <w:rPr>
                <w:rFonts w:ascii="宋体" w:eastAsia="宋体" w:hAnsi="宋体" w:cs="宋体"/>
                <w:sz w:val="21"/>
                <w:szCs w:val="21"/>
              </w:rPr>
              <w:t>■</w:t>
            </w:r>
            <w:proofErr w:type="spellStart"/>
            <w:r>
              <w:rPr>
                <w:rFonts w:ascii="宋体" w:eastAsia="宋体" w:hAnsi="宋体" w:cs="宋体"/>
                <w:sz w:val="21"/>
                <w:szCs w:val="21"/>
              </w:rPr>
              <w:t>是□否</w:t>
            </w:r>
            <w:proofErr w:type="spellEnd"/>
          </w:p>
        </w:tc>
      </w:tr>
    </w:tbl>
    <w:p w:rsidR="00E0661C" w:rsidRDefault="00E0661C">
      <w:pPr>
        <w:rPr>
          <w:rFonts w:ascii="宋体" w:eastAsia="宋体" w:hAnsi="宋体" w:cs="宋体"/>
          <w:sz w:val="21"/>
          <w:szCs w:val="21"/>
        </w:rPr>
        <w:sectPr w:rsidR="00E0661C">
          <w:headerReference w:type="even" r:id="rId58"/>
          <w:headerReference w:type="default" r:id="rId59"/>
          <w:footerReference w:type="even" r:id="rId60"/>
          <w:footerReference w:type="default" r:id="rId61"/>
          <w:pgSz w:w="11910" w:h="16840"/>
          <w:pgMar w:top="1340" w:right="1280" w:bottom="1580" w:left="1280" w:header="888" w:footer="1387" w:gutter="0"/>
          <w:pgNumType w:start="33"/>
          <w:cols w:space="720"/>
        </w:sectPr>
      </w:pPr>
    </w:p>
    <w:p w:rsidR="00E0661C" w:rsidRDefault="00E0661C">
      <w:pPr>
        <w:spacing w:before="3"/>
        <w:rPr>
          <w:rFonts w:ascii="宋体" w:eastAsia="宋体" w:hAnsi="宋体" w:cs="宋体"/>
          <w:sz w:val="11"/>
          <w:szCs w:val="11"/>
        </w:rPr>
      </w:pPr>
    </w:p>
    <w:p w:rsidR="00E0661C" w:rsidRDefault="00426F7D">
      <w:pPr>
        <w:pStyle w:val="1"/>
        <w:ind w:left="2942"/>
        <w:rPr>
          <w:b w:val="0"/>
          <w:bCs w:val="0"/>
          <w:lang w:eastAsia="zh-CN"/>
        </w:rPr>
      </w:pPr>
      <w:bookmarkStart w:id="35" w:name="_bookmark32"/>
      <w:bookmarkEnd w:id="35"/>
      <w:r>
        <w:rPr>
          <w:lang w:eastAsia="zh-CN"/>
        </w:rPr>
        <w:t>第四章不确定分析与结论</w:t>
      </w:r>
    </w:p>
    <w:p w:rsidR="00E0661C" w:rsidRDefault="00E0661C">
      <w:pPr>
        <w:spacing w:before="1"/>
        <w:rPr>
          <w:rFonts w:ascii="宋体" w:eastAsia="宋体" w:hAnsi="宋体" w:cs="宋体"/>
          <w:b/>
          <w:bCs/>
          <w:sz w:val="42"/>
          <w:szCs w:val="42"/>
          <w:lang w:eastAsia="zh-CN"/>
        </w:rPr>
      </w:pPr>
    </w:p>
    <w:p w:rsidR="00E0661C" w:rsidRDefault="00426F7D">
      <w:pPr>
        <w:pStyle w:val="a3"/>
        <w:ind w:left="618"/>
        <w:rPr>
          <w:rFonts w:cs="宋体"/>
          <w:lang w:eastAsia="zh-CN"/>
        </w:rPr>
      </w:pPr>
      <w:r>
        <w:rPr>
          <w:lang w:eastAsia="zh-CN"/>
        </w:rPr>
        <w:t>本报告数据存在一定的不确定性，主要来源于：</w:t>
      </w:r>
    </w:p>
    <w:p w:rsidR="00E0661C" w:rsidRDefault="00426F7D">
      <w:pPr>
        <w:pStyle w:val="a3"/>
        <w:spacing w:before="175" w:line="352" w:lineRule="auto"/>
        <w:ind w:left="678" w:hanging="540"/>
        <w:rPr>
          <w:rFonts w:cs="宋体"/>
          <w:lang w:eastAsia="zh-CN"/>
        </w:rPr>
      </w:pPr>
      <w:r>
        <w:rPr>
          <w:rFonts w:cs="宋体"/>
          <w:lang w:eastAsia="zh-CN"/>
        </w:rPr>
        <w:t xml:space="preserve">(1)  </w:t>
      </w:r>
      <w:r>
        <w:rPr>
          <w:lang w:eastAsia="zh-CN"/>
        </w:rPr>
        <w:t>排放因子参考相关指南，存在一定偏差。</w:t>
      </w:r>
      <w:r>
        <w:rPr>
          <w:spacing w:val="-2"/>
          <w:lang w:eastAsia="zh-CN"/>
        </w:rPr>
        <w:t>减少不确定的方法主要有：改进计算碳足迹的模型，使之对实施更具有代表性，例</w:t>
      </w:r>
      <w:r>
        <w:rPr>
          <w:lang w:eastAsia="zh-CN"/>
        </w:rPr>
        <w:t>如对每个分布阶段逐一进行估算，而非对总分布进行一揽子估算。</w:t>
      </w:r>
      <w:r>
        <w:rPr>
          <w:spacing w:val="-2"/>
          <w:lang w:eastAsia="zh-CN"/>
        </w:rPr>
        <w:t>排放因子虽为参考相关指南，但其取值为经验值，偏差在可接受范围</w:t>
      </w:r>
      <w:r>
        <w:rPr>
          <w:lang w:eastAsia="zh-CN"/>
        </w:rPr>
        <w:t>内。因此本报告数据不确定性可以接受。</w:t>
      </w:r>
    </w:p>
    <w:p w:rsidR="00E0661C" w:rsidRDefault="00E0661C">
      <w:pPr>
        <w:pStyle w:val="a3"/>
        <w:spacing w:line="276" w:lineRule="exact"/>
        <w:ind w:left="3019"/>
        <w:rPr>
          <w:rFonts w:cs="宋体"/>
          <w:lang w:eastAsia="zh-CN"/>
        </w:rPr>
      </w:pPr>
    </w:p>
    <w:p w:rsidR="00E0661C" w:rsidRDefault="00E0661C">
      <w:pPr>
        <w:spacing w:line="276" w:lineRule="exact"/>
        <w:rPr>
          <w:rFonts w:ascii="宋体" w:eastAsia="宋体" w:hAnsi="宋体" w:cs="宋体"/>
          <w:lang w:eastAsia="zh-CN"/>
        </w:rPr>
        <w:sectPr w:rsidR="00E0661C">
          <w:pgSz w:w="11910" w:h="16840"/>
          <w:pgMar w:top="1340" w:right="1060" w:bottom="1580" w:left="1280" w:header="888" w:footer="1387" w:gutter="0"/>
          <w:cols w:space="720"/>
        </w:sectPr>
      </w:pPr>
    </w:p>
    <w:p w:rsidR="00E0661C" w:rsidRDefault="00E0661C">
      <w:pPr>
        <w:spacing w:before="3"/>
        <w:rPr>
          <w:rFonts w:ascii="宋体" w:eastAsia="宋体" w:hAnsi="宋体" w:cs="宋体"/>
          <w:sz w:val="11"/>
          <w:szCs w:val="11"/>
          <w:lang w:eastAsia="zh-CN"/>
        </w:rPr>
      </w:pPr>
    </w:p>
    <w:p w:rsidR="00E0661C" w:rsidRDefault="00426F7D">
      <w:pPr>
        <w:pStyle w:val="1"/>
        <w:ind w:left="116" w:right="213"/>
        <w:jc w:val="center"/>
        <w:rPr>
          <w:b w:val="0"/>
          <w:bCs w:val="0"/>
          <w:lang w:eastAsia="zh-CN"/>
        </w:rPr>
      </w:pPr>
      <w:bookmarkStart w:id="36" w:name="_bookmark33"/>
      <w:bookmarkEnd w:id="36"/>
      <w:r>
        <w:rPr>
          <w:lang w:eastAsia="zh-CN"/>
        </w:rPr>
        <w:t>第五章温室气体减排方案</w:t>
      </w:r>
    </w:p>
    <w:p w:rsidR="00E0661C" w:rsidRDefault="00E0661C">
      <w:pPr>
        <w:spacing w:before="1"/>
        <w:rPr>
          <w:rFonts w:ascii="宋体" w:eastAsia="宋体" w:hAnsi="宋体" w:cs="宋体"/>
          <w:b/>
          <w:bCs/>
          <w:sz w:val="42"/>
          <w:szCs w:val="42"/>
          <w:lang w:eastAsia="zh-CN"/>
        </w:rPr>
      </w:pPr>
    </w:p>
    <w:p w:rsidR="00E0661C" w:rsidRDefault="00426F7D">
      <w:pPr>
        <w:pStyle w:val="a3"/>
        <w:spacing w:line="374" w:lineRule="auto"/>
        <w:ind w:firstLine="480"/>
        <w:rPr>
          <w:lang w:eastAsia="zh-CN"/>
        </w:rPr>
      </w:pPr>
      <w:r>
        <w:rPr>
          <w:spacing w:val="-2"/>
          <w:lang w:eastAsia="zh-CN"/>
        </w:rPr>
        <w:t>为了推进“节约型”公司建设，强化节能减排工作，提升资源利用效益，降低运行</w:t>
      </w:r>
      <w:r>
        <w:rPr>
          <w:lang w:eastAsia="zh-CN"/>
        </w:rPr>
        <w:t xml:space="preserve"> 成本，加快推进绿色工厂创建，实施绿色低碳发展，特制定本温室气体减排方案。</w:t>
      </w:r>
    </w:p>
    <w:p w:rsidR="00E0661C" w:rsidRDefault="00E0661C">
      <w:pPr>
        <w:spacing w:before="2"/>
        <w:rPr>
          <w:rFonts w:ascii="宋体" w:eastAsia="宋体" w:hAnsi="宋体" w:cs="宋体"/>
          <w:sz w:val="18"/>
          <w:szCs w:val="18"/>
          <w:lang w:eastAsia="zh-CN"/>
        </w:rPr>
      </w:pPr>
    </w:p>
    <w:p w:rsidR="00E0661C" w:rsidRDefault="00426F7D">
      <w:pPr>
        <w:pStyle w:val="1"/>
        <w:spacing w:before="0"/>
        <w:rPr>
          <w:b w:val="0"/>
          <w:bCs w:val="0"/>
          <w:lang w:eastAsia="zh-CN"/>
        </w:rPr>
      </w:pPr>
      <w:bookmarkStart w:id="37" w:name="_bookmark34"/>
      <w:bookmarkEnd w:id="37"/>
      <w:r>
        <w:rPr>
          <w:rFonts w:ascii="Times New Roman" w:eastAsia="Times New Roman" w:hAnsi="Times New Roman" w:cs="Times New Roman"/>
          <w:lang w:eastAsia="zh-CN"/>
        </w:rPr>
        <w:t>5.1</w:t>
      </w:r>
      <w:r>
        <w:rPr>
          <w:lang w:eastAsia="zh-CN"/>
        </w:rPr>
        <w:t>指导思想</w:t>
      </w:r>
    </w:p>
    <w:p w:rsidR="00E0661C" w:rsidRDefault="00E0661C">
      <w:pPr>
        <w:spacing w:before="12"/>
        <w:rPr>
          <w:rFonts w:ascii="宋体" w:eastAsia="宋体" w:hAnsi="宋体" w:cs="宋体"/>
          <w:b/>
          <w:bCs/>
          <w:sz w:val="27"/>
          <w:szCs w:val="27"/>
          <w:lang w:eastAsia="zh-CN"/>
        </w:rPr>
      </w:pPr>
    </w:p>
    <w:p w:rsidR="00E0661C" w:rsidRDefault="00426F7D">
      <w:pPr>
        <w:pStyle w:val="a3"/>
        <w:spacing w:line="374" w:lineRule="auto"/>
        <w:ind w:firstLine="480"/>
        <w:rPr>
          <w:lang w:eastAsia="zh-CN"/>
        </w:rPr>
      </w:pPr>
      <w:r>
        <w:rPr>
          <w:lang w:eastAsia="zh-CN"/>
        </w:rPr>
        <w:t xml:space="preserve">全面贯彻党的十九大精神，牢固树立创新、协调、绿色、开放、分享的发展理念，以建立节约型公司为目标，顺应绿色低碳发展潮流，把低碳发展作为企业经济发展的重 大战略和生态文明建设的重要途径，采取积极措施，有效控制温室气体排放。引导广大 </w:t>
      </w:r>
      <w:r>
        <w:rPr>
          <w:spacing w:val="-8"/>
          <w:lang w:eastAsia="zh-CN"/>
        </w:rPr>
        <w:t>干部职工树立节俭意识，自觉厉行节约，反对铺张浪费，全面推进能源、资源节约工作，</w:t>
      </w:r>
      <w:r>
        <w:rPr>
          <w:lang w:eastAsia="zh-CN"/>
        </w:rPr>
        <w:t>完成节能减排任务，进一步提高管理和服务水平，促进公司全面和谐发展。</w:t>
      </w:r>
    </w:p>
    <w:p w:rsidR="00E0661C" w:rsidRDefault="00E0661C">
      <w:pPr>
        <w:spacing w:before="2"/>
        <w:rPr>
          <w:rFonts w:ascii="宋体" w:eastAsia="宋体" w:hAnsi="宋体" w:cs="宋体"/>
          <w:sz w:val="18"/>
          <w:szCs w:val="18"/>
          <w:lang w:eastAsia="zh-CN"/>
        </w:rPr>
      </w:pPr>
    </w:p>
    <w:p w:rsidR="00E0661C" w:rsidRDefault="00426F7D">
      <w:pPr>
        <w:pStyle w:val="1"/>
        <w:spacing w:before="0"/>
        <w:rPr>
          <w:b w:val="0"/>
          <w:bCs w:val="0"/>
          <w:lang w:eastAsia="zh-CN"/>
        </w:rPr>
      </w:pPr>
      <w:bookmarkStart w:id="38" w:name="_bookmark35"/>
      <w:bookmarkEnd w:id="38"/>
      <w:r>
        <w:rPr>
          <w:rFonts w:ascii="Times New Roman" w:eastAsia="Times New Roman" w:hAnsi="Times New Roman" w:cs="Times New Roman"/>
          <w:lang w:eastAsia="zh-CN"/>
        </w:rPr>
        <w:t>5.2</w:t>
      </w:r>
      <w:r>
        <w:rPr>
          <w:lang w:eastAsia="zh-CN"/>
        </w:rPr>
        <w:t>主要目标</w:t>
      </w:r>
    </w:p>
    <w:p w:rsidR="00E0661C" w:rsidRDefault="00E0661C">
      <w:pPr>
        <w:spacing w:before="2"/>
        <w:rPr>
          <w:rFonts w:ascii="宋体" w:eastAsia="宋体" w:hAnsi="宋体" w:cs="宋体"/>
          <w:b/>
          <w:bCs/>
          <w:sz w:val="28"/>
          <w:szCs w:val="28"/>
          <w:lang w:eastAsia="zh-CN"/>
        </w:rPr>
      </w:pPr>
    </w:p>
    <w:p w:rsidR="00E0661C" w:rsidRDefault="00426F7D">
      <w:pPr>
        <w:pStyle w:val="a3"/>
        <w:spacing w:line="352" w:lineRule="auto"/>
        <w:ind w:firstLine="480"/>
        <w:rPr>
          <w:lang w:eastAsia="zh-CN"/>
        </w:rPr>
      </w:pPr>
      <w:r>
        <w:rPr>
          <w:lang w:eastAsia="zh-CN"/>
        </w:rPr>
        <w:t>到</w:t>
      </w:r>
      <w:r>
        <w:rPr>
          <w:rFonts w:ascii="Times New Roman" w:eastAsia="Times New Roman" w:hAnsi="Times New Roman" w:cs="Times New Roman"/>
          <w:lang w:eastAsia="zh-CN"/>
        </w:rPr>
        <w:t>2021</w:t>
      </w:r>
      <w:r>
        <w:rPr>
          <w:lang w:eastAsia="zh-CN"/>
        </w:rPr>
        <w:t>年，企业工业增加值二氧化碳排放比</w:t>
      </w:r>
      <w:r>
        <w:rPr>
          <w:rFonts w:ascii="Times New Roman" w:eastAsia="Times New Roman" w:hAnsi="Times New Roman" w:cs="Times New Roman"/>
          <w:lang w:eastAsia="zh-CN"/>
        </w:rPr>
        <w:t>2019</w:t>
      </w:r>
      <w:r>
        <w:rPr>
          <w:lang w:eastAsia="zh-CN"/>
        </w:rPr>
        <w:t>年下降</w:t>
      </w:r>
      <w:r w:rsidRPr="008D3F73">
        <w:rPr>
          <w:rFonts w:ascii="Times New Roman" w:eastAsia="Times New Roman" w:hAnsi="Times New Roman" w:cs="Times New Roman" w:hint="eastAsia"/>
          <w:lang w:eastAsia="zh-CN"/>
        </w:rPr>
        <w:t>3</w:t>
      </w:r>
      <w:r w:rsidRPr="008D3F73">
        <w:rPr>
          <w:rFonts w:ascii="Times New Roman" w:eastAsia="Times New Roman" w:hAnsi="Times New Roman" w:cs="Times New Roman"/>
          <w:lang w:eastAsia="zh-CN"/>
        </w:rPr>
        <w:t>%</w:t>
      </w:r>
      <w:r>
        <w:rPr>
          <w:rFonts w:ascii="Times New Roman" w:eastAsia="Times New Roman" w:hAnsi="Times New Roman" w:cs="Times New Roman"/>
          <w:lang w:eastAsia="zh-CN"/>
        </w:rPr>
        <w:t>,</w:t>
      </w:r>
      <w:r>
        <w:rPr>
          <w:lang w:eastAsia="zh-CN"/>
        </w:rPr>
        <w:t>碳排放总量得到有效控制。</w:t>
      </w:r>
    </w:p>
    <w:p w:rsidR="00E0661C" w:rsidRDefault="00E0661C">
      <w:pPr>
        <w:spacing w:before="10"/>
        <w:rPr>
          <w:rFonts w:ascii="宋体" w:eastAsia="宋体" w:hAnsi="宋体" w:cs="宋体"/>
          <w:sz w:val="19"/>
          <w:szCs w:val="19"/>
          <w:lang w:eastAsia="zh-CN"/>
        </w:rPr>
      </w:pPr>
    </w:p>
    <w:p w:rsidR="00E0661C" w:rsidRDefault="00426F7D">
      <w:pPr>
        <w:pStyle w:val="1"/>
        <w:spacing w:before="0"/>
        <w:rPr>
          <w:b w:val="0"/>
          <w:bCs w:val="0"/>
          <w:lang w:eastAsia="zh-CN"/>
        </w:rPr>
      </w:pPr>
      <w:bookmarkStart w:id="39" w:name="_bookmark36"/>
      <w:bookmarkEnd w:id="39"/>
      <w:r>
        <w:rPr>
          <w:rFonts w:ascii="Times New Roman" w:eastAsia="Times New Roman" w:hAnsi="Times New Roman" w:cs="Times New Roman"/>
          <w:lang w:eastAsia="zh-CN"/>
        </w:rPr>
        <w:t>5.3</w:t>
      </w:r>
      <w:r>
        <w:rPr>
          <w:lang w:eastAsia="zh-CN"/>
        </w:rPr>
        <w:t>减排方案</w:t>
      </w:r>
    </w:p>
    <w:p w:rsidR="00E0661C" w:rsidRDefault="00E0661C">
      <w:pPr>
        <w:spacing w:before="1"/>
        <w:rPr>
          <w:rFonts w:ascii="宋体" w:eastAsia="宋体" w:hAnsi="宋体" w:cs="宋体"/>
          <w:b/>
          <w:bCs/>
          <w:sz w:val="28"/>
          <w:szCs w:val="28"/>
          <w:lang w:eastAsia="zh-CN"/>
        </w:rPr>
      </w:pPr>
    </w:p>
    <w:p w:rsidR="00E0661C" w:rsidRDefault="00426F7D">
      <w:pPr>
        <w:pStyle w:val="a3"/>
        <w:spacing w:line="360" w:lineRule="auto"/>
        <w:ind w:left="618"/>
        <w:rPr>
          <w:lang w:eastAsia="zh-CN"/>
        </w:rPr>
      </w:pPr>
      <w:r>
        <w:rPr>
          <w:rFonts w:ascii="Times New Roman" w:eastAsia="Times New Roman" w:hAnsi="Times New Roman" w:cs="Times New Roman"/>
          <w:lang w:eastAsia="zh-CN"/>
        </w:rPr>
        <w:t>1</w:t>
      </w:r>
      <w:r>
        <w:rPr>
          <w:lang w:eastAsia="zh-CN"/>
        </w:rPr>
        <w:t>、</w:t>
      </w:r>
      <w:r>
        <w:rPr>
          <w:rFonts w:hint="eastAsia"/>
          <w:lang w:eastAsia="zh-CN"/>
        </w:rPr>
        <w:t>能源改造</w:t>
      </w:r>
    </w:p>
    <w:p w:rsidR="00E0661C" w:rsidRDefault="00426F7D">
      <w:pPr>
        <w:pStyle w:val="a3"/>
        <w:spacing w:before="19" w:line="360" w:lineRule="auto"/>
        <w:ind w:firstLineChars="200" w:firstLine="480"/>
        <w:rPr>
          <w:lang w:eastAsia="zh-CN"/>
        </w:rPr>
      </w:pPr>
      <w:r>
        <w:rPr>
          <w:rFonts w:hint="eastAsia"/>
          <w:lang w:eastAsia="zh-CN"/>
        </w:rPr>
        <w:t>7台</w:t>
      </w:r>
      <w:r w:rsidR="000B34A6">
        <w:rPr>
          <w:rFonts w:hint="eastAsia"/>
          <w:lang w:eastAsia="zh-CN"/>
        </w:rPr>
        <w:t>压铸</w:t>
      </w:r>
      <w:proofErr w:type="gramStart"/>
      <w:r>
        <w:rPr>
          <w:rFonts w:hint="eastAsia"/>
          <w:lang w:eastAsia="zh-CN"/>
        </w:rPr>
        <w:t>机原传统</w:t>
      </w:r>
      <w:r w:rsidR="000B34A6">
        <w:rPr>
          <w:rFonts w:hint="eastAsia"/>
          <w:lang w:eastAsia="zh-CN"/>
        </w:rPr>
        <w:t>伊</w:t>
      </w:r>
      <w:proofErr w:type="gramEnd"/>
      <w:r w:rsidR="000B34A6">
        <w:rPr>
          <w:rFonts w:hint="eastAsia"/>
          <w:lang w:eastAsia="zh-CN"/>
        </w:rPr>
        <w:t>之密压铸机，</w:t>
      </w:r>
      <w:r>
        <w:rPr>
          <w:rFonts w:hint="eastAsia"/>
          <w:lang w:eastAsia="zh-CN"/>
        </w:rPr>
        <w:t>电机总功率</w:t>
      </w:r>
      <w:r w:rsidR="000B34A6">
        <w:rPr>
          <w:rFonts w:hint="eastAsia"/>
          <w:lang w:eastAsia="zh-CN"/>
        </w:rPr>
        <w:t>115</w:t>
      </w:r>
      <w:r>
        <w:rPr>
          <w:rFonts w:hint="eastAsia"/>
          <w:lang w:eastAsia="zh-CN"/>
        </w:rPr>
        <w:t>kw</w:t>
      </w:r>
      <w:r w:rsidR="000B34A6">
        <w:rPr>
          <w:rFonts w:hint="eastAsia"/>
          <w:lang w:eastAsia="zh-CN"/>
        </w:rPr>
        <w:t>/H，</w:t>
      </w:r>
      <w:r>
        <w:rPr>
          <w:rFonts w:hint="eastAsia"/>
          <w:lang w:eastAsia="zh-CN"/>
        </w:rPr>
        <w:t>总功率897kw，</w:t>
      </w:r>
      <w:r w:rsidR="000B34A6">
        <w:rPr>
          <w:rFonts w:hint="eastAsia"/>
          <w:lang w:eastAsia="zh-CN"/>
        </w:rPr>
        <w:t>为</w:t>
      </w:r>
      <w:r>
        <w:rPr>
          <w:rFonts w:hint="eastAsia"/>
          <w:lang w:eastAsia="zh-CN"/>
        </w:rPr>
        <w:t>减少</w:t>
      </w:r>
      <w:r>
        <w:rPr>
          <w:rFonts w:ascii="Times New Roman" w:hint="eastAsia"/>
          <w:color w:val="000000" w:themeColor="text1"/>
          <w:lang w:eastAsia="zh-CN"/>
        </w:rPr>
        <w:t>耗电量，減少排放二氧化碳。</w:t>
      </w:r>
    </w:p>
    <w:p w:rsidR="00E0661C" w:rsidRPr="009029A6" w:rsidRDefault="00426F7D">
      <w:pPr>
        <w:pStyle w:val="a3"/>
        <w:numPr>
          <w:ilvl w:val="0"/>
          <w:numId w:val="1"/>
        </w:numPr>
        <w:spacing w:before="19" w:line="352" w:lineRule="auto"/>
        <w:ind w:firstLineChars="200" w:firstLine="480"/>
        <w:rPr>
          <w:lang w:eastAsia="zh-CN"/>
        </w:rPr>
      </w:pPr>
      <w:r w:rsidRPr="009029A6">
        <w:rPr>
          <w:lang w:eastAsia="zh-CN"/>
        </w:rPr>
        <w:t xml:space="preserve">重点用能设备 </w:t>
      </w:r>
    </w:p>
    <w:p w:rsidR="00E0661C" w:rsidRPr="009029A6" w:rsidRDefault="00426F7D">
      <w:pPr>
        <w:pStyle w:val="a3"/>
        <w:spacing w:before="19" w:line="352" w:lineRule="auto"/>
        <w:ind w:leftChars="200" w:left="440" w:firstLineChars="100" w:firstLine="238"/>
        <w:rPr>
          <w:lang w:eastAsia="zh-CN"/>
        </w:rPr>
      </w:pPr>
      <w:r w:rsidRPr="009029A6">
        <w:rPr>
          <w:spacing w:val="-2"/>
          <w:lang w:eastAsia="zh-CN"/>
        </w:rPr>
        <w:t>公司在重点用能设备新、改、扩建方面，更改了制度，能源管理办公室参加项目的</w:t>
      </w:r>
    </w:p>
    <w:p w:rsidR="00E0661C" w:rsidRPr="009029A6" w:rsidRDefault="00426F7D">
      <w:pPr>
        <w:pStyle w:val="a3"/>
        <w:spacing w:before="62"/>
        <w:ind w:left="120" w:right="213"/>
        <w:jc w:val="center"/>
        <w:rPr>
          <w:lang w:eastAsia="zh-CN"/>
        </w:rPr>
      </w:pPr>
      <w:r w:rsidRPr="009029A6">
        <w:rPr>
          <w:lang w:eastAsia="zh-CN"/>
        </w:rPr>
        <w:t>评审、技术要求的审核、项目的验收环节。公司</w:t>
      </w:r>
      <w:r w:rsidRPr="009029A6">
        <w:rPr>
          <w:rFonts w:ascii="Times New Roman" w:eastAsia="Times New Roman" w:hAnsi="Times New Roman" w:cs="Times New Roman"/>
          <w:lang w:eastAsia="zh-CN"/>
        </w:rPr>
        <w:t>20</w:t>
      </w:r>
      <w:r w:rsidR="008D080B">
        <w:rPr>
          <w:rFonts w:ascii="Times New Roman" w:eastAsia="Times New Roman" w:hAnsi="Times New Roman" w:cs="Times New Roman"/>
          <w:lang w:eastAsia="zh-CN"/>
        </w:rPr>
        <w:t>19</w:t>
      </w:r>
      <w:r w:rsidRPr="009029A6">
        <w:rPr>
          <w:lang w:eastAsia="zh-CN"/>
        </w:rPr>
        <w:t>年能源指标共计</w:t>
      </w:r>
      <w:r w:rsidRPr="009029A6">
        <w:rPr>
          <w:rFonts w:ascii="Times New Roman" w:eastAsia="Times New Roman" w:hAnsi="Times New Roman" w:cs="Times New Roman"/>
          <w:lang w:eastAsia="zh-CN"/>
        </w:rPr>
        <w:t>94</w:t>
      </w:r>
      <w:r w:rsidRPr="009029A6">
        <w:rPr>
          <w:lang w:eastAsia="zh-CN"/>
        </w:rPr>
        <w:t>项，其中综合</w:t>
      </w:r>
    </w:p>
    <w:p w:rsidR="00E0661C" w:rsidRPr="009029A6" w:rsidRDefault="00426F7D">
      <w:pPr>
        <w:pStyle w:val="a3"/>
        <w:spacing w:before="157"/>
        <w:ind w:left="120" w:right="213"/>
        <w:jc w:val="center"/>
        <w:rPr>
          <w:lang w:eastAsia="zh-CN"/>
        </w:rPr>
      </w:pPr>
      <w:r w:rsidRPr="009029A6">
        <w:rPr>
          <w:lang w:eastAsia="zh-CN"/>
        </w:rPr>
        <w:t>指标</w:t>
      </w:r>
      <w:r w:rsidRPr="009029A6">
        <w:rPr>
          <w:rFonts w:ascii="Times New Roman" w:eastAsia="Times New Roman" w:hAnsi="Times New Roman" w:cs="Times New Roman"/>
          <w:lang w:eastAsia="zh-CN"/>
        </w:rPr>
        <w:t>12</w:t>
      </w:r>
      <w:r w:rsidRPr="009029A6">
        <w:rPr>
          <w:lang w:eastAsia="zh-CN"/>
        </w:rPr>
        <w:t>项、耗电指标</w:t>
      </w:r>
      <w:r w:rsidRPr="009029A6">
        <w:rPr>
          <w:rFonts w:ascii="Times New Roman" w:eastAsia="Times New Roman" w:hAnsi="Times New Roman" w:cs="Times New Roman"/>
          <w:lang w:eastAsia="zh-CN"/>
        </w:rPr>
        <w:t>19</w:t>
      </w:r>
      <w:r w:rsidRPr="009029A6">
        <w:rPr>
          <w:lang w:eastAsia="zh-CN"/>
        </w:rPr>
        <w:t>项、照明、冷水、高压</w:t>
      </w:r>
      <w:proofErr w:type="gramStart"/>
      <w:r w:rsidRPr="009029A6">
        <w:rPr>
          <w:lang w:eastAsia="zh-CN"/>
        </w:rPr>
        <w:t>风指标</w:t>
      </w:r>
      <w:proofErr w:type="gramEnd"/>
      <w:r w:rsidRPr="009029A6">
        <w:rPr>
          <w:rFonts w:ascii="Times New Roman" w:eastAsia="Times New Roman" w:hAnsi="Times New Roman" w:cs="Times New Roman"/>
          <w:lang w:eastAsia="zh-CN"/>
        </w:rPr>
        <w:t>43</w:t>
      </w:r>
      <w:r w:rsidRPr="009029A6">
        <w:rPr>
          <w:lang w:eastAsia="zh-CN"/>
        </w:rPr>
        <w:t>项。</w:t>
      </w:r>
      <w:r w:rsidRPr="009029A6">
        <w:rPr>
          <w:rFonts w:ascii="Times New Roman" w:eastAsia="Times New Roman" w:hAnsi="Times New Roman" w:cs="Times New Roman"/>
          <w:lang w:eastAsia="zh-CN"/>
        </w:rPr>
        <w:t>20</w:t>
      </w:r>
      <w:r w:rsidR="008D080B">
        <w:rPr>
          <w:rFonts w:ascii="Times New Roman" w:eastAsia="Times New Roman" w:hAnsi="Times New Roman" w:cs="Times New Roman"/>
          <w:lang w:eastAsia="zh-CN"/>
        </w:rPr>
        <w:t>20</w:t>
      </w:r>
      <w:r w:rsidRPr="009029A6">
        <w:rPr>
          <w:lang w:eastAsia="zh-CN"/>
        </w:rPr>
        <w:t>年对指标进行了优</w:t>
      </w:r>
    </w:p>
    <w:p w:rsidR="00E0661C" w:rsidRPr="009029A6" w:rsidRDefault="00426F7D">
      <w:pPr>
        <w:pStyle w:val="a3"/>
        <w:spacing w:before="157"/>
        <w:ind w:left="120" w:right="213"/>
        <w:jc w:val="center"/>
        <w:rPr>
          <w:lang w:eastAsia="zh-CN"/>
        </w:rPr>
      </w:pPr>
      <w:r w:rsidRPr="009029A6">
        <w:rPr>
          <w:lang w:eastAsia="zh-CN"/>
        </w:rPr>
        <w:t>化，删除照明、冷水、高压</w:t>
      </w:r>
      <w:proofErr w:type="gramStart"/>
      <w:r w:rsidRPr="009029A6">
        <w:rPr>
          <w:lang w:eastAsia="zh-CN"/>
        </w:rPr>
        <w:t>风指标</w:t>
      </w:r>
      <w:proofErr w:type="gramEnd"/>
      <w:r w:rsidRPr="009029A6">
        <w:rPr>
          <w:rFonts w:ascii="Times New Roman" w:eastAsia="Times New Roman" w:hAnsi="Times New Roman" w:cs="Times New Roman"/>
          <w:lang w:eastAsia="zh-CN"/>
        </w:rPr>
        <w:t>43</w:t>
      </w:r>
      <w:r w:rsidRPr="009029A6">
        <w:rPr>
          <w:lang w:eastAsia="zh-CN"/>
        </w:rPr>
        <w:t>项，新增重点用能设备耗电指标</w:t>
      </w:r>
      <w:r w:rsidRPr="009029A6">
        <w:rPr>
          <w:rFonts w:ascii="Times New Roman" w:eastAsia="Times New Roman" w:hAnsi="Times New Roman" w:cs="Times New Roman"/>
          <w:lang w:eastAsia="zh-CN"/>
        </w:rPr>
        <w:t>19</w:t>
      </w:r>
      <w:r w:rsidRPr="009029A6">
        <w:rPr>
          <w:lang w:eastAsia="zh-CN"/>
        </w:rPr>
        <w:t>项，能源指标</w:t>
      </w:r>
    </w:p>
    <w:p w:rsidR="00E0661C" w:rsidRPr="009029A6" w:rsidRDefault="00426F7D">
      <w:pPr>
        <w:pStyle w:val="a3"/>
        <w:spacing w:before="155"/>
        <w:ind w:left="116" w:right="213"/>
        <w:jc w:val="center"/>
        <w:rPr>
          <w:lang w:eastAsia="zh-CN"/>
        </w:rPr>
      </w:pPr>
      <w:r w:rsidRPr="009029A6">
        <w:rPr>
          <w:lang w:eastAsia="zh-CN"/>
        </w:rPr>
        <w:t>变为</w:t>
      </w:r>
      <w:r w:rsidRPr="009029A6">
        <w:rPr>
          <w:rFonts w:ascii="Times New Roman" w:eastAsia="Times New Roman" w:hAnsi="Times New Roman" w:cs="Times New Roman"/>
          <w:lang w:eastAsia="zh-CN"/>
        </w:rPr>
        <w:t>67</w:t>
      </w:r>
      <w:r w:rsidRPr="009029A6">
        <w:rPr>
          <w:lang w:eastAsia="zh-CN"/>
        </w:rPr>
        <w:t>项，其中：综合指标</w:t>
      </w:r>
      <w:r w:rsidRPr="009029A6">
        <w:rPr>
          <w:rFonts w:ascii="Times New Roman" w:eastAsia="Times New Roman" w:hAnsi="Times New Roman" w:cs="Times New Roman"/>
          <w:lang w:eastAsia="zh-CN"/>
        </w:rPr>
        <w:t xml:space="preserve">10 </w:t>
      </w:r>
      <w:r w:rsidRPr="009029A6">
        <w:rPr>
          <w:lang w:eastAsia="zh-CN"/>
        </w:rPr>
        <w:t>项、天然气指标</w:t>
      </w:r>
      <w:r w:rsidRPr="009029A6">
        <w:rPr>
          <w:rFonts w:ascii="Times New Roman" w:eastAsia="Times New Roman" w:hAnsi="Times New Roman" w:cs="Times New Roman"/>
          <w:lang w:eastAsia="zh-CN"/>
        </w:rPr>
        <w:t xml:space="preserve">7 </w:t>
      </w:r>
      <w:r w:rsidRPr="009029A6">
        <w:rPr>
          <w:lang w:eastAsia="zh-CN"/>
        </w:rPr>
        <w:t>项、耗电指标</w:t>
      </w:r>
      <w:r w:rsidRPr="009029A6">
        <w:rPr>
          <w:rFonts w:ascii="Times New Roman" w:eastAsia="Times New Roman" w:hAnsi="Times New Roman" w:cs="Times New Roman"/>
          <w:lang w:eastAsia="zh-CN"/>
        </w:rPr>
        <w:t xml:space="preserve">50 </w:t>
      </w:r>
      <w:r w:rsidRPr="009029A6">
        <w:rPr>
          <w:lang w:eastAsia="zh-CN"/>
        </w:rPr>
        <w:t>项。</w:t>
      </w:r>
      <w:r w:rsidRPr="009029A6">
        <w:rPr>
          <w:rFonts w:ascii="Times New Roman" w:eastAsia="Times New Roman" w:hAnsi="Times New Roman" w:cs="Times New Roman"/>
          <w:lang w:eastAsia="zh-CN"/>
        </w:rPr>
        <w:t>20</w:t>
      </w:r>
      <w:r w:rsidR="008D080B">
        <w:rPr>
          <w:rFonts w:ascii="Times New Roman" w:eastAsia="Times New Roman" w:hAnsi="Times New Roman" w:cs="Times New Roman"/>
          <w:lang w:eastAsia="zh-CN"/>
        </w:rPr>
        <w:t>21</w:t>
      </w:r>
      <w:r w:rsidRPr="009029A6">
        <w:rPr>
          <w:lang w:eastAsia="zh-CN"/>
        </w:rPr>
        <w:t>年对公司</w:t>
      </w:r>
    </w:p>
    <w:p w:rsidR="00E0661C" w:rsidRPr="009029A6" w:rsidRDefault="00426F7D">
      <w:pPr>
        <w:pStyle w:val="a3"/>
        <w:spacing w:before="157"/>
        <w:ind w:left="120" w:right="213"/>
        <w:jc w:val="center"/>
        <w:rPr>
          <w:lang w:eastAsia="zh-CN"/>
        </w:rPr>
      </w:pPr>
      <w:r w:rsidRPr="009029A6">
        <w:rPr>
          <w:spacing w:val="-5"/>
          <w:lang w:eastAsia="zh-CN"/>
        </w:rPr>
        <w:t>的能源指标进行了进一步的优化创新，分为公司</w:t>
      </w:r>
      <w:proofErr w:type="gramStart"/>
      <w:r w:rsidRPr="009029A6">
        <w:rPr>
          <w:spacing w:val="-5"/>
          <w:lang w:eastAsia="zh-CN"/>
        </w:rPr>
        <w:t>级指标</w:t>
      </w:r>
      <w:proofErr w:type="gramEnd"/>
      <w:r w:rsidRPr="009029A6">
        <w:rPr>
          <w:spacing w:val="-5"/>
          <w:lang w:eastAsia="zh-CN"/>
        </w:rPr>
        <w:t>及分厂及指标两部分，新增</w:t>
      </w:r>
      <w:r w:rsidRPr="009029A6">
        <w:rPr>
          <w:rFonts w:ascii="Times New Roman" w:eastAsia="Times New Roman" w:hAnsi="Times New Roman" w:cs="Times New Roman"/>
          <w:lang w:eastAsia="zh-CN"/>
        </w:rPr>
        <w:t>29</w:t>
      </w:r>
      <w:r w:rsidRPr="009029A6">
        <w:rPr>
          <w:lang w:eastAsia="zh-CN"/>
        </w:rPr>
        <w:t>项</w:t>
      </w:r>
    </w:p>
    <w:p w:rsidR="00E0661C" w:rsidRPr="009029A6" w:rsidRDefault="00E0661C">
      <w:pPr>
        <w:jc w:val="center"/>
        <w:rPr>
          <w:lang w:eastAsia="zh-CN"/>
        </w:rPr>
        <w:sectPr w:rsidR="00E0661C" w:rsidRPr="009029A6">
          <w:pgSz w:w="11910" w:h="16840"/>
          <w:pgMar w:top="1340" w:right="1180" w:bottom="1580" w:left="1280" w:header="888" w:footer="1387" w:gutter="0"/>
          <w:cols w:space="720"/>
        </w:sectPr>
      </w:pPr>
    </w:p>
    <w:p w:rsidR="00E0661C" w:rsidRPr="009029A6" w:rsidRDefault="00426F7D">
      <w:pPr>
        <w:pStyle w:val="a3"/>
        <w:spacing w:before="121" w:line="352" w:lineRule="auto"/>
        <w:ind w:left="618" w:hanging="480"/>
        <w:rPr>
          <w:lang w:eastAsia="zh-CN"/>
        </w:rPr>
      </w:pPr>
      <w:r w:rsidRPr="009029A6">
        <w:rPr>
          <w:lang w:eastAsia="zh-CN"/>
        </w:rPr>
        <w:lastRenderedPageBreak/>
        <w:t>重点单耗的指标。能源指标变</w:t>
      </w:r>
      <w:r w:rsidRPr="009029A6">
        <w:rPr>
          <w:rFonts w:ascii="Times New Roman" w:eastAsia="Times New Roman" w:hAnsi="Times New Roman" w:cs="Times New Roman"/>
          <w:lang w:eastAsia="zh-CN"/>
        </w:rPr>
        <w:t xml:space="preserve">35 </w:t>
      </w:r>
      <w:r w:rsidRPr="009029A6">
        <w:rPr>
          <w:lang w:eastAsia="zh-CN"/>
        </w:rPr>
        <w:t>项。</w:t>
      </w:r>
    </w:p>
    <w:p w:rsidR="00E0661C" w:rsidRPr="009029A6" w:rsidRDefault="00426F7D">
      <w:pPr>
        <w:pStyle w:val="a3"/>
        <w:spacing w:before="121" w:line="352" w:lineRule="auto"/>
        <w:ind w:left="618" w:hanging="480"/>
        <w:rPr>
          <w:lang w:eastAsia="zh-CN"/>
        </w:rPr>
      </w:pPr>
      <w:r w:rsidRPr="009029A6">
        <w:rPr>
          <w:rFonts w:ascii="Times New Roman" w:eastAsia="Times New Roman" w:hAnsi="Times New Roman" w:cs="Times New Roman"/>
          <w:lang w:eastAsia="zh-CN"/>
        </w:rPr>
        <w:t>3</w:t>
      </w:r>
      <w:r w:rsidRPr="009029A6">
        <w:rPr>
          <w:lang w:eastAsia="zh-CN"/>
        </w:rPr>
        <w:t>、主要终端耗能工序、设备设施 公司建立了《能源使用消耗识别表》识别出终端工序、设备</w:t>
      </w:r>
      <w:r w:rsidR="000B34A6">
        <w:rPr>
          <w:rFonts w:ascii="Times New Roman" w:eastAsiaTheme="minorEastAsia" w:hAnsi="Times New Roman" w:cs="Times New Roman" w:hint="eastAsia"/>
          <w:lang w:eastAsia="zh-CN"/>
        </w:rPr>
        <w:t>1</w:t>
      </w:r>
      <w:r w:rsidRPr="009029A6">
        <w:rPr>
          <w:rFonts w:ascii="Times New Roman" w:eastAsia="Times New Roman" w:hAnsi="Times New Roman" w:cs="Times New Roman"/>
          <w:lang w:eastAsia="zh-CN"/>
        </w:rPr>
        <w:t>90</w:t>
      </w:r>
      <w:r w:rsidRPr="009029A6">
        <w:rPr>
          <w:lang w:eastAsia="zh-CN"/>
        </w:rPr>
        <w:t>余处、对用能设备的名称、型号、功率、操作人员，利用</w:t>
      </w:r>
      <w:r w:rsidRPr="009029A6">
        <w:rPr>
          <w:rFonts w:ascii="Times New Roman" w:eastAsia="Times New Roman" w:hAnsi="Times New Roman" w:cs="Times New Roman"/>
          <w:lang w:eastAsia="zh-CN"/>
        </w:rPr>
        <w:t xml:space="preserve">20/80 </w:t>
      </w:r>
      <w:r w:rsidRPr="009029A6">
        <w:rPr>
          <w:lang w:eastAsia="zh-CN"/>
        </w:rPr>
        <w:t xml:space="preserve">原则和是否存在节能空间对主要用能设备 </w:t>
      </w:r>
      <w:r w:rsidRPr="009029A6">
        <w:rPr>
          <w:spacing w:val="-2"/>
          <w:lang w:eastAsia="zh-CN"/>
        </w:rPr>
        <w:t>进行了识别，由于公司较大用能设备较多，部分用能设备未识别全面，但主要用能工序</w:t>
      </w:r>
      <w:r w:rsidRPr="009029A6">
        <w:rPr>
          <w:lang w:eastAsia="zh-CN"/>
        </w:rPr>
        <w:t>及设备设施已经全面识别，公司会进一步组织各分厂进行用能设备识别。</w:t>
      </w:r>
    </w:p>
    <w:p w:rsidR="00E0661C" w:rsidRPr="009029A6" w:rsidRDefault="00043124">
      <w:pPr>
        <w:pStyle w:val="a3"/>
        <w:spacing w:before="48" w:line="355" w:lineRule="auto"/>
        <w:ind w:left="618"/>
        <w:rPr>
          <w:lang w:eastAsia="zh-CN"/>
        </w:rPr>
      </w:pPr>
      <w:bookmarkStart w:id="40" w:name="OLE_LINK4"/>
      <w:r>
        <w:rPr>
          <w:rFonts w:ascii="Times New Roman" w:eastAsiaTheme="minorEastAsia" w:hAnsi="Times New Roman" w:cs="Times New Roman" w:hint="eastAsia"/>
          <w:lang w:eastAsia="zh-CN"/>
        </w:rPr>
        <w:t>4</w:t>
      </w:r>
      <w:r w:rsidR="00426F7D" w:rsidRPr="009029A6">
        <w:rPr>
          <w:lang w:eastAsia="zh-CN"/>
        </w:rPr>
        <w:t xml:space="preserve">、能源管理制度 </w:t>
      </w:r>
      <w:bookmarkEnd w:id="40"/>
      <w:r w:rsidR="00426F7D" w:rsidRPr="009029A6">
        <w:rPr>
          <w:spacing w:val="-8"/>
          <w:lang w:eastAsia="zh-CN"/>
        </w:rPr>
        <w:t>公司在能源管理方面编制了《能源管理手册》，手册下编制了《能源管理制度》《能</w:t>
      </w:r>
      <w:r w:rsidR="00426F7D" w:rsidRPr="009029A6">
        <w:rPr>
          <w:spacing w:val="-11"/>
          <w:lang w:eastAsia="zh-CN"/>
        </w:rPr>
        <w:t>源不符合、纠正、纠正措施和预防措施管理办法》、《能源采购管理办法》、《能源目标、</w:t>
      </w:r>
      <w:r w:rsidR="00426F7D" w:rsidRPr="009029A6">
        <w:rPr>
          <w:spacing w:val="-14"/>
          <w:lang w:eastAsia="zh-CN"/>
        </w:rPr>
        <w:t>指标、基准、管理方案管理办法》、《能源监视、测量与分析管理办法》、《能源运行控制</w:t>
      </w:r>
      <w:r w:rsidR="00426F7D" w:rsidRPr="009029A6">
        <w:rPr>
          <w:spacing w:val="-8"/>
          <w:lang w:eastAsia="zh-CN"/>
        </w:rPr>
        <w:t xml:space="preserve">管理办法》、《用能设备设施经济运行管理办法》及其他能源有关的 </w:t>
      </w:r>
      <w:r w:rsidR="00426F7D" w:rsidRPr="009029A6">
        <w:rPr>
          <w:rFonts w:ascii="Times New Roman" w:eastAsia="Times New Roman" w:hAnsi="Times New Roman" w:cs="Times New Roman"/>
          <w:lang w:eastAsia="zh-CN"/>
        </w:rPr>
        <w:t>10</w:t>
      </w:r>
      <w:r w:rsidR="00426F7D" w:rsidRPr="009029A6">
        <w:rPr>
          <w:lang w:eastAsia="zh-CN"/>
        </w:rPr>
        <w:t xml:space="preserve">个管理制度。在 能源现场管理中，编制了《现场检查评价标准》，按照季度对各单位的能源管理进行打 </w:t>
      </w:r>
      <w:r w:rsidR="00426F7D" w:rsidRPr="009029A6">
        <w:rPr>
          <w:spacing w:val="-8"/>
          <w:lang w:eastAsia="zh-CN"/>
        </w:rPr>
        <w:t>分、排序。在能源奖惩中，编制了《能源经济责任制考核标准》，按照要求进行按月的考</w:t>
      </w:r>
      <w:r w:rsidR="00426F7D" w:rsidRPr="009029A6">
        <w:rPr>
          <w:lang w:eastAsia="zh-CN"/>
        </w:rPr>
        <w:t>核。现有的制度已经涵盖体系要求的所有要素。通过对管理制度的评审，</w:t>
      </w:r>
      <w:r w:rsidR="00426F7D" w:rsidRPr="009029A6">
        <w:rPr>
          <w:rFonts w:ascii="Times New Roman" w:eastAsia="Times New Roman" w:hAnsi="Times New Roman" w:cs="Times New Roman"/>
          <w:lang w:eastAsia="zh-CN"/>
        </w:rPr>
        <w:t>2019</w:t>
      </w:r>
      <w:r w:rsidR="00426F7D" w:rsidRPr="009029A6">
        <w:rPr>
          <w:lang w:eastAsia="zh-CN"/>
        </w:rPr>
        <w:t>年</w:t>
      </w:r>
      <w:r w:rsidR="00426F7D" w:rsidRPr="009029A6">
        <w:rPr>
          <w:rFonts w:ascii="Times New Roman" w:eastAsia="Times New Roman" w:hAnsi="Times New Roman" w:cs="Times New Roman"/>
          <w:lang w:eastAsia="zh-CN"/>
        </w:rPr>
        <w:t>10</w:t>
      </w:r>
      <w:r w:rsidR="00426F7D" w:rsidRPr="009029A6">
        <w:rPr>
          <w:lang w:eastAsia="zh-CN"/>
        </w:rPr>
        <w:t xml:space="preserve">月 份对管理制度进行修订，将原有管理制度及六项制度进行整合。整合后公司能源管理主 </w:t>
      </w:r>
      <w:r w:rsidR="00426F7D" w:rsidRPr="009029A6">
        <w:rPr>
          <w:spacing w:val="-8"/>
          <w:lang w:eastAsia="zh-CN"/>
        </w:rPr>
        <w:t>要以《能源管理手册》、《能源管理制度》为主线，各部室、分厂负责将将能源管理要求</w:t>
      </w:r>
      <w:r w:rsidR="00426F7D" w:rsidRPr="009029A6">
        <w:rPr>
          <w:lang w:eastAsia="zh-CN"/>
        </w:rPr>
        <w:t>纳入其管理制度中并进行落实。</w:t>
      </w:r>
    </w:p>
    <w:p w:rsidR="00E0661C" w:rsidRPr="009029A6" w:rsidRDefault="00426F7D">
      <w:pPr>
        <w:pStyle w:val="a3"/>
        <w:spacing w:before="46" w:line="352" w:lineRule="auto"/>
        <w:ind w:left="618"/>
        <w:rPr>
          <w:lang w:eastAsia="zh-CN"/>
        </w:rPr>
      </w:pPr>
      <w:r w:rsidRPr="009029A6">
        <w:rPr>
          <w:rFonts w:ascii="Times New Roman" w:eastAsia="Times New Roman" w:hAnsi="Times New Roman" w:cs="Times New Roman"/>
          <w:lang w:eastAsia="zh-CN"/>
        </w:rPr>
        <w:t>5</w:t>
      </w:r>
      <w:r w:rsidRPr="009029A6">
        <w:rPr>
          <w:lang w:eastAsia="zh-CN"/>
        </w:rPr>
        <w:t xml:space="preserve">、空调管理 </w:t>
      </w:r>
      <w:r w:rsidRPr="009029A6">
        <w:rPr>
          <w:spacing w:val="-5"/>
          <w:lang w:eastAsia="zh-CN"/>
        </w:rPr>
        <w:t>公司现有空调种类主要为普通水冷式中央空调、多联机和单体空调，存在以下问题：</w:t>
      </w:r>
      <w:r w:rsidRPr="009029A6">
        <w:rPr>
          <w:lang w:eastAsia="zh-CN"/>
        </w:rPr>
        <w:t>单个空调工作时间长，耗损大；室内冷量冗余较大时，空调仍在不停地工作，造成环境 不舒适且导致电能浪费。空调群控系统可以达到自动控制，减少电力消耗，提高环境舒 适度。并能对温度、湿度等信息进行数据统计，为合理使用空调提供科学方法和依据。</w:t>
      </w:r>
    </w:p>
    <w:p w:rsidR="00E0661C" w:rsidRDefault="00E0661C">
      <w:pPr>
        <w:spacing w:before="13"/>
        <w:rPr>
          <w:rFonts w:ascii="宋体" w:eastAsia="宋体" w:hAnsi="宋体" w:cs="宋体"/>
          <w:sz w:val="17"/>
          <w:szCs w:val="17"/>
          <w:lang w:eastAsia="zh-CN"/>
        </w:rPr>
      </w:pPr>
    </w:p>
    <w:p w:rsidR="00E0661C" w:rsidRDefault="00426F7D">
      <w:pPr>
        <w:pStyle w:val="1"/>
        <w:spacing w:before="0"/>
        <w:rPr>
          <w:b w:val="0"/>
          <w:bCs w:val="0"/>
          <w:lang w:eastAsia="zh-CN"/>
        </w:rPr>
      </w:pPr>
      <w:bookmarkStart w:id="41" w:name="_bookmark37"/>
      <w:bookmarkEnd w:id="41"/>
      <w:r>
        <w:rPr>
          <w:rFonts w:ascii="Times New Roman" w:eastAsia="Times New Roman" w:hAnsi="Times New Roman" w:cs="Times New Roman"/>
          <w:lang w:eastAsia="zh-CN"/>
        </w:rPr>
        <w:t>5.4</w:t>
      </w:r>
      <w:r>
        <w:rPr>
          <w:lang w:eastAsia="zh-CN"/>
        </w:rPr>
        <w:t>保障落实</w:t>
      </w:r>
    </w:p>
    <w:p w:rsidR="00E0661C" w:rsidRDefault="00E0661C">
      <w:pPr>
        <w:spacing w:before="1"/>
        <w:rPr>
          <w:rFonts w:ascii="宋体" w:eastAsia="宋体" w:hAnsi="宋体" w:cs="宋体"/>
          <w:b/>
          <w:bCs/>
          <w:sz w:val="28"/>
          <w:szCs w:val="28"/>
          <w:lang w:eastAsia="zh-CN"/>
        </w:rPr>
      </w:pPr>
    </w:p>
    <w:p w:rsidR="00E0661C" w:rsidRDefault="00426F7D">
      <w:pPr>
        <w:spacing w:line="374" w:lineRule="auto"/>
        <w:ind w:left="618" w:firstLine="2"/>
        <w:rPr>
          <w:lang w:eastAsia="zh-CN"/>
        </w:rPr>
        <w:sectPr w:rsidR="00E0661C">
          <w:pgSz w:w="11910" w:h="16840"/>
          <w:pgMar w:top="1340" w:right="1180" w:bottom="1580" w:left="1280" w:header="888" w:footer="1387" w:gutter="0"/>
          <w:cols w:space="720"/>
        </w:sectPr>
      </w:pPr>
      <w:r>
        <w:rPr>
          <w:rFonts w:ascii="宋体" w:eastAsia="宋体" w:hAnsi="宋体" w:cs="宋体"/>
          <w:b/>
          <w:bCs/>
          <w:sz w:val="24"/>
          <w:szCs w:val="24"/>
          <w:lang w:eastAsia="zh-CN"/>
        </w:rPr>
        <w:t>（一）加强领导，明确责任</w:t>
      </w:r>
      <w:r>
        <w:rPr>
          <w:rFonts w:ascii="宋体" w:eastAsia="宋体" w:hAnsi="宋体"/>
          <w:spacing w:val="-2"/>
          <w:sz w:val="24"/>
          <w:szCs w:val="24"/>
          <w:lang w:eastAsia="zh-CN"/>
        </w:rPr>
        <w:t>企业成立的温室气体盘查小组发挥温室气体排放盘查等协调和监督落实的职能，编制降低碳排放发展规划，年度计划和报告，建立完善工作机制和管理体制。强化目标责任考核，对控制温室气体排放目标完成情况进行评估考核，考核评估结果向社会公开</w:t>
      </w:r>
      <w:r>
        <w:rPr>
          <w:rFonts w:ascii="宋体" w:eastAsia="宋体" w:hAnsi="宋体" w:hint="eastAsia"/>
          <w:spacing w:val="-2"/>
          <w:sz w:val="24"/>
          <w:szCs w:val="24"/>
          <w:lang w:eastAsia="zh-CN"/>
        </w:rPr>
        <w:t>，</w:t>
      </w:r>
      <w:r>
        <w:rPr>
          <w:rFonts w:ascii="宋体" w:eastAsia="宋体" w:hAnsi="宋体"/>
          <w:spacing w:val="-2"/>
          <w:sz w:val="24"/>
          <w:szCs w:val="24"/>
          <w:lang w:eastAsia="zh-CN"/>
        </w:rPr>
        <w:t>接受舆论监督。加强资金投入，围绕实现控制温室气体排放目标，统筹各种资金来源， 切实保障资金投入确保本方案各项任务的落实。</w:t>
      </w:r>
    </w:p>
    <w:p w:rsidR="00E0661C" w:rsidRDefault="00E0661C">
      <w:pPr>
        <w:pStyle w:val="a3"/>
        <w:spacing w:before="121" w:line="374" w:lineRule="auto"/>
        <w:ind w:left="0"/>
        <w:rPr>
          <w:rFonts w:cs="宋体"/>
          <w:lang w:eastAsia="zh-CN"/>
        </w:rPr>
      </w:pPr>
    </w:p>
    <w:p w:rsidR="00E0661C" w:rsidRDefault="00426F7D">
      <w:pPr>
        <w:spacing w:before="38" w:line="374" w:lineRule="auto"/>
        <w:ind w:left="618" w:firstLine="2"/>
        <w:rPr>
          <w:rFonts w:cs="宋体"/>
          <w:lang w:eastAsia="zh-CN"/>
        </w:rPr>
      </w:pPr>
      <w:r>
        <w:rPr>
          <w:rFonts w:ascii="宋体" w:eastAsia="宋体" w:hAnsi="宋体" w:cs="宋体"/>
          <w:b/>
          <w:bCs/>
          <w:sz w:val="24"/>
          <w:szCs w:val="24"/>
          <w:lang w:eastAsia="zh-CN"/>
        </w:rPr>
        <w:t>（二）加强宣传教育，提高节能意识</w:t>
      </w:r>
      <w:r>
        <w:rPr>
          <w:rFonts w:ascii="宋体" w:eastAsia="宋体" w:hAnsi="宋体" w:cs="宋体"/>
          <w:spacing w:val="-2"/>
          <w:sz w:val="24"/>
          <w:szCs w:val="24"/>
          <w:lang w:eastAsia="zh-CN"/>
        </w:rPr>
        <w:t xml:space="preserve">广泛开展节能宣传教育，增强干部职工的资源忧患意识和节约意识。积极开展能源紧缺体验活动和节约能源、资源宣传周活动。培养自觉节约能源、资源的良好习惯。在 公共区域设施设备旁张贴节约标识，营造节约能源、资源氛围，提示职工时刻不忘节约 能源、资源。倡导乘坐公共交通工具或骑自行车出行，减少私车使用。教育广大干部职 工培养自觉节约能源、资源的良好习惯。 </w:t>
      </w:r>
    </w:p>
    <w:sectPr w:rsidR="00E0661C" w:rsidSect="00625A20">
      <w:pgSz w:w="11910" w:h="16840"/>
      <w:pgMar w:top="1340" w:right="1200" w:bottom="1580" w:left="1280" w:header="888" w:footer="138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4423" w:rsidRDefault="00434423">
      <w:r>
        <w:separator/>
      </w:r>
    </w:p>
  </w:endnote>
  <w:endnote w:type="continuationSeparator" w:id="1">
    <w:p w:rsidR="00434423" w:rsidRDefault="004344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新宋体">
    <w:panose1 w:val="02010609030101010101"/>
    <w:charset w:val="86"/>
    <w:family w:val="modern"/>
    <w:pitch w:val="fixed"/>
    <w:sig w:usb0="00000283" w:usb1="288F0000"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423" w:rsidRDefault="00434423" w:rsidP="00B44E61">
    <w:pPr>
      <w:pStyle w:val="a4"/>
      <w:ind w:firstLineChars="3500" w:firstLine="6300"/>
    </w:pPr>
    <w:r>
      <w:t>JET-FM-225A</w:t>
    </w:r>
  </w:p>
  <w:p w:rsidR="00434423" w:rsidRPr="00B44E61" w:rsidRDefault="00434423">
    <w:pPr>
      <w:pStyle w:val="a4"/>
      <w:rPr>
        <w:lang w:eastAsia="zh-CN"/>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423" w:rsidRDefault="00434423">
    <w:pPr>
      <w:spacing w:line="14" w:lineRule="auto"/>
      <w:rPr>
        <w:sz w:val="20"/>
        <w:szCs w:val="20"/>
      </w:rPr>
    </w:pPr>
    <w:r w:rsidRPr="002115A9">
      <w:rPr>
        <w:noProof/>
      </w:rPr>
      <w:pict>
        <v:shapetype id="_x0000_t202" coordsize="21600,21600" o:spt="202" path="m,l,21600r21600,l21600,xe">
          <v:stroke joinstyle="miter"/>
          <v:path gradientshapeok="t" o:connecttype="rect"/>
        </v:shapetype>
        <v:shape id="文本框 45" o:spid="_x0000_s1065" type="#_x0000_t202" style="position:absolute;margin-left:300.2pt;margin-top:761.55pt;width:13.15pt;height: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" filled="f" stroked="f">
          <v:textbox inset="0,0,0,0">
            <w:txbxContent>
              <w:p w:rsidR="00434423" w:rsidRDefault="00434423">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rPr>
                    <w:rFonts w:ascii="Times New Roman"/>
                    <w:noProof/>
                    <w:sz w:val="18"/>
                  </w:rPr>
                  <w:t>17</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423" w:rsidRDefault="00434423">
    <w:pPr>
      <w:spacing w:line="14" w:lineRule="auto"/>
      <w:rPr>
        <w:sz w:val="2"/>
        <w:szCs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423" w:rsidRDefault="00434423">
    <w:pPr>
      <w:spacing w:line="14" w:lineRule="auto"/>
      <w:rPr>
        <w:sz w:val="20"/>
        <w:szCs w:val="20"/>
      </w:rPr>
    </w:pPr>
    <w:r w:rsidRPr="002115A9">
      <w:rPr>
        <w:noProof/>
      </w:rPr>
      <w:pict>
        <v:shapetype id="_x0000_t202" coordsize="21600,21600" o:spt="202" path="m,l,21600r21600,l21600,xe">
          <v:stroke joinstyle="miter"/>
          <v:path gradientshapeok="t" o:connecttype="rect"/>
        </v:shapetype>
        <v:shape id="文本框 34" o:spid="_x0000_s1070" type="#_x0000_t202" style="position:absolute;margin-left:300.2pt;margin-top:761.55pt;width:13.15pt;height:11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" filled="f" stroked="f">
          <v:textbox inset="0,0,0,0">
            <w:txbxContent>
              <w:p w:rsidR="00434423" w:rsidRDefault="00434423">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rsidR="00043124">
                  <w:rPr>
                    <w:rFonts w:ascii="Times New Roman"/>
                    <w:noProof/>
                    <w:sz w:val="18"/>
                  </w:rPr>
                  <w:t>22</w:t>
                </w:r>
                <w: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423" w:rsidRDefault="00434423">
    <w:pPr>
      <w:spacing w:line="14" w:lineRule="auto"/>
      <w:rPr>
        <w:sz w:val="20"/>
        <w:szCs w:val="20"/>
      </w:rPr>
    </w:pPr>
    <w:r w:rsidRPr="002115A9">
      <w:rPr>
        <w:noProof/>
      </w:rPr>
      <w:pict>
        <v:shapetype id="_x0000_t202" coordsize="21600,21600" o:spt="202" path="m,l,21600r21600,l21600,xe">
          <v:stroke joinstyle="miter"/>
          <v:path gradientshapeok="t" o:connecttype="rect"/>
        </v:shapetype>
        <v:shape id="文本框 33" o:spid="_x0000_s1071" type="#_x0000_t202" style="position:absolute;margin-left:300.2pt;margin-top:761.55pt;width:13.15pt;height:1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" filled="f" stroked="f">
          <v:textbox inset="0,0,0,0">
            <w:txbxContent>
              <w:p w:rsidR="00434423" w:rsidRDefault="00434423">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rsidR="00043124">
                  <w:rPr>
                    <w:rFonts w:ascii="Times New Roman"/>
                    <w:noProof/>
                    <w:sz w:val="18"/>
                  </w:rPr>
                  <w:t>21</w:t>
                </w:r>
                <w: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423" w:rsidRDefault="00434423">
    <w:pPr>
      <w:spacing w:line="14" w:lineRule="auto"/>
      <w:rPr>
        <w:sz w:val="20"/>
        <w:szCs w:val="20"/>
      </w:rPr>
    </w:pPr>
    <w:r w:rsidRPr="002115A9">
      <w:rPr>
        <w:noProof/>
      </w:rPr>
      <w:pict>
        <v:shapetype id="_x0000_t202" coordsize="21600,21600" o:spt="202" path="m,l,21600r21600,l21600,xe">
          <v:stroke joinstyle="miter"/>
          <v:path gradientshapeok="t" o:connecttype="rect"/>
        </v:shapetype>
        <v:shape id="文本框 28" o:spid="_x0000_s1074" type="#_x0000_t202" style="position:absolute;margin-left:423.45pt;margin-top:514.95pt;width:13.15pt;height:11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" filled="f" stroked="f">
          <v:textbox inset="0,0,0,0">
            <w:txbxContent>
              <w:p w:rsidR="00434423" w:rsidRDefault="00434423">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rsidR="00043124">
                  <w:rPr>
                    <w:rFonts w:ascii="Times New Roman"/>
                    <w:noProof/>
                    <w:sz w:val="18"/>
                  </w:rPr>
                  <w:t>29</w:t>
                </w:r>
                <w: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423" w:rsidRDefault="00434423">
    <w:pPr>
      <w:spacing w:line="14" w:lineRule="auto"/>
      <w:rPr>
        <w:sz w:val="2"/>
        <w:szCs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423" w:rsidRDefault="00434423">
    <w:pPr>
      <w:spacing w:line="14" w:lineRule="auto"/>
      <w:rPr>
        <w:sz w:val="20"/>
        <w:szCs w:val="20"/>
      </w:rPr>
    </w:pPr>
    <w:r w:rsidRPr="002115A9">
      <w:rPr>
        <w:noProof/>
      </w:rPr>
      <w:pict>
        <v:shapetype id="_x0000_t202" coordsize="21600,21600" o:spt="202" path="m,l,21600r21600,l21600,xe">
          <v:stroke joinstyle="miter"/>
          <v:path gradientshapeok="t" o:connecttype="rect"/>
        </v:shapetype>
        <v:shape id="文本框 17" o:spid="_x0000_s1079" type="#_x0000_t202" style="position:absolute;margin-left:300.2pt;margin-top:761.55pt;width:13.15pt;height:11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" filled="f" stroked="f">
          <v:textbox inset="0,0,0,0">
            <w:txbxContent>
              <w:p w:rsidR="00434423" w:rsidRDefault="00434423">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rsidR="00043124">
                  <w:rPr>
                    <w:rFonts w:ascii="Times New Roman"/>
                    <w:noProof/>
                    <w:sz w:val="18"/>
                  </w:rPr>
                  <w:t>32</w:t>
                </w:r>
                <w: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423" w:rsidRDefault="00434423">
    <w:pPr>
      <w:spacing w:line="14" w:lineRule="auto"/>
      <w:rPr>
        <w:sz w:val="20"/>
        <w:szCs w:val="20"/>
      </w:rPr>
    </w:pPr>
    <w:r w:rsidRPr="002115A9">
      <w:rPr>
        <w:noProof/>
      </w:rPr>
      <w:pict>
        <v:shapetype id="_x0000_t202" coordsize="21600,21600" o:spt="202" path="m,l,21600r21600,l21600,xe">
          <v:stroke joinstyle="miter"/>
          <v:path gradientshapeok="t" o:connecttype="rect"/>
        </v:shapetype>
        <v:shape id="文本框 15" o:spid="_x0000_s1080" type="#_x0000_t202" style="position:absolute;margin-left:423.45pt;margin-top:514.95pt;width:13.15pt;height:11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" filled="f" stroked="f">
          <v:textbox inset="0,0,0,0">
            <w:txbxContent>
              <w:p w:rsidR="00434423" w:rsidRDefault="00434423">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rsidR="00043124">
                  <w:rPr>
                    <w:rFonts w:ascii="Times New Roman"/>
                    <w:noProof/>
                    <w:sz w:val="18"/>
                  </w:rPr>
                  <w:t>31</w:t>
                </w:r>
                <w: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423" w:rsidRDefault="00434423">
    <w:pPr>
      <w:spacing w:line="14" w:lineRule="auto"/>
      <w:rPr>
        <w:sz w:val="20"/>
        <w:szCs w:val="20"/>
      </w:rPr>
    </w:pPr>
    <w:r w:rsidRPr="002115A9">
      <w:rPr>
        <w:noProof/>
      </w:rPr>
      <w:pict>
        <v:shapetype id="_x0000_t202" coordsize="21600,21600" o:spt="202" path="m,l,21600r21600,l21600,xe">
          <v:stroke joinstyle="miter"/>
          <v:path gradientshapeok="t" o:connecttype="rect"/>
        </v:shapetype>
        <v:shape id="文本框 5" o:spid="_x0000_s1085" type="#_x0000_t202" style="position:absolute;margin-left:300.2pt;margin-top:761.55pt;width:13.15pt;height:11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" filled="f" stroked="f">
          <v:textbox inset="0,0,0,0">
            <w:txbxContent>
              <w:p w:rsidR="00434423" w:rsidRDefault="00434423">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rsidR="00043124">
                  <w:rPr>
                    <w:rFonts w:ascii="Times New Roman"/>
                    <w:noProof/>
                    <w:sz w:val="18"/>
                  </w:rPr>
                  <w:t>36</w:t>
                </w:r>
                <w: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423" w:rsidRDefault="00434423">
    <w:pPr>
      <w:spacing w:line="14" w:lineRule="auto"/>
      <w:rPr>
        <w:sz w:val="20"/>
        <w:szCs w:val="20"/>
      </w:rPr>
    </w:pPr>
    <w:r w:rsidRPr="002115A9">
      <w:rPr>
        <w:noProof/>
      </w:rPr>
      <w:pict>
        <v:shapetype id="_x0000_t202" coordsize="21600,21600" o:spt="202" path="m,l,21600r21600,l21600,xe">
          <v:stroke joinstyle="miter"/>
          <v:path gradientshapeok="t" o:connecttype="rect"/>
        </v:shapetype>
        <v:shape id="文本框 3" o:spid="_x0000_s1086" type="#_x0000_t202" style="position:absolute;margin-left:300.2pt;margin-top:761.55pt;width:13.15pt;height:11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" filled="f" stroked="f">
          <v:textbox inset="0,0,0,0">
            <w:txbxContent>
              <w:p w:rsidR="00434423" w:rsidRDefault="00434423">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rsidR="00043124">
                  <w:rPr>
                    <w:rFonts w:ascii="Times New Roman"/>
                    <w:noProof/>
                    <w:sz w:val="18"/>
                  </w:rPr>
                  <w:t>37</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423" w:rsidRDefault="00434423">
    <w:pPr>
      <w:spacing w:line="14" w:lineRule="auto"/>
      <w:rPr>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423" w:rsidRDefault="00434423">
    <w:pPr>
      <w:spacing w:line="14" w:lineRule="auto"/>
      <w:rPr>
        <w:sz w:val="20"/>
        <w:szCs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423" w:rsidRDefault="00434423">
    <w:pPr>
      <w:spacing w:line="14" w:lineRule="auto"/>
      <w:rPr>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423" w:rsidRDefault="00434423">
    <w:pPr>
      <w:spacing w:line="14" w:lineRule="auto"/>
      <w:rPr>
        <w:sz w:val="2"/>
        <w:szCs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423" w:rsidRDefault="00434423">
    <w:pPr>
      <w:spacing w:line="14" w:lineRule="auto"/>
      <w:rPr>
        <w:sz w:val="20"/>
        <w:szCs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423" w:rsidRDefault="00434423">
    <w:pPr>
      <w:spacing w:line="14" w:lineRule="auto"/>
      <w:rPr>
        <w:sz w:val="20"/>
        <w:szCs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423" w:rsidRDefault="00434423">
    <w:pPr>
      <w:spacing w:line="14" w:lineRule="auto"/>
      <w:rPr>
        <w:sz w:val="20"/>
        <w:szCs w:val="20"/>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423" w:rsidRDefault="00434423">
    <w:pPr>
      <w:spacing w:line="14" w:lineRule="auto"/>
      <w:rPr>
        <w:sz w:val="20"/>
        <w:szCs w:val="20"/>
      </w:rPr>
    </w:pPr>
    <w:r w:rsidRPr="002115A9">
      <w:rPr>
        <w:noProof/>
      </w:rPr>
      <w:pict>
        <v:shapetype id="_x0000_t202" coordsize="21600,21600" o:spt="202" path="m,l,21600r21600,l21600,xe">
          <v:stroke joinstyle="miter"/>
          <v:path gradientshapeok="t" o:connecttype="rect"/>
        </v:shapetype>
        <v:shape id="文本框 46" o:spid="_x0000_s1064" type="#_x0000_t202" style="position:absolute;margin-left:300.2pt;margin-top:761.55pt;width:13.15pt;height:1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" filled="f" stroked="f">
          <v:textbox inset="0,0,0,0">
            <w:txbxContent>
              <w:p w:rsidR="00434423" w:rsidRDefault="00434423">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rPr>
                    <w:rFonts w:ascii="Times New Roman"/>
                    <w:noProof/>
                    <w:sz w:val="18"/>
                  </w:rPr>
                  <w:t>16</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4423" w:rsidRDefault="00434423">
      <w:r>
        <w:separator/>
      </w:r>
    </w:p>
  </w:footnote>
  <w:footnote w:type="continuationSeparator" w:id="1">
    <w:p w:rsidR="00434423" w:rsidRDefault="004344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423" w:rsidRDefault="00434423">
    <w:pPr>
      <w:spacing w:line="14" w:lineRule="auto"/>
      <w:rPr>
        <w:sz w:val="20"/>
        <w:szCs w:val="20"/>
      </w:rPr>
    </w:pPr>
    <w:r w:rsidRPr="002115A9">
      <w:rPr>
        <w:noProof/>
      </w:rPr>
      <w:pict>
        <v:shapetype id="_x0000_t202" coordsize="21600,21600" o:spt="202" path="m,l,21600r21600,l21600,xe">
          <v:stroke joinstyle="miter"/>
          <v:path gradientshapeok="t" o:connecttype="rect"/>
        </v:shapetype>
        <v:shape id="文本框 81" o:spid="_x0000_s1046" type="#_x0000_t202" style="position:absolute;margin-left:69.95pt;margin-top:43.4pt;width:199.35pt;height:14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" filled="f" stroked="f">
          <v:textbox inset="0,0,0,0">
            <w:txbxContent>
              <w:p w:rsidR="00434423" w:rsidRDefault="00434423" w:rsidP="005F7E1B">
                <w:pPr>
                  <w:pStyle w:val="a3"/>
                  <w:spacing w:line="260" w:lineRule="exact"/>
                  <w:ind w:left="20"/>
                  <w:rPr>
                    <w:lang w:eastAsia="zh-CN"/>
                  </w:rPr>
                </w:pPr>
                <w:r>
                  <w:rPr>
                    <w:rFonts w:hint="eastAsia"/>
                    <w:lang w:eastAsia="zh-CN"/>
                  </w:rPr>
                  <w:t>深圳市众恒</w:t>
                </w:r>
                <w:proofErr w:type="gramStart"/>
                <w:r>
                  <w:rPr>
                    <w:rFonts w:hint="eastAsia"/>
                    <w:lang w:eastAsia="zh-CN"/>
                  </w:rPr>
                  <w:t>世</w:t>
                </w:r>
                <w:proofErr w:type="gramEnd"/>
                <w:r>
                  <w:rPr>
                    <w:rFonts w:hint="eastAsia"/>
                    <w:lang w:eastAsia="zh-CN"/>
                  </w:rPr>
                  <w:t>讯科技股份</w:t>
                </w:r>
                <w:r>
                  <w:rPr>
                    <w:lang w:eastAsia="zh-CN"/>
                  </w:rPr>
                  <w:t>有限公司</w:t>
                </w:r>
              </w:p>
              <w:p w:rsidR="00434423" w:rsidRPr="005F7E1B" w:rsidRDefault="00434423">
                <w:pPr>
                  <w:pStyle w:val="a3"/>
                  <w:spacing w:line="260" w:lineRule="exact"/>
                  <w:ind w:left="20"/>
                  <w:rPr>
                    <w:lang w:eastAsia="zh-CN"/>
                  </w:rPr>
                </w:pPr>
              </w:p>
            </w:txbxContent>
          </v:textbox>
          <w10:wrap anchorx="page" anchory="page"/>
        </v:shape>
      </w:pict>
    </w:r>
    <w:r w:rsidRPr="002115A9">
      <w:rPr>
        <w:noProof/>
      </w:rPr>
      <w:pict>
        <v:shape id="文本框 80" o:spid="_x0000_s1047" type="#_x0000_t202" style="position:absolute;margin-left:388pt;margin-top:43.4pt;width:134pt;height:14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" filled="f" stroked="f">
          <v:textbox inset="0,0,0,0">
            <w:txbxContent>
              <w:p w:rsidR="00434423" w:rsidRDefault="00434423">
                <w:pPr>
                  <w:pStyle w:val="a3"/>
                  <w:spacing w:line="260" w:lineRule="exact"/>
                  <w:ind w:left="20"/>
                  <w:rPr>
                    <w:lang w:eastAsia="zh-CN"/>
                  </w:rPr>
                </w:pPr>
                <w:r>
                  <w:rPr>
                    <w:lang w:eastAsia="zh-CN"/>
                  </w:rPr>
                  <w:t>产品碳足迹盘查实施报告</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423" w:rsidRDefault="00434423">
    <w:pPr>
      <w:spacing w:line="14" w:lineRule="auto"/>
      <w:rPr>
        <w:sz w:val="20"/>
        <w:szCs w:val="20"/>
      </w:rPr>
    </w:pPr>
    <w:r w:rsidRPr="002115A9">
      <w:rPr>
        <w:noProof/>
      </w:rPr>
      <w:pict>
        <v:shapetype id="_x0000_t202" coordsize="21600,21600" o:spt="202" path="m,l,21600r21600,l21600,xe">
          <v:stroke joinstyle="miter"/>
          <v:path gradientshapeok="t" o:connecttype="rect"/>
        </v:shapetype>
        <v:shape id="文本框 63" o:spid="_x0000_s1058" type="#_x0000_t202" style="position:absolute;margin-left:69.95pt;margin-top:43.4pt;width:199.35pt;height:1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" filled="f" stroked="f">
          <v:textbox inset="0,0,0,0">
            <w:txbxContent>
              <w:p w:rsidR="00434423" w:rsidRDefault="00434423" w:rsidP="005E3CE1">
                <w:pPr>
                  <w:pStyle w:val="a3"/>
                  <w:spacing w:line="260" w:lineRule="exact"/>
                  <w:ind w:left="0"/>
                  <w:rPr>
                    <w:lang w:eastAsia="zh-CN"/>
                  </w:rPr>
                </w:pPr>
                <w:r>
                  <w:rPr>
                    <w:rFonts w:hint="eastAsia"/>
                    <w:lang w:eastAsia="zh-CN"/>
                  </w:rPr>
                  <w:t>深圳市众恒</w:t>
                </w:r>
                <w:proofErr w:type="gramStart"/>
                <w:r>
                  <w:rPr>
                    <w:rFonts w:hint="eastAsia"/>
                    <w:lang w:eastAsia="zh-CN"/>
                  </w:rPr>
                  <w:t>世</w:t>
                </w:r>
                <w:proofErr w:type="gramEnd"/>
                <w:r>
                  <w:rPr>
                    <w:rFonts w:hint="eastAsia"/>
                    <w:lang w:eastAsia="zh-CN"/>
                  </w:rPr>
                  <w:t>讯科技股份</w:t>
                </w:r>
                <w:r>
                  <w:rPr>
                    <w:lang w:eastAsia="zh-CN"/>
                  </w:rPr>
                  <w:t>有限公司</w:t>
                </w:r>
              </w:p>
            </w:txbxContent>
          </v:textbox>
          <w10:wrap anchorx="page" anchory="page"/>
        </v:shape>
      </w:pict>
    </w:r>
    <w:r w:rsidRPr="002115A9">
      <w:rPr>
        <w:noProof/>
      </w:rPr>
      <w:pict>
        <v:group id="组合 50" o:spid="_x0000_s1105" style="position:absolute;margin-left:69.5pt;margin-top:67.2pt;width:456.45pt;height:.1pt;z-index:-251664384;mso-position-horizontal-relative:page;mso-position-vertical-relative:page" coordorigin="1390,1344" coordsize="9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">
          <v:shape id="任意多边形 51" o:spid="_x0000_s1106" style="position:absolute;left:1390;top:1344;width:9129;height:2;visibility:visible;mso-wrap-style:square;v-text-anchor:top" coordsize="912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" adj="0,,0" path="m,l9129,e" filled="f" strokeweight=".48pt">
            <v:stroke joinstyle="round"/>
            <v:formulas/>
            <v:path arrowok="t" o:connecttype="custom" o:connectlocs="0,0;9129,0" o:connectangles="0,0" textboxrect="0,0,9129,2"/>
          </v:shape>
          <w10:wrap anchorx="page" anchory="page"/>
        </v:group>
      </w:pict>
    </w:r>
    <w:r w:rsidRPr="002115A9">
      <w:rPr>
        <w:noProof/>
      </w:rPr>
      <w:pict>
        <v:shape id="文本框 58" o:spid="_x0000_s1059" type="#_x0000_t202" style="position:absolute;margin-left:388pt;margin-top:43.4pt;width:134pt;height:1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" filled="f" stroked="f">
          <v:textbox inset="0,0,0,0">
            <w:txbxContent>
              <w:p w:rsidR="00434423" w:rsidRDefault="00434423">
                <w:pPr>
                  <w:pStyle w:val="a3"/>
                  <w:spacing w:line="260" w:lineRule="exact"/>
                  <w:ind w:left="20"/>
                  <w:rPr>
                    <w:lang w:eastAsia="zh-CN"/>
                  </w:rPr>
                </w:pPr>
                <w:r>
                  <w:rPr>
                    <w:lang w:eastAsia="zh-CN"/>
                  </w:rPr>
                  <w:t>产品碳足迹盘查实施报告</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423" w:rsidRDefault="00434423">
    <w:pPr>
      <w:spacing w:line="14" w:lineRule="auto"/>
      <w:rPr>
        <w:sz w:val="20"/>
        <w:szCs w:val="20"/>
      </w:rPr>
    </w:pPr>
    <w:r w:rsidRPr="002115A9">
      <w:rPr>
        <w:noProof/>
      </w:rPr>
      <w:pict>
        <v:shapetype id="_x0000_t202" coordsize="21600,21600" o:spt="202" path="m,l,21600r21600,l21600,xe">
          <v:stroke joinstyle="miter"/>
          <v:path gradientshapeok="t" o:connecttype="rect"/>
        </v:shapetype>
        <v:shape id="文本框 57" o:spid="_x0000_s1060" type="#_x0000_t202" style="position:absolute;margin-left:69.95pt;margin-top:43.4pt;width:199.35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" filled="f" stroked="f">
          <v:textbox inset="0,0,0,0">
            <w:txbxContent>
              <w:p w:rsidR="00434423" w:rsidRDefault="00434423">
                <w:pPr>
                  <w:pStyle w:val="a3"/>
                  <w:spacing w:line="260" w:lineRule="exact"/>
                  <w:ind w:left="20"/>
                  <w:rPr>
                    <w:lang w:eastAsia="zh-CN"/>
                  </w:rPr>
                </w:pPr>
                <w:r>
                  <w:rPr>
                    <w:rFonts w:hint="eastAsia"/>
                    <w:lang w:eastAsia="zh-CN"/>
                  </w:rPr>
                  <w:t>深圳市众恒</w:t>
                </w:r>
                <w:proofErr w:type="gramStart"/>
                <w:r>
                  <w:rPr>
                    <w:rFonts w:hint="eastAsia"/>
                    <w:lang w:eastAsia="zh-CN"/>
                  </w:rPr>
                  <w:t>世</w:t>
                </w:r>
                <w:proofErr w:type="gramEnd"/>
                <w:r>
                  <w:rPr>
                    <w:rFonts w:hint="eastAsia"/>
                    <w:lang w:eastAsia="zh-CN"/>
                  </w:rPr>
                  <w:t>讯科技股份</w:t>
                </w:r>
                <w:r>
                  <w:rPr>
                    <w:lang w:eastAsia="zh-CN"/>
                  </w:rPr>
                  <w:t>有限公司</w:t>
                </w:r>
              </w:p>
            </w:txbxContent>
          </v:textbox>
          <w10:wrap anchorx="page" anchory="page"/>
        </v:shape>
      </w:pict>
    </w:r>
    <w:r w:rsidRPr="002115A9">
      <w:rPr>
        <w:noProof/>
      </w:rPr>
      <w:pict>
        <v:group id="组合 44" o:spid="_x0000_s1103" style="position:absolute;margin-left:69.5pt;margin-top:67.2pt;width:456.45pt;height:.1pt;z-index:-251659264;mso-position-horizontal-relative:page;mso-position-vertical-relative:page" coordorigin="1390,1344" coordsize="9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">
          <v:shape id="任意多边形 45" o:spid="_x0000_s1104" style="position:absolute;left:1390;top:1344;width:9129;height:2;visibility:visible;mso-wrap-style:square;v-text-anchor:top" coordsize="912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" adj="0,,0" path="m,l9129,e" filled="f" strokeweight=".48pt">
            <v:stroke joinstyle="round"/>
            <v:formulas/>
            <v:path arrowok="t" o:connecttype="custom" o:connectlocs="0,0;9129,0" o:connectangles="0,0" textboxrect="0,0,9129,2"/>
          </v:shape>
          <w10:wrap anchorx="page" anchory="page"/>
        </v:group>
      </w:pict>
    </w:r>
    <w:r w:rsidRPr="002115A9">
      <w:rPr>
        <w:noProof/>
      </w:rPr>
      <w:pict>
        <v:shape id="文本框 53" o:spid="_x0000_s1061" type="#_x0000_t202" style="position:absolute;margin-left:388pt;margin-top:43.4pt;width:134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" filled="f" stroked="f">
          <v:textbox inset="0,0,0,0">
            <w:txbxContent>
              <w:p w:rsidR="00434423" w:rsidRDefault="00434423">
                <w:pPr>
                  <w:pStyle w:val="a3"/>
                  <w:spacing w:line="260" w:lineRule="exact"/>
                  <w:ind w:left="20"/>
                  <w:rPr>
                    <w:lang w:eastAsia="zh-CN"/>
                  </w:rPr>
                </w:pPr>
                <w:r>
                  <w:rPr>
                    <w:lang w:eastAsia="zh-CN"/>
                  </w:rPr>
                  <w:t>产品碳足迹盘查实施报告</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423" w:rsidRDefault="00434423">
    <w:pPr>
      <w:spacing w:line="14" w:lineRule="auto"/>
      <w:rPr>
        <w:sz w:val="20"/>
        <w:szCs w:val="20"/>
      </w:rPr>
    </w:pPr>
    <w:r w:rsidRPr="002115A9">
      <w:rPr>
        <w:noProof/>
      </w:rPr>
      <w:pict>
        <v:shapetype id="_x0000_t202" coordsize="21600,21600" o:spt="202" path="m,l,21600r21600,l21600,xe">
          <v:stroke joinstyle="miter"/>
          <v:path gradientshapeok="t" o:connecttype="rect"/>
        </v:shapetype>
        <v:shape id="文本框 52" o:spid="_x0000_s1062" type="#_x0000_t202" style="position:absolute;margin-left:69.95pt;margin-top:43.4pt;width:199.35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" filled="f" stroked="f">
          <v:textbox inset="0,0,0,0">
            <w:txbxContent>
              <w:p w:rsidR="00434423" w:rsidRDefault="00434423">
                <w:pPr>
                  <w:pStyle w:val="a3"/>
                  <w:spacing w:line="260" w:lineRule="exact"/>
                  <w:ind w:left="20"/>
                  <w:rPr>
                    <w:lang w:eastAsia="zh-CN"/>
                  </w:rPr>
                </w:pPr>
                <w:r>
                  <w:rPr>
                    <w:rFonts w:hint="eastAsia"/>
                    <w:lang w:eastAsia="zh-CN"/>
                  </w:rPr>
                  <w:t>深圳市众恒</w:t>
                </w:r>
                <w:proofErr w:type="gramStart"/>
                <w:r>
                  <w:rPr>
                    <w:rFonts w:hint="eastAsia"/>
                    <w:lang w:eastAsia="zh-CN"/>
                  </w:rPr>
                  <w:t>世</w:t>
                </w:r>
                <w:proofErr w:type="gramEnd"/>
                <w:r>
                  <w:rPr>
                    <w:rFonts w:hint="eastAsia"/>
                    <w:lang w:eastAsia="zh-CN"/>
                  </w:rPr>
                  <w:t>讯科技股份</w:t>
                </w:r>
                <w:r>
                  <w:rPr>
                    <w:lang w:eastAsia="zh-CN"/>
                  </w:rPr>
                  <w:t>有限公司</w:t>
                </w:r>
              </w:p>
            </w:txbxContent>
          </v:textbox>
          <w10:wrap anchorx="page" anchory="page"/>
        </v:shape>
      </w:pict>
    </w:r>
    <w:r w:rsidRPr="002115A9">
      <w:rPr>
        <w:noProof/>
      </w:rPr>
      <w:pict>
        <v:group id="组合 40" o:spid="_x0000_s1101" style="position:absolute;margin-left:69.5pt;margin-top:67.2pt;width:456.45pt;height:.1pt;z-index:-251656192;mso-position-horizontal-relative:page;mso-position-vertical-relative:page" coordorigin="1390,1344" coordsize="9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">
          <v:shape id="任意多边形 41" o:spid="_x0000_s1102" style="position:absolute;left:1390;top:1344;width:9129;height:2;visibility:visible;mso-wrap-style:square;v-text-anchor:top" coordsize="912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" adj="0,,0" path="m,l9129,e" filled="f" strokeweight=".48pt">
            <v:stroke joinstyle="round"/>
            <v:formulas/>
            <v:path arrowok="t" o:connecttype="custom" o:connectlocs="0,0;9129,0" o:connectangles="0,0" textboxrect="0,0,9129,2"/>
          </v:shape>
          <w10:wrap anchorx="page" anchory="page"/>
        </v:group>
      </w:pict>
    </w:r>
    <w:r w:rsidRPr="002115A9">
      <w:rPr>
        <w:noProof/>
      </w:rPr>
      <w:pict>
        <v:shape id="文本框 48" o:spid="_x0000_s1063" type="#_x0000_t202" style="position:absolute;margin-left:388pt;margin-top:43.4pt;width:134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" filled="f" stroked="f">
          <v:textbox inset="0,0,0,0">
            <w:txbxContent>
              <w:p w:rsidR="00434423" w:rsidRDefault="00434423">
                <w:pPr>
                  <w:pStyle w:val="a3"/>
                  <w:spacing w:line="260" w:lineRule="exact"/>
                  <w:ind w:left="20"/>
                  <w:rPr>
                    <w:lang w:eastAsia="zh-CN"/>
                  </w:rPr>
                </w:pPr>
                <w:r>
                  <w:rPr>
                    <w:lang w:eastAsia="zh-CN"/>
                  </w:rPr>
                  <w:t>产品碳足迹盘查实施报告</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423" w:rsidRDefault="00434423">
    <w:pPr>
      <w:spacing w:line="14" w:lineRule="auto"/>
      <w:rPr>
        <w:sz w:val="2"/>
        <w:szCs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423" w:rsidRDefault="00434423">
    <w:pPr>
      <w:spacing w:line="14" w:lineRule="auto"/>
      <w:rPr>
        <w:sz w:val="20"/>
        <w:szCs w:val="20"/>
      </w:rPr>
    </w:pPr>
    <w:r w:rsidRPr="002115A9">
      <w:rPr>
        <w:noProof/>
      </w:rPr>
      <w:pict>
        <v:shapetype id="_x0000_t202" coordsize="21600,21600" o:spt="202" path="m,l,21600r21600,l21600,xe">
          <v:stroke joinstyle="miter"/>
          <v:path gradientshapeok="t" o:connecttype="rect"/>
        </v:shapetype>
        <v:shape id="文本框 44" o:spid="_x0000_s1066" type="#_x0000_t202" style="position:absolute;margin-left:69.95pt;margin-top:43.4pt;width:213.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" filled="f" stroked="f">
          <v:textbox inset="0,0,0,0">
            <w:txbxContent>
              <w:p w:rsidR="00434423" w:rsidRDefault="00434423">
                <w:pPr>
                  <w:pStyle w:val="a3"/>
                  <w:spacing w:line="260" w:lineRule="exact"/>
                  <w:ind w:left="20"/>
                  <w:rPr>
                    <w:lang w:eastAsia="zh-CN"/>
                  </w:rPr>
                </w:pPr>
                <w:r>
                  <w:rPr>
                    <w:rFonts w:hint="eastAsia"/>
                    <w:lang w:eastAsia="zh-CN"/>
                  </w:rPr>
                  <w:t>深圳市众恒</w:t>
                </w:r>
                <w:proofErr w:type="gramStart"/>
                <w:r>
                  <w:rPr>
                    <w:rFonts w:hint="eastAsia"/>
                    <w:lang w:eastAsia="zh-CN"/>
                  </w:rPr>
                  <w:t>世</w:t>
                </w:r>
                <w:proofErr w:type="gramEnd"/>
                <w:r>
                  <w:rPr>
                    <w:rFonts w:hint="eastAsia"/>
                    <w:lang w:eastAsia="zh-CN"/>
                  </w:rPr>
                  <w:t>讯科技股份</w:t>
                </w:r>
                <w:r>
                  <w:rPr>
                    <w:lang w:eastAsia="zh-CN"/>
                  </w:rPr>
                  <w:t>有限公司</w:t>
                </w:r>
              </w:p>
            </w:txbxContent>
          </v:textbox>
          <w10:wrap anchorx="page" anchory="page"/>
        </v:shape>
      </w:pict>
    </w:r>
    <w:r w:rsidRPr="002115A9">
      <w:rPr>
        <w:noProof/>
      </w:rPr>
      <w:pict>
        <v:group id="组合 30" o:spid="_x0000_s1099" style="position:absolute;margin-left:69.5pt;margin-top:67.2pt;width:456.45pt;height:.1pt;z-index:-251651072;mso-position-horizontal-relative:page;mso-position-vertical-relative:page" coordorigin="1390,1344" coordsize="9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">
          <v:shape id="任意多边形 31" o:spid="_x0000_s1100" style="position:absolute;left:1390;top:1344;width:9129;height:2;visibility:visible;mso-wrap-style:square;v-text-anchor:top" coordsize="912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" adj="0,,0" path="m,l9129,e" filled="f" strokeweight=".48pt">
            <v:stroke joinstyle="round"/>
            <v:formulas/>
            <v:path arrowok="t" o:connecttype="custom" o:connectlocs="0,0;9129,0" o:connectangles="0,0" textboxrect="0,0,9129,2"/>
          </v:shape>
          <w10:wrap anchorx="page" anchory="page"/>
        </v:group>
      </w:pict>
    </w:r>
    <w:r w:rsidRPr="002115A9">
      <w:rPr>
        <w:noProof/>
      </w:rPr>
      <w:pict>
        <v:shape id="文本框 40" o:spid="_x0000_s1067" type="#_x0000_t202" style="position:absolute;margin-left:388pt;margin-top:43.4pt;width:134pt;height:1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" filled="f" stroked="f">
          <v:textbox inset="0,0,0,0">
            <w:txbxContent>
              <w:p w:rsidR="00434423" w:rsidRDefault="00434423">
                <w:pPr>
                  <w:pStyle w:val="a3"/>
                  <w:spacing w:line="260" w:lineRule="exact"/>
                  <w:ind w:left="20"/>
                  <w:rPr>
                    <w:lang w:eastAsia="zh-CN"/>
                  </w:rPr>
                </w:pPr>
                <w:r>
                  <w:rPr>
                    <w:lang w:eastAsia="zh-CN"/>
                  </w:rPr>
                  <w:t>产品碳足迹盘查实施报告</w:t>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423" w:rsidRDefault="00434423">
    <w:pPr>
      <w:spacing w:line="14" w:lineRule="auto"/>
      <w:rPr>
        <w:sz w:val="20"/>
        <w:szCs w:val="20"/>
      </w:rPr>
    </w:pPr>
    <w:r w:rsidRPr="002115A9">
      <w:rPr>
        <w:noProof/>
      </w:rPr>
      <w:pict>
        <v:shapetype id="_x0000_t202" coordsize="21600,21600" o:spt="202" path="m,l,21600r21600,l21600,xe">
          <v:stroke joinstyle="miter"/>
          <v:path gradientshapeok="t" o:connecttype="rect"/>
        </v:shapetype>
        <v:shape id="文本框 38" o:spid="_x0000_s1068" type="#_x0000_t202" style="position:absolute;margin-left:69.95pt;margin-top:43.4pt;width:206.45pt;height:1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" filled="f" stroked="f">
          <v:textbox inset="0,0,0,0">
            <w:txbxContent>
              <w:p w:rsidR="00434423" w:rsidRDefault="00434423">
                <w:pPr>
                  <w:pStyle w:val="a3"/>
                  <w:spacing w:line="260" w:lineRule="exact"/>
                  <w:ind w:left="20"/>
                  <w:rPr>
                    <w:lang w:eastAsia="zh-CN"/>
                  </w:rPr>
                </w:pPr>
                <w:r>
                  <w:rPr>
                    <w:rFonts w:hint="eastAsia"/>
                    <w:lang w:eastAsia="zh-CN"/>
                  </w:rPr>
                  <w:t>深圳市众恒</w:t>
                </w:r>
                <w:proofErr w:type="gramStart"/>
                <w:r>
                  <w:rPr>
                    <w:rFonts w:hint="eastAsia"/>
                    <w:lang w:eastAsia="zh-CN"/>
                  </w:rPr>
                  <w:t>世</w:t>
                </w:r>
                <w:proofErr w:type="gramEnd"/>
                <w:r>
                  <w:rPr>
                    <w:rFonts w:hint="eastAsia"/>
                    <w:lang w:eastAsia="zh-CN"/>
                  </w:rPr>
                  <w:t>讯科技股份</w:t>
                </w:r>
                <w:r>
                  <w:rPr>
                    <w:lang w:eastAsia="zh-CN"/>
                  </w:rPr>
                  <w:t>有限公司</w:t>
                </w:r>
              </w:p>
            </w:txbxContent>
          </v:textbox>
          <w10:wrap anchorx="page" anchory="page"/>
        </v:shape>
      </w:pict>
    </w:r>
    <w:r w:rsidRPr="002115A9">
      <w:rPr>
        <w:noProof/>
      </w:rPr>
      <w:pict>
        <v:group id="组合 34" o:spid="_x0000_s1097" style="position:absolute;margin-left:69.5pt;margin-top:67.2pt;width:456.45pt;height:.1pt;z-index:-251648000;mso-position-horizontal-relative:page;mso-position-vertical-relative:page" coordorigin="1390,1344" coordsize="9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">
          <v:shape id="任意多边形 35" o:spid="_x0000_s1098" style="position:absolute;left:1390;top:1344;width:9129;height:2;visibility:visible;mso-wrap-style:square;v-text-anchor:top" coordsize="912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" adj="0,,0" path="m,l9129,e" filled="f" strokeweight=".48pt">
            <v:stroke joinstyle="round"/>
            <v:formulas/>
            <v:path arrowok="t" o:connecttype="custom" o:connectlocs="0,0;9129,0" o:connectangles="0,0" textboxrect="0,0,9129,2"/>
          </v:shape>
          <w10:wrap anchorx="page" anchory="page"/>
        </v:group>
      </w:pict>
    </w:r>
    <w:r w:rsidRPr="002115A9">
      <w:rPr>
        <w:noProof/>
      </w:rPr>
      <w:pict>
        <v:shape id="文本框 35" o:spid="_x0000_s1069" type="#_x0000_t202" style="position:absolute;margin-left:388pt;margin-top:43.4pt;width:134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" filled="f" stroked="f">
          <v:textbox inset="0,0,0,0">
            <w:txbxContent>
              <w:p w:rsidR="00434423" w:rsidRDefault="00434423">
                <w:pPr>
                  <w:pStyle w:val="a3"/>
                  <w:spacing w:line="260" w:lineRule="exact"/>
                  <w:ind w:left="20"/>
                  <w:rPr>
                    <w:lang w:eastAsia="zh-CN"/>
                  </w:rPr>
                </w:pPr>
                <w:r>
                  <w:rPr>
                    <w:lang w:eastAsia="zh-CN"/>
                  </w:rPr>
                  <w:t>产品碳足迹盘查实施报告</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423" w:rsidRDefault="00434423">
    <w:pPr>
      <w:spacing w:line="14" w:lineRule="auto"/>
      <w:rPr>
        <w:sz w:val="20"/>
        <w:szCs w:val="20"/>
      </w:rPr>
    </w:pPr>
    <w:r w:rsidRPr="002115A9">
      <w:rPr>
        <w:noProof/>
      </w:rPr>
      <w:pict>
        <v:shapetype id="_x0000_t202" coordsize="21600,21600" o:spt="202" path="m,l,21600r21600,l21600,xe">
          <v:stroke joinstyle="miter"/>
          <v:path gradientshapeok="t" o:connecttype="rect"/>
        </v:shapetype>
        <v:shape id="文本框 32" o:spid="_x0000_s1072" type="#_x0000_t202" style="position:absolute;margin-left:69.9pt;margin-top:43.4pt;width:213.5pt;height:14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" filled="f" stroked="f">
          <v:textbox inset="0,0,0,0">
            <w:txbxContent>
              <w:p w:rsidR="00434423" w:rsidRDefault="00434423">
                <w:pPr>
                  <w:pStyle w:val="a3"/>
                  <w:spacing w:line="260" w:lineRule="exact"/>
                  <w:ind w:left="20"/>
                  <w:rPr>
                    <w:lang w:eastAsia="zh-CN"/>
                  </w:rPr>
                </w:pPr>
                <w:r>
                  <w:rPr>
                    <w:rFonts w:hint="eastAsia"/>
                    <w:lang w:eastAsia="zh-CN"/>
                  </w:rPr>
                  <w:t>深圳市众恒</w:t>
                </w:r>
                <w:proofErr w:type="gramStart"/>
                <w:r>
                  <w:rPr>
                    <w:rFonts w:hint="eastAsia"/>
                    <w:lang w:eastAsia="zh-CN"/>
                  </w:rPr>
                  <w:t>世</w:t>
                </w:r>
                <w:proofErr w:type="gramEnd"/>
                <w:r>
                  <w:rPr>
                    <w:rFonts w:hint="eastAsia"/>
                    <w:lang w:eastAsia="zh-CN"/>
                  </w:rPr>
                  <w:t>讯科技股份</w:t>
                </w:r>
                <w:r>
                  <w:rPr>
                    <w:lang w:eastAsia="zh-CN"/>
                  </w:rPr>
                  <w:t>有限公司</w:t>
                </w:r>
              </w:p>
            </w:txbxContent>
          </v:textbox>
          <w10:wrap anchorx="page" anchory="page"/>
        </v:shape>
      </w:pict>
    </w:r>
    <w:r w:rsidRPr="002115A9">
      <w:rPr>
        <w:noProof/>
      </w:rPr>
      <w:pict>
        <v:group id="组合 24" o:spid="_x0000_s1095" style="position:absolute;margin-left:69.5pt;margin-top:67.2pt;width:703.1pt;height:.1pt;z-index:-251642880;mso-position-horizontal-relative:page;mso-position-vertical-relative:page" coordorigin="1390,1344" coordsize="140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">
          <v:shape id="任意多边形 25" o:spid="_x0000_s1096" style="position:absolute;left:1390;top:1344;width:14062;height:2;visibility:visible;mso-wrap-style:square;v-text-anchor:top" coordsize="1406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" adj="0,,0" path="m,l14061,e" filled="f" strokeweight=".48pt">
            <v:stroke joinstyle="round"/>
            <v:formulas/>
            <v:path arrowok="t" o:connecttype="custom" o:connectlocs="0,0;14061,0" o:connectangles="0,0" textboxrect="0,0,14062,2"/>
          </v:shape>
          <w10:wrap anchorx="page" anchory="page"/>
        </v:group>
      </w:pict>
    </w:r>
    <w:r w:rsidRPr="002115A9">
      <w:rPr>
        <w:noProof/>
      </w:rPr>
      <w:pict>
        <v:shape id="文本框 29" o:spid="_x0000_s1073" type="#_x0000_t202" style="position:absolute;margin-left:634pt;margin-top:43.4pt;width:134pt;height:14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" filled="f" stroked="f">
          <v:textbox inset="0,0,0,0">
            <w:txbxContent>
              <w:p w:rsidR="00434423" w:rsidRDefault="00434423">
                <w:pPr>
                  <w:pStyle w:val="a3"/>
                  <w:spacing w:line="260" w:lineRule="exact"/>
                  <w:ind w:left="20"/>
                  <w:rPr>
                    <w:lang w:eastAsia="zh-CN"/>
                  </w:rPr>
                </w:pPr>
                <w:r>
                  <w:rPr>
                    <w:lang w:eastAsia="zh-CN"/>
                  </w:rPr>
                  <w:t>产品碳足迹盘查实施报告</w:t>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423" w:rsidRDefault="00434423">
    <w:pPr>
      <w:spacing w:line="14" w:lineRule="auto"/>
      <w:rPr>
        <w:sz w:val="2"/>
        <w:szCs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423" w:rsidRDefault="00434423">
    <w:pPr>
      <w:spacing w:line="14" w:lineRule="auto"/>
      <w:rPr>
        <w:sz w:val="20"/>
        <w:szCs w:val="20"/>
      </w:rPr>
    </w:pPr>
    <w:r w:rsidRPr="002115A9">
      <w:rPr>
        <w:noProof/>
      </w:rPr>
      <w:pict>
        <v:shapetype id="_x0000_t202" coordsize="21600,21600" o:spt="202" path="m,l,21600r21600,l21600,xe">
          <v:stroke joinstyle="miter"/>
          <v:path gradientshapeok="t" o:connecttype="rect"/>
        </v:shapetype>
        <v:shape id="文本框 27" o:spid="_x0000_s1075" type="#_x0000_t202" style="position:absolute;margin-left:69.95pt;margin-top:43.4pt;width:199.3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" filled="f" stroked="f">
          <v:textbox inset="0,0,0,0">
            <w:txbxContent>
              <w:p w:rsidR="00434423" w:rsidRDefault="00434423" w:rsidP="001D1422">
                <w:pPr>
                  <w:pStyle w:val="a3"/>
                  <w:spacing w:line="260" w:lineRule="exact"/>
                  <w:ind w:left="0"/>
                  <w:rPr>
                    <w:lang w:eastAsia="zh-CN"/>
                  </w:rPr>
                </w:pPr>
                <w:r>
                  <w:rPr>
                    <w:rFonts w:hint="eastAsia"/>
                    <w:lang w:eastAsia="zh-CN"/>
                  </w:rPr>
                  <w:t>深圳市众恒</w:t>
                </w:r>
                <w:proofErr w:type="gramStart"/>
                <w:r>
                  <w:rPr>
                    <w:rFonts w:hint="eastAsia"/>
                    <w:lang w:eastAsia="zh-CN"/>
                  </w:rPr>
                  <w:t>世</w:t>
                </w:r>
                <w:proofErr w:type="gramEnd"/>
                <w:r>
                  <w:rPr>
                    <w:rFonts w:hint="eastAsia"/>
                    <w:lang w:eastAsia="zh-CN"/>
                  </w:rPr>
                  <w:t>讯科技股份</w:t>
                </w:r>
                <w:r>
                  <w:rPr>
                    <w:lang w:eastAsia="zh-CN"/>
                  </w:rPr>
                  <w:t>有限公司</w:t>
                </w:r>
              </w:p>
            </w:txbxContent>
          </v:textbox>
          <w10:wrap anchorx="page" anchory="page"/>
        </v:shape>
      </w:pict>
    </w:r>
    <w:r w:rsidRPr="002115A9">
      <w:rPr>
        <w:noProof/>
      </w:rPr>
      <w:pict>
        <v:group id="组合 15" o:spid="_x0000_s1093" style="position:absolute;margin-left:69.5pt;margin-top:67.2pt;width:456.45pt;height:.1pt;z-index:-251638784;mso-position-horizontal-relative:page;mso-position-vertical-relative:page" coordorigin="1390,1344" coordsize="9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">
          <v:shape id="任意多边形 16" o:spid="_x0000_s1094" style="position:absolute;left:1390;top:1344;width:9129;height:2;visibility:visible;mso-wrap-style:square;v-text-anchor:top" coordsize="912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" adj="0,,0" path="m,l9129,e" filled="f" strokeweight=".48pt">
            <v:stroke joinstyle="round"/>
            <v:formulas/>
            <v:path arrowok="t" o:connecttype="custom" o:connectlocs="0,0;9129,0" o:connectangles="0,0" textboxrect="0,0,9129,2"/>
          </v:shape>
          <w10:wrap anchorx="page" anchory="page"/>
        </v:group>
      </w:pict>
    </w:r>
    <w:r w:rsidRPr="002115A9">
      <w:rPr>
        <w:noProof/>
      </w:rPr>
      <w:pict>
        <v:shape id="文本框 24" o:spid="_x0000_s1076" type="#_x0000_t202" style="position:absolute;margin-left:388pt;margin-top:43.4pt;width:134pt;height:14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" filled="f" stroked="f">
          <v:textbox inset="0,0,0,0">
            <w:txbxContent>
              <w:p w:rsidR="00434423" w:rsidRDefault="00434423">
                <w:pPr>
                  <w:pStyle w:val="a3"/>
                  <w:spacing w:line="260" w:lineRule="exact"/>
                  <w:ind w:left="20"/>
                  <w:rPr>
                    <w:lang w:eastAsia="zh-CN"/>
                  </w:rPr>
                </w:pPr>
                <w:r>
                  <w:rPr>
                    <w:lang w:eastAsia="zh-CN"/>
                  </w:rPr>
                  <w:t>产品碳足迹盘查实施报告</w:t>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423" w:rsidRDefault="00434423">
    <w:pPr>
      <w:spacing w:line="14" w:lineRule="auto"/>
      <w:rPr>
        <w:sz w:val="20"/>
        <w:szCs w:val="20"/>
      </w:rPr>
    </w:pPr>
    <w:r w:rsidRPr="002115A9">
      <w:rPr>
        <w:noProof/>
      </w:rPr>
      <w:pict>
        <v:shapetype id="_x0000_t202" coordsize="21600,21600" o:spt="202" path="m,l,21600r21600,l21600,xe">
          <v:stroke joinstyle="miter"/>
          <v:path gradientshapeok="t" o:connecttype="rect"/>
        </v:shapetype>
        <v:shape id="文本框 23" o:spid="_x0000_s1077" type="#_x0000_t202" style="position:absolute;margin-left:69.9pt;margin-top:43.4pt;width:220.6pt;height:14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" filled="f" stroked="f">
          <v:textbox inset="0,0,0,0">
            <w:txbxContent>
              <w:p w:rsidR="00434423" w:rsidRDefault="00434423">
                <w:pPr>
                  <w:pStyle w:val="a3"/>
                  <w:spacing w:line="260" w:lineRule="exact"/>
                  <w:ind w:left="20"/>
                  <w:rPr>
                    <w:lang w:eastAsia="zh-CN"/>
                  </w:rPr>
                </w:pPr>
                <w:r>
                  <w:rPr>
                    <w:rFonts w:hint="eastAsia"/>
                    <w:lang w:eastAsia="zh-CN"/>
                  </w:rPr>
                  <w:t>深圳市众恒</w:t>
                </w:r>
                <w:proofErr w:type="gramStart"/>
                <w:r>
                  <w:rPr>
                    <w:rFonts w:hint="eastAsia"/>
                    <w:lang w:eastAsia="zh-CN"/>
                  </w:rPr>
                  <w:t>世</w:t>
                </w:r>
                <w:proofErr w:type="gramEnd"/>
                <w:r>
                  <w:rPr>
                    <w:rFonts w:hint="eastAsia"/>
                    <w:lang w:eastAsia="zh-CN"/>
                  </w:rPr>
                  <w:t>讯科技股份有限公司</w:t>
                </w:r>
              </w:p>
              <w:p w:rsidR="00434423" w:rsidRDefault="00434423">
                <w:pPr>
                  <w:pStyle w:val="a3"/>
                  <w:spacing w:line="260" w:lineRule="exact"/>
                  <w:ind w:left="20"/>
                  <w:rPr>
                    <w:lang w:eastAsia="zh-CN"/>
                  </w:rPr>
                </w:pPr>
              </w:p>
              <w:p w:rsidR="00434423" w:rsidRDefault="00434423">
                <w:pPr>
                  <w:pStyle w:val="a3"/>
                  <w:spacing w:line="260" w:lineRule="exact"/>
                  <w:ind w:left="20"/>
                  <w:rPr>
                    <w:lang w:eastAsia="zh-CN"/>
                  </w:rPr>
                </w:pPr>
                <w:r>
                  <w:rPr>
                    <w:rFonts w:hint="eastAsia"/>
                    <w:lang w:eastAsia="zh-CN"/>
                  </w:rPr>
                  <w:t>有限公司</w:t>
                </w:r>
              </w:p>
            </w:txbxContent>
          </v:textbox>
          <w10:wrap anchorx="page" anchory="page"/>
        </v:shape>
      </w:pict>
    </w:r>
    <w:r w:rsidRPr="002115A9">
      <w:rPr>
        <w:noProof/>
      </w:rPr>
      <w:pict>
        <v:group id="组合 19" o:spid="_x0000_s1091" style="position:absolute;margin-left:69.5pt;margin-top:67.2pt;width:703.1pt;height:.1pt;z-index:-251635712;mso-position-horizontal-relative:page;mso-position-vertical-relative:page" coordorigin="1390,1344" coordsize="140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">
          <v:shape id="任意多边形 20" o:spid="_x0000_s1092" style="position:absolute;left:1390;top:1344;width:14062;height:2;visibility:visible;mso-wrap-style:square;v-text-anchor:top" coordsize="1406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" adj="0,,0" path="m,l14061,e" filled="f" strokeweight=".48pt">
            <v:stroke joinstyle="round"/>
            <v:formulas/>
            <v:path arrowok="t" o:connecttype="custom" o:connectlocs="0,0;14061,0" o:connectangles="0,0" textboxrect="0,0,14062,2"/>
          </v:shape>
          <w10:wrap anchorx="page" anchory="page"/>
        </v:group>
      </w:pict>
    </w:r>
    <w:r w:rsidRPr="002115A9">
      <w:rPr>
        <w:noProof/>
      </w:rPr>
      <w:pict>
        <v:shape id="文本框 18" o:spid="_x0000_s1078" type="#_x0000_t202" style="position:absolute;margin-left:634pt;margin-top:43.4pt;width:134pt;height:14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" filled="f" stroked="f">
          <v:textbox inset="0,0,0,0">
            <w:txbxContent>
              <w:p w:rsidR="00434423" w:rsidRDefault="00434423">
                <w:pPr>
                  <w:pStyle w:val="a3"/>
                  <w:spacing w:line="260" w:lineRule="exact"/>
                  <w:ind w:left="20"/>
                  <w:rPr>
                    <w:lang w:eastAsia="zh-CN"/>
                  </w:rPr>
                </w:pPr>
                <w:r>
                  <w:rPr>
                    <w:lang w:eastAsia="zh-CN"/>
                  </w:rPr>
                  <w:t>产品碳足迹盘查实施报告</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423" w:rsidRDefault="00434423">
    <w:pPr>
      <w:spacing w:line="14" w:lineRule="auto"/>
      <w:rPr>
        <w:sz w:val="20"/>
        <w:szCs w:val="20"/>
        <w:lang w:eastAsia="zh-CN"/>
      </w:rPr>
    </w:pPr>
    <w:r w:rsidRPr="002115A9">
      <w:rPr>
        <w:noProof/>
      </w:rPr>
      <w:pict>
        <v:shapetype id="_x0000_t202" coordsize="21600,21600" o:spt="202" path="m,l,21600r21600,l21600,xe">
          <v:stroke joinstyle="miter"/>
          <v:path gradientshapeok="t" o:connecttype="rect"/>
        </v:shapetype>
        <v:shape id="文本框 79" o:spid="_x0000_s1048" type="#_x0000_t202" style="position:absolute;margin-left:69.95pt;margin-top:43.4pt;width:229.5pt;height:12.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" filled="f" stroked="f">
          <v:textbox inset="0,0,0,0">
            <w:txbxContent>
              <w:p w:rsidR="00434423" w:rsidRDefault="00434423">
                <w:pPr>
                  <w:pStyle w:val="a3"/>
                  <w:spacing w:line="260" w:lineRule="exact"/>
                  <w:ind w:left="20"/>
                  <w:rPr>
                    <w:lang w:eastAsia="zh-CN"/>
                  </w:rPr>
                </w:pPr>
                <w:r>
                  <w:rPr>
                    <w:rFonts w:hint="eastAsia"/>
                    <w:lang w:eastAsia="zh-CN"/>
                  </w:rPr>
                  <w:t>深圳市众恒</w:t>
                </w:r>
                <w:proofErr w:type="gramStart"/>
                <w:r>
                  <w:rPr>
                    <w:rFonts w:hint="eastAsia"/>
                    <w:lang w:eastAsia="zh-CN"/>
                  </w:rPr>
                  <w:t>世</w:t>
                </w:r>
                <w:proofErr w:type="gramEnd"/>
                <w:r>
                  <w:rPr>
                    <w:rFonts w:hint="eastAsia"/>
                    <w:lang w:eastAsia="zh-CN"/>
                  </w:rPr>
                  <w:t>讯科技股份</w:t>
                </w:r>
                <w:r>
                  <w:rPr>
                    <w:lang w:eastAsia="zh-CN"/>
                  </w:rPr>
                  <w:t>有限公司</w:t>
                </w:r>
              </w:p>
            </w:txbxContent>
          </v:textbox>
          <w10:wrap anchorx="page" anchory="page"/>
        </v:shape>
      </w:pict>
    </w:r>
    <w:r w:rsidRPr="002115A9">
      <w:rPr>
        <w:noProof/>
      </w:rPr>
      <w:pict>
        <v:shape id="文本框 78" o:spid="_x0000_s1049" type="#_x0000_t202" style="position:absolute;margin-left:388pt;margin-top:43.4pt;width:134pt;height:14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" filled="f" stroked="f">
          <v:textbox inset="0,0,0,0">
            <w:txbxContent>
              <w:p w:rsidR="00434423" w:rsidRDefault="00434423">
                <w:pPr>
                  <w:pStyle w:val="a3"/>
                  <w:spacing w:line="260" w:lineRule="exact"/>
                  <w:ind w:left="20"/>
                  <w:rPr>
                    <w:lang w:eastAsia="zh-CN"/>
                  </w:rPr>
                </w:pPr>
                <w:r>
                  <w:rPr>
                    <w:lang w:eastAsia="zh-CN"/>
                  </w:rPr>
                  <w:t>产品碳足迹盘查实施报告</w:t>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423" w:rsidRDefault="00434423">
    <w:pPr>
      <w:spacing w:line="14" w:lineRule="auto"/>
      <w:rPr>
        <w:sz w:val="20"/>
        <w:szCs w:val="20"/>
      </w:rPr>
    </w:pPr>
    <w:r w:rsidRPr="002115A9">
      <w:rPr>
        <w:noProof/>
      </w:rPr>
      <w:pict>
        <v:shapetype id="_x0000_t202" coordsize="21600,21600" o:spt="202" path="m,l,21600r21600,l21600,xe">
          <v:stroke joinstyle="miter"/>
          <v:path gradientshapeok="t" o:connecttype="rect"/>
        </v:shapetype>
        <v:shape id="文本框 14" o:spid="_x0000_s1081" type="#_x0000_t202" style="position:absolute;margin-left:69.95pt;margin-top:43.4pt;width:199.35pt;height:14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" filled="f" stroked="f">
          <v:textbox inset="0,0,0,0">
            <w:txbxContent>
              <w:p w:rsidR="00434423" w:rsidRDefault="00434423">
                <w:pPr>
                  <w:pStyle w:val="a3"/>
                  <w:spacing w:line="260" w:lineRule="exact"/>
                  <w:ind w:left="20"/>
                  <w:rPr>
                    <w:lang w:eastAsia="zh-CN"/>
                  </w:rPr>
                </w:pPr>
                <w:r>
                  <w:rPr>
                    <w:rFonts w:hint="eastAsia"/>
                    <w:lang w:eastAsia="zh-CN"/>
                  </w:rPr>
                  <w:t>深圳市众恒</w:t>
                </w:r>
                <w:proofErr w:type="gramStart"/>
                <w:r>
                  <w:rPr>
                    <w:rFonts w:hint="eastAsia"/>
                    <w:lang w:eastAsia="zh-CN"/>
                  </w:rPr>
                  <w:t>世</w:t>
                </w:r>
                <w:proofErr w:type="gramEnd"/>
                <w:r>
                  <w:rPr>
                    <w:rFonts w:hint="eastAsia"/>
                    <w:lang w:eastAsia="zh-CN"/>
                  </w:rPr>
                  <w:t>讯科技股份</w:t>
                </w:r>
                <w:r>
                  <w:rPr>
                    <w:lang w:eastAsia="zh-CN"/>
                  </w:rPr>
                  <w:t>有限公司</w:t>
                </w:r>
              </w:p>
            </w:txbxContent>
          </v:textbox>
          <w10:wrap anchorx="page" anchory="page"/>
        </v:shape>
      </w:pict>
    </w:r>
    <w:r w:rsidRPr="002115A9">
      <w:rPr>
        <w:noProof/>
      </w:rPr>
      <w:pict>
        <v:group id="组合 5" o:spid="_x0000_s1089" style="position:absolute;margin-left:69.5pt;margin-top:67.2pt;width:456.45pt;height:.1pt;z-index:-251630592;mso-position-horizontal-relative:page;mso-position-vertical-relative:page" coordorigin="1390,1344" coordsize="9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">
          <v:shape id="任意多边形 6" o:spid="_x0000_s1090" style="position:absolute;left:1390;top:1344;width:9129;height:2;visibility:visible;mso-wrap-style:square;v-text-anchor:top" coordsize="912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" adj="0,,0" path="m,l9129,e" filled="f" strokeweight=".48pt">
            <v:stroke joinstyle="round"/>
            <v:formulas/>
            <v:path arrowok="t" o:connecttype="custom" o:connectlocs="0,0;9129,0" o:connectangles="0,0" textboxrect="0,0,9129,2"/>
          </v:shape>
          <w10:wrap anchorx="page" anchory="page"/>
        </v:group>
      </w:pict>
    </w:r>
    <w:r w:rsidRPr="002115A9">
      <w:rPr>
        <w:noProof/>
      </w:rPr>
      <w:pict>
        <v:shape id="文本框 10" o:spid="_x0000_s1082" type="#_x0000_t202" style="position:absolute;margin-left:388pt;margin-top:43.4pt;width:134pt;height:14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" filled="f" stroked="f">
          <v:textbox inset="0,0,0,0">
            <w:txbxContent>
              <w:p w:rsidR="00434423" w:rsidRDefault="00434423">
                <w:pPr>
                  <w:pStyle w:val="a3"/>
                  <w:spacing w:line="260" w:lineRule="exact"/>
                  <w:ind w:left="20"/>
                  <w:rPr>
                    <w:lang w:eastAsia="zh-CN"/>
                  </w:rPr>
                </w:pPr>
                <w:r>
                  <w:rPr>
                    <w:lang w:eastAsia="zh-CN"/>
                  </w:rPr>
                  <w:t>产品碳足迹盘查实施报告</w:t>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423" w:rsidRDefault="00434423">
    <w:pPr>
      <w:spacing w:line="14" w:lineRule="auto"/>
      <w:rPr>
        <w:sz w:val="20"/>
        <w:szCs w:val="20"/>
      </w:rPr>
    </w:pPr>
    <w:r w:rsidRPr="002115A9">
      <w:rPr>
        <w:noProof/>
      </w:rPr>
      <w:pict>
        <v:shapetype id="_x0000_t202" coordsize="21600,21600" o:spt="202" path="m,l,21600r21600,l21600,xe">
          <v:stroke joinstyle="miter"/>
          <v:path gradientshapeok="t" o:connecttype="rect"/>
        </v:shapetype>
        <v:shape id="文本框 9" o:spid="_x0000_s1083" type="#_x0000_t202" style="position:absolute;margin-left:69.95pt;margin-top:43.4pt;width:199.35pt;height:14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" filled="f" stroked="f">
          <v:textbox inset="0,0,0,0">
            <w:txbxContent>
              <w:p w:rsidR="00434423" w:rsidRDefault="00434423">
                <w:pPr>
                  <w:pStyle w:val="a3"/>
                  <w:spacing w:line="260" w:lineRule="exact"/>
                  <w:ind w:left="20"/>
                  <w:rPr>
                    <w:lang w:eastAsia="zh-CN"/>
                  </w:rPr>
                </w:pPr>
                <w:r>
                  <w:rPr>
                    <w:rFonts w:hint="eastAsia"/>
                    <w:lang w:eastAsia="zh-CN"/>
                  </w:rPr>
                  <w:t>深圳市众恒</w:t>
                </w:r>
                <w:proofErr w:type="gramStart"/>
                <w:r>
                  <w:rPr>
                    <w:rFonts w:hint="eastAsia"/>
                    <w:lang w:eastAsia="zh-CN"/>
                  </w:rPr>
                  <w:t>世</w:t>
                </w:r>
                <w:proofErr w:type="gramEnd"/>
                <w:r>
                  <w:rPr>
                    <w:rFonts w:hint="eastAsia"/>
                    <w:lang w:eastAsia="zh-CN"/>
                  </w:rPr>
                  <w:t>讯科技股份</w:t>
                </w:r>
                <w:r>
                  <w:rPr>
                    <w:lang w:eastAsia="zh-CN"/>
                  </w:rPr>
                  <w:t>有限公司</w:t>
                </w:r>
              </w:p>
            </w:txbxContent>
          </v:textbox>
          <w10:wrap anchorx="page" anchory="page"/>
        </v:shape>
      </w:pict>
    </w:r>
    <w:r w:rsidRPr="002115A9">
      <w:rPr>
        <w:noProof/>
      </w:rPr>
      <w:pict>
        <v:group id="组合 9" o:spid="_x0000_s1087" style="position:absolute;margin-left:69.5pt;margin-top:67.2pt;width:456.45pt;height:.1pt;z-index:-251627520;mso-position-horizontal-relative:page;mso-position-vertical-relative:page" coordorigin="1390,1344" coordsize="9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">
          <v:shape id="任意多边形 10" o:spid="_x0000_s1088" style="position:absolute;left:1390;top:1344;width:9129;height:2;visibility:visible;mso-wrap-style:square;v-text-anchor:top" coordsize="912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" adj="0,,0" path="m,l9129,e" filled="f" strokeweight=".48pt">
            <v:stroke joinstyle="round"/>
            <v:formulas/>
            <v:path arrowok="t" o:connecttype="custom" o:connectlocs="0,0;9129,0" o:connectangles="0,0" textboxrect="0,0,9129,2"/>
          </v:shape>
          <w10:wrap anchorx="page" anchory="page"/>
        </v:group>
      </w:pict>
    </w:r>
    <w:r w:rsidRPr="002115A9">
      <w:rPr>
        <w:noProof/>
      </w:rPr>
      <w:pict>
        <v:shape id="文本框 6" o:spid="_x0000_s1084" type="#_x0000_t202" style="position:absolute;margin-left:388pt;margin-top:43.4pt;width:134pt;height:14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" filled="f" stroked="f">
          <v:textbox inset="0,0,0,0">
            <w:txbxContent>
              <w:p w:rsidR="00434423" w:rsidRDefault="00434423">
                <w:pPr>
                  <w:pStyle w:val="a3"/>
                  <w:spacing w:line="260" w:lineRule="exact"/>
                  <w:ind w:left="20"/>
                  <w:rPr>
                    <w:lang w:eastAsia="zh-CN"/>
                  </w:rPr>
                </w:pPr>
                <w:r>
                  <w:rPr>
                    <w:lang w:eastAsia="zh-CN"/>
                  </w:rPr>
                  <w:t>产品碳足迹盘查实施报告</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423" w:rsidRDefault="00434423">
    <w:pPr>
      <w:spacing w:line="14" w:lineRule="auto"/>
      <w:rPr>
        <w:sz w:val="20"/>
        <w:szCs w:val="20"/>
      </w:rPr>
    </w:pPr>
    <w:r w:rsidRPr="002115A9">
      <w:rPr>
        <w:noProof/>
      </w:rPr>
      <w:pict>
        <v:shapetype id="_x0000_t202" coordsize="21600,21600" o:spt="202" path="m,l,21600r21600,l21600,xe">
          <v:stroke joinstyle="miter"/>
          <v:path gradientshapeok="t" o:connecttype="rect"/>
        </v:shapetype>
        <v:shape id="文本框 77" o:spid="_x0000_s1050" type="#_x0000_t202" style="position:absolute;margin-left:69.95pt;margin-top:43.4pt;width:227.7pt;height:14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" filled="f" stroked="f">
          <v:textbox inset="0,0,0,0">
            <w:txbxContent>
              <w:p w:rsidR="00434423" w:rsidRDefault="00434423" w:rsidP="00426F7D">
                <w:pPr>
                  <w:pStyle w:val="a3"/>
                  <w:spacing w:line="260" w:lineRule="exact"/>
                  <w:ind w:left="20"/>
                  <w:rPr>
                    <w:lang w:eastAsia="zh-CN"/>
                  </w:rPr>
                </w:pPr>
                <w:r>
                  <w:rPr>
                    <w:rFonts w:hint="eastAsia"/>
                    <w:lang w:eastAsia="zh-CN"/>
                  </w:rPr>
                  <w:t>深圳市众恒</w:t>
                </w:r>
                <w:proofErr w:type="gramStart"/>
                <w:r>
                  <w:rPr>
                    <w:rFonts w:hint="eastAsia"/>
                    <w:lang w:eastAsia="zh-CN"/>
                  </w:rPr>
                  <w:t>世</w:t>
                </w:r>
                <w:proofErr w:type="gramEnd"/>
                <w:r>
                  <w:rPr>
                    <w:rFonts w:hint="eastAsia"/>
                    <w:lang w:eastAsia="zh-CN"/>
                  </w:rPr>
                  <w:t>讯科技股份</w:t>
                </w:r>
                <w:r>
                  <w:rPr>
                    <w:lang w:eastAsia="zh-CN"/>
                  </w:rPr>
                  <w:t>有限公司</w:t>
                </w:r>
              </w:p>
              <w:p w:rsidR="00434423" w:rsidRDefault="00434423">
                <w:pPr>
                  <w:pStyle w:val="a3"/>
                  <w:spacing w:line="260" w:lineRule="exact"/>
                  <w:ind w:left="20"/>
                  <w:rPr>
                    <w:lang w:eastAsia="zh-CN"/>
                  </w:rPr>
                </w:pPr>
                <w:r>
                  <w:rPr>
                    <w:lang w:eastAsia="zh-CN"/>
                  </w:rPr>
                  <w:t>司</w:t>
                </w:r>
              </w:p>
            </w:txbxContent>
          </v:textbox>
          <w10:wrap anchorx="page" anchory="page"/>
        </v:shape>
      </w:pict>
    </w:r>
    <w:r w:rsidRPr="002115A9">
      <w:rPr>
        <w:noProof/>
      </w:rPr>
      <w:pict>
        <v:shape id="文本框 76" o:spid="_x0000_s1051" type="#_x0000_t202" style="position:absolute;margin-left:388pt;margin-top:43.4pt;width:134pt;height:1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" filled="f" stroked="f">
          <v:textbox inset="0,0,0,0">
            <w:txbxContent>
              <w:p w:rsidR="00434423" w:rsidRDefault="00434423">
                <w:pPr>
                  <w:pStyle w:val="a3"/>
                  <w:spacing w:line="260" w:lineRule="exact"/>
                  <w:ind w:left="20"/>
                  <w:rPr>
                    <w:lang w:eastAsia="zh-CN"/>
                  </w:rPr>
                </w:pPr>
                <w:r>
                  <w:rPr>
                    <w:lang w:eastAsia="zh-CN"/>
                  </w:rPr>
                  <w:t>产品碳足迹盘查实施报告</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423" w:rsidRDefault="00434423" w:rsidP="005F7E1B">
    <w:pPr>
      <w:pStyle w:val="a3"/>
      <w:spacing w:line="260" w:lineRule="exact"/>
      <w:ind w:left="20"/>
      <w:rPr>
        <w:lang w:eastAsia="zh-CN"/>
      </w:rPr>
    </w:pPr>
    <w:r>
      <w:rPr>
        <w:rFonts w:hint="eastAsia"/>
        <w:lang w:eastAsia="zh-CN"/>
      </w:rPr>
      <w:t>深圳市众恒</w:t>
    </w:r>
    <w:proofErr w:type="gramStart"/>
    <w:r>
      <w:rPr>
        <w:rFonts w:hint="eastAsia"/>
        <w:lang w:eastAsia="zh-CN"/>
      </w:rPr>
      <w:t>世</w:t>
    </w:r>
    <w:proofErr w:type="gramEnd"/>
    <w:r>
      <w:rPr>
        <w:rFonts w:hint="eastAsia"/>
        <w:lang w:eastAsia="zh-CN"/>
      </w:rPr>
      <w:t>讯科技股份</w:t>
    </w:r>
    <w:r>
      <w:rPr>
        <w:lang w:eastAsia="zh-CN"/>
      </w:rPr>
      <w:t>有限公司</w:t>
    </w:r>
  </w:p>
  <w:p w:rsidR="00434423" w:rsidRDefault="00434423">
    <w:pPr>
      <w:spacing w:line="14" w:lineRule="auto"/>
      <w:rPr>
        <w:sz w:val="20"/>
        <w:szCs w:val="20"/>
        <w:lang w:eastAsia="zh-CN"/>
      </w:rPr>
    </w:pPr>
    <w:proofErr w:type="gramStart"/>
    <w:r w:rsidRPr="005F7E1B">
      <w:rPr>
        <w:sz w:val="20"/>
        <w:szCs w:val="20"/>
        <w:lang w:val="zh-CN" w:eastAsia="zh-CN"/>
      </w:rPr>
      <w:t>入文字</w:t>
    </w:r>
    <w:proofErr w:type="gramEnd"/>
    <w:r w:rsidRPr="005F7E1B">
      <w:rPr>
        <w:sz w:val="20"/>
        <w:szCs w:val="20"/>
        <w:lang w:val="zh-CN" w:eastAsia="zh-CN"/>
      </w:rPr>
      <w:t>]</w:t>
    </w:r>
    <w:r w:rsidRPr="005F7E1B">
      <w:rPr>
        <w:sz w:val="20"/>
        <w:szCs w:val="20"/>
      </w:rPr>
      <w:ptab w:relativeTo="margin" w:alignment="center" w:leader="none"/>
    </w:r>
    <w:r w:rsidRPr="005F7E1B">
      <w:rPr>
        <w:sz w:val="20"/>
        <w:szCs w:val="20"/>
        <w:lang w:val="zh-CN" w:eastAsia="zh-CN"/>
      </w:rPr>
      <w:t>[</w:t>
    </w:r>
    <w:r w:rsidRPr="005F7E1B">
      <w:rPr>
        <w:sz w:val="20"/>
        <w:szCs w:val="20"/>
        <w:lang w:val="zh-CN" w:eastAsia="zh-CN"/>
      </w:rPr>
      <w:t>键入文字</w:t>
    </w:r>
    <w:r w:rsidRPr="005F7E1B">
      <w:rPr>
        <w:sz w:val="20"/>
        <w:szCs w:val="20"/>
        <w:lang w:val="zh-CN" w:eastAsia="zh-CN"/>
      </w:rPr>
      <w:t>]</w:t>
    </w:r>
    <w:r w:rsidRPr="005F7E1B">
      <w:rPr>
        <w:sz w:val="20"/>
        <w:szCs w:val="20"/>
      </w:rPr>
      <w:ptab w:relativeTo="margin" w:alignment="right" w:leader="none"/>
    </w:r>
    <w:r w:rsidRPr="005F7E1B">
      <w:rPr>
        <w:sz w:val="20"/>
        <w:szCs w:val="20"/>
        <w:lang w:val="zh-CN" w:eastAsia="zh-CN"/>
      </w:rPr>
      <w:t>[</w:t>
    </w:r>
    <w:r w:rsidRPr="005F7E1B">
      <w:rPr>
        <w:sz w:val="20"/>
        <w:szCs w:val="20"/>
        <w:lang w:val="zh-CN" w:eastAsia="zh-CN"/>
      </w:rPr>
      <w:t>键入文字</w:t>
    </w:r>
    <w:r w:rsidRPr="005F7E1B">
      <w:rPr>
        <w:sz w:val="20"/>
        <w:szCs w:val="20"/>
        <w:lang w:val="zh-CN" w:eastAsia="zh-CN"/>
      </w:rPr>
      <w:t>]</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423" w:rsidRDefault="00434423">
    <w:pPr>
      <w:spacing w:line="14" w:lineRule="auto"/>
      <w:rPr>
        <w:sz w:val="2"/>
        <w:szCs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423" w:rsidRDefault="00434423">
    <w:pPr>
      <w:spacing w:line="14" w:lineRule="auto"/>
      <w:rPr>
        <w:sz w:val="2"/>
        <w:szCs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423" w:rsidRDefault="00434423">
    <w:pPr>
      <w:spacing w:line="14" w:lineRule="auto"/>
      <w:rPr>
        <w:sz w:val="20"/>
        <w:szCs w:val="20"/>
      </w:rPr>
    </w:pPr>
    <w:r w:rsidRPr="002115A9">
      <w:rPr>
        <w:noProof/>
      </w:rPr>
      <w:pict>
        <v:shapetype id="_x0000_t202" coordsize="21600,21600" o:spt="202" path="m,l,21600r21600,l21600,xe">
          <v:stroke joinstyle="miter"/>
          <v:path gradientshapeok="t" o:connecttype="rect"/>
        </v:shapetype>
        <v:shape id="文本框 75" o:spid="_x0000_s1052" type="#_x0000_t202" style="position:absolute;margin-left:69.95pt;margin-top:43.4pt;width:210pt;height:15.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" filled="f" stroked="f">
          <v:textbox inset="0,0,0,0">
            <w:txbxContent>
              <w:p w:rsidR="00434423" w:rsidRDefault="00434423">
                <w:pPr>
                  <w:pStyle w:val="a3"/>
                  <w:spacing w:line="260" w:lineRule="exact"/>
                  <w:ind w:left="20"/>
                  <w:rPr>
                    <w:lang w:eastAsia="zh-CN"/>
                  </w:rPr>
                </w:pPr>
                <w:r>
                  <w:rPr>
                    <w:rFonts w:hint="eastAsia"/>
                    <w:noProof/>
                    <w:lang w:eastAsia="zh-CN"/>
                  </w:rPr>
                  <w:t>深圳市众恒世讯科技股份</w:t>
                </w:r>
                <w:r>
                  <w:rPr>
                    <w:lang w:eastAsia="zh-CN"/>
                  </w:rPr>
                  <w:t>有限公司</w:t>
                </w:r>
              </w:p>
            </w:txbxContent>
          </v:textbox>
          <w10:wrap anchorx="page" anchory="page"/>
        </v:shape>
      </w:pict>
    </w:r>
    <w:r w:rsidRPr="002115A9">
      <w:rPr>
        <w:noProof/>
      </w:rPr>
      <w:pict>
        <v:group id="组合 68" o:spid="_x0000_s1026" style="position:absolute;margin-left:69.5pt;margin-top:67.2pt;width:456.45pt;height:.1pt;z-index:-251674624;mso-position-horizontal-relative:page;mso-position-vertical-relative:page" coordorigin="1390,1344" coordsize="9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">
          <v:shape id="任意多边形 69" o:spid="_x0000_s1027" style="position:absolute;left:1390;top:1344;width:9129;height:2;visibility:visible;mso-wrap-style:square;v-text-anchor:top" coordsize="912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" adj="0,,0" path="m,l9129,e" filled="f" strokeweight=".48pt">
            <v:stroke joinstyle="round"/>
            <v:formulas/>
            <v:path arrowok="t" o:connecttype="custom" o:connectlocs="0,0;9129,0" o:connectangles="0,0" textboxrect="0,0,9129,2"/>
          </v:shape>
          <w10:wrap anchorx="page" anchory="page"/>
        </v:group>
      </w:pict>
    </w:r>
    <w:r w:rsidRPr="002115A9">
      <w:rPr>
        <w:noProof/>
      </w:rPr>
      <w:pict>
        <v:shape id="文本框 72" o:spid="_x0000_s1053" type="#_x0000_t202" style="position:absolute;margin-left:388pt;margin-top:43.4pt;width:134pt;height:1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" filled="f" stroked="f">
          <v:textbox inset="0,0,0,0">
            <w:txbxContent>
              <w:p w:rsidR="00434423" w:rsidRDefault="00434423">
                <w:pPr>
                  <w:pStyle w:val="a3"/>
                  <w:spacing w:line="260" w:lineRule="exact"/>
                  <w:ind w:left="20"/>
                  <w:rPr>
                    <w:lang w:eastAsia="zh-CN"/>
                  </w:rPr>
                </w:pPr>
                <w:r>
                  <w:rPr>
                    <w:lang w:eastAsia="zh-CN"/>
                  </w:rPr>
                  <w:t>产品碳足迹盘查实施报告</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423" w:rsidRDefault="00434423">
    <w:pPr>
      <w:spacing w:line="14" w:lineRule="auto"/>
      <w:rPr>
        <w:sz w:val="20"/>
        <w:szCs w:val="20"/>
      </w:rPr>
    </w:pPr>
    <w:r w:rsidRPr="002115A9">
      <w:rPr>
        <w:noProof/>
      </w:rPr>
      <w:pict>
        <v:shapetype id="_x0000_t202" coordsize="21600,21600" o:spt="202" path="m,l,21600r21600,l21600,xe">
          <v:stroke joinstyle="miter"/>
          <v:path gradientshapeok="t" o:connecttype="rect"/>
        </v:shapetype>
        <v:shape id="文本框 71" o:spid="_x0000_s1054" type="#_x0000_t202" style="position:absolute;margin-left:69.95pt;margin-top:43.4pt;width:197pt;height:14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" filled="f" stroked="f">
          <v:textbox inset="0,0,0,0">
            <w:txbxContent>
              <w:p w:rsidR="00434423" w:rsidRDefault="00434423">
                <w:pPr>
                  <w:pStyle w:val="a3"/>
                  <w:spacing w:line="260" w:lineRule="exact"/>
                  <w:ind w:left="20"/>
                  <w:rPr>
                    <w:lang w:eastAsia="zh-CN"/>
                  </w:rPr>
                </w:pPr>
                <w:r>
                  <w:rPr>
                    <w:rFonts w:hint="eastAsia"/>
                    <w:lang w:eastAsia="zh-CN"/>
                  </w:rPr>
                  <w:t>深圳市众恒</w:t>
                </w:r>
                <w:proofErr w:type="gramStart"/>
                <w:r>
                  <w:rPr>
                    <w:rFonts w:hint="eastAsia"/>
                    <w:lang w:eastAsia="zh-CN"/>
                  </w:rPr>
                  <w:t>世</w:t>
                </w:r>
                <w:proofErr w:type="gramEnd"/>
                <w:r>
                  <w:rPr>
                    <w:rFonts w:hint="eastAsia"/>
                    <w:lang w:eastAsia="zh-CN"/>
                  </w:rPr>
                  <w:t>科技股份</w:t>
                </w:r>
                <w:r>
                  <w:rPr>
                    <w:lang w:eastAsia="zh-CN"/>
                  </w:rPr>
                  <w:t>有限公司</w:t>
                </w:r>
              </w:p>
            </w:txbxContent>
          </v:textbox>
          <w10:wrap anchorx="page" anchory="page"/>
        </v:shape>
      </w:pict>
    </w:r>
    <w:r w:rsidRPr="002115A9">
      <w:rPr>
        <w:noProof/>
      </w:rPr>
      <w:pict>
        <v:group id="组合 64" o:spid="_x0000_s1109" style="position:absolute;margin-left:69.5pt;margin-top:67.2pt;width:456.45pt;height:.1pt;z-index:-251671552;mso-position-horizontal-relative:page;mso-position-vertical-relative:page" coordorigin="1390,1344" coordsize="9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">
          <v:shape id="任意多边形 65" o:spid="_x0000_s1110" style="position:absolute;left:1390;top:1344;width:9129;height:2;visibility:visible;mso-wrap-style:square;v-text-anchor:top" coordsize="912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" adj="0,,0" path="m,l9129,e" filled="f" strokeweight=".48pt">
            <v:stroke joinstyle="round"/>
            <v:formulas/>
            <v:path arrowok="t" o:connecttype="custom" o:connectlocs="0,0;9129,0" o:connectangles="0,0" textboxrect="0,0,9129,2"/>
          </v:shape>
          <w10:wrap anchorx="page" anchory="page"/>
        </v:group>
      </w:pict>
    </w:r>
    <w:r w:rsidRPr="002115A9">
      <w:rPr>
        <w:noProof/>
      </w:rPr>
      <w:pict>
        <v:shape id="文本框 68" o:spid="_x0000_s1055" type="#_x0000_t202" style="position:absolute;margin-left:388pt;margin-top:43.4pt;width:134pt;height:1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" filled="f" stroked="f">
          <v:textbox inset="0,0,0,0">
            <w:txbxContent>
              <w:p w:rsidR="00434423" w:rsidRDefault="00434423">
                <w:pPr>
                  <w:pStyle w:val="a3"/>
                  <w:spacing w:line="260" w:lineRule="exact"/>
                  <w:ind w:left="20"/>
                  <w:rPr>
                    <w:lang w:eastAsia="zh-CN"/>
                  </w:rPr>
                </w:pPr>
                <w:r>
                  <w:rPr>
                    <w:lang w:eastAsia="zh-CN"/>
                  </w:rPr>
                  <w:t>产品碳足迹盘查实施报告</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423" w:rsidRDefault="00434423">
    <w:pPr>
      <w:spacing w:line="14" w:lineRule="auto"/>
      <w:rPr>
        <w:sz w:val="20"/>
        <w:szCs w:val="20"/>
      </w:rPr>
    </w:pPr>
    <w:r w:rsidRPr="002115A9">
      <w:rPr>
        <w:noProof/>
      </w:rPr>
      <w:pict>
        <v:shapetype id="_x0000_t202" coordsize="21600,21600" o:spt="202" path="m,l,21600r21600,l21600,xe">
          <v:stroke joinstyle="miter"/>
          <v:path gradientshapeok="t" o:connecttype="rect"/>
        </v:shapetype>
        <v:shape id="文本框 67" o:spid="_x0000_s1056" type="#_x0000_t202" style="position:absolute;margin-left:69.9pt;margin-top:43.4pt;width:199.35pt;height:14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" filled="f" stroked="f">
          <v:textbox inset="0,0,0,0">
            <w:txbxContent>
              <w:p w:rsidR="00434423" w:rsidRDefault="00434423" w:rsidP="00703E63">
                <w:pPr>
                  <w:pStyle w:val="a3"/>
                  <w:spacing w:line="260" w:lineRule="exact"/>
                  <w:ind w:left="20" w:rightChars="-348" w:right="-766"/>
                  <w:rPr>
                    <w:lang w:eastAsia="zh-CN"/>
                  </w:rPr>
                </w:pPr>
                <w:r>
                  <w:rPr>
                    <w:rFonts w:hint="eastAsia"/>
                    <w:lang w:eastAsia="zh-CN"/>
                  </w:rPr>
                  <w:t>深圳市众恒</w:t>
                </w:r>
                <w:proofErr w:type="gramStart"/>
                <w:r>
                  <w:rPr>
                    <w:rFonts w:hint="eastAsia"/>
                    <w:lang w:eastAsia="zh-CN"/>
                  </w:rPr>
                  <w:t>世</w:t>
                </w:r>
                <w:proofErr w:type="gramEnd"/>
                <w:r>
                  <w:rPr>
                    <w:rFonts w:hint="eastAsia"/>
                    <w:lang w:eastAsia="zh-CN"/>
                  </w:rPr>
                  <w:t>讯科技股份</w:t>
                </w:r>
                <w:r>
                  <w:rPr>
                    <w:lang w:eastAsia="zh-CN"/>
                  </w:rPr>
                  <w:t>有限公司</w:t>
                </w:r>
              </w:p>
            </w:txbxContent>
          </v:textbox>
          <w10:wrap anchorx="page" anchory="page"/>
        </v:shape>
      </w:pict>
    </w:r>
    <w:r w:rsidRPr="002115A9">
      <w:rPr>
        <w:noProof/>
      </w:rPr>
      <w:pict>
        <v:group id="组合 54" o:spid="_x0000_s1107" style="position:absolute;margin-left:69.5pt;margin-top:67.2pt;width:703.1pt;height:.1pt;z-index:-251667456;mso-position-horizontal-relative:page;mso-position-vertical-relative:page" coordorigin="1390,1344" coordsize="140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">
          <v:shape id="任意多边形 55" o:spid="_x0000_s1108" style="position:absolute;left:1390;top:1344;width:14062;height:2;visibility:visible;mso-wrap-style:square;v-text-anchor:top" coordsize="1406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" adj="0,,0" path="m,l14061,e" filled="f" strokeweight=".48pt">
            <v:stroke joinstyle="round"/>
            <v:formulas/>
            <v:path arrowok="t" o:connecttype="custom" o:connectlocs="0,0;14061,0" o:connectangles="0,0" textboxrect="0,0,14062,2"/>
          </v:shape>
          <w10:wrap anchorx="page" anchory="page"/>
        </v:group>
      </w:pict>
    </w:r>
    <w:r w:rsidRPr="002115A9">
      <w:rPr>
        <w:noProof/>
      </w:rPr>
      <w:pict>
        <v:shape id="文本框 64" o:spid="_x0000_s1057" type="#_x0000_t202" style="position:absolute;margin-left:634pt;margin-top:43.4pt;width:134pt;height:1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" filled="f" stroked="f">
          <v:textbox inset="0,0,0,0">
            <w:txbxContent>
              <w:p w:rsidR="00434423" w:rsidRDefault="00434423">
                <w:pPr>
                  <w:pStyle w:val="a3"/>
                  <w:spacing w:line="260" w:lineRule="exact"/>
                  <w:ind w:left="20"/>
                  <w:rPr>
                    <w:lang w:eastAsia="zh-CN"/>
                  </w:rPr>
                </w:pPr>
                <w:r>
                  <w:rPr>
                    <w:lang w:eastAsia="zh-CN"/>
                  </w:rPr>
                  <w:t>产品碳足迹盘查实施报告</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15151F"/>
    <w:multiLevelType w:val="singleLevel"/>
    <w:tmpl w:val="1115151F"/>
    <w:lvl w:ilvl="0">
      <w:start w:val="2"/>
      <w:numFmt w:val="decimal"/>
      <w:suff w:val="nothing"/>
      <w:lvlText w:val="%1、"/>
      <w:lvlJc w:val="left"/>
    </w:lvl>
  </w:abstractNum>
  <w:abstractNum w:abstractNumId="1">
    <w:nsid w:val="3D9E1086"/>
    <w:multiLevelType w:val="hybridMultilevel"/>
    <w:tmpl w:val="7C9E557C"/>
    <w:lvl w:ilvl="0" w:tplc="C882CE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720"/>
  <w:evenAndOddHeaders/>
  <w:drawingGridHorizontalSpacing w:val="110"/>
  <w:noPunctuationKerning/>
  <w:characterSpacingControl w:val="doNotCompress"/>
  <w:hdrShapeDefaults>
    <o:shapedefaults v:ext="edit" spidmax="2088" fillcolor="white">
      <v:fill color="white"/>
    </o:shapedefaults>
    <o:shapelayout v:ext="edit">
      <o:idmap v:ext="edit" data="1"/>
    </o:shapelayout>
  </w:hdrShapeDefaults>
  <w:footnotePr>
    <w:footnote w:id="0"/>
    <w:footnote w:id="1"/>
  </w:footnotePr>
  <w:endnotePr>
    <w:endnote w:id="0"/>
    <w:endnote w:id="1"/>
  </w:endnotePr>
  <w:compat>
    <w:ulTrailSpace/>
    <w:doNotExpandShiftReturn/>
    <w:useFELayout/>
  </w:compat>
  <w:docVars>
    <w:docVar w:name="commondata" w:val="eyJoZGlkIjoiY2RhM2IyZTU1ZmRlOThlNWQ2OWQ1ZGMxYzQ1ZjJjMmIifQ=="/>
  </w:docVars>
  <w:rsids>
    <w:rsidRoot w:val="004D25DF"/>
    <w:rsid w:val="00022598"/>
    <w:rsid w:val="00025D45"/>
    <w:rsid w:val="00043124"/>
    <w:rsid w:val="00047B41"/>
    <w:rsid w:val="000A2819"/>
    <w:rsid w:val="000B34A6"/>
    <w:rsid w:val="000C3568"/>
    <w:rsid w:val="000D56FE"/>
    <w:rsid w:val="000E7D2C"/>
    <w:rsid w:val="00154025"/>
    <w:rsid w:val="00154819"/>
    <w:rsid w:val="001552BB"/>
    <w:rsid w:val="00195654"/>
    <w:rsid w:val="001A72E9"/>
    <w:rsid w:val="001C1170"/>
    <w:rsid w:val="001C2E6E"/>
    <w:rsid w:val="001D1422"/>
    <w:rsid w:val="001D4359"/>
    <w:rsid w:val="002115A9"/>
    <w:rsid w:val="002304C3"/>
    <w:rsid w:val="00284DAA"/>
    <w:rsid w:val="002A7C6E"/>
    <w:rsid w:val="002D6CD4"/>
    <w:rsid w:val="002F3151"/>
    <w:rsid w:val="003105C4"/>
    <w:rsid w:val="00321F96"/>
    <w:rsid w:val="003646E3"/>
    <w:rsid w:val="003A0ACF"/>
    <w:rsid w:val="003A41C4"/>
    <w:rsid w:val="00426F7D"/>
    <w:rsid w:val="004311DD"/>
    <w:rsid w:val="00434423"/>
    <w:rsid w:val="0044345E"/>
    <w:rsid w:val="004B10BC"/>
    <w:rsid w:val="004C2337"/>
    <w:rsid w:val="004C270B"/>
    <w:rsid w:val="004C2CC4"/>
    <w:rsid w:val="004C407E"/>
    <w:rsid w:val="004D25DF"/>
    <w:rsid w:val="00533382"/>
    <w:rsid w:val="00577ACA"/>
    <w:rsid w:val="00592CDD"/>
    <w:rsid w:val="005C04E4"/>
    <w:rsid w:val="005D3C6E"/>
    <w:rsid w:val="005E3CE1"/>
    <w:rsid w:val="005E5026"/>
    <w:rsid w:val="005F74B7"/>
    <w:rsid w:val="005F7E1B"/>
    <w:rsid w:val="006132DE"/>
    <w:rsid w:val="00625A20"/>
    <w:rsid w:val="0064074D"/>
    <w:rsid w:val="00703E63"/>
    <w:rsid w:val="00720CBD"/>
    <w:rsid w:val="0074432D"/>
    <w:rsid w:val="007526EF"/>
    <w:rsid w:val="00760009"/>
    <w:rsid w:val="0076329E"/>
    <w:rsid w:val="00767BC9"/>
    <w:rsid w:val="00795773"/>
    <w:rsid w:val="007B6668"/>
    <w:rsid w:val="007D3D54"/>
    <w:rsid w:val="00805957"/>
    <w:rsid w:val="00815D90"/>
    <w:rsid w:val="0089002A"/>
    <w:rsid w:val="00895BFE"/>
    <w:rsid w:val="008B61BC"/>
    <w:rsid w:val="008D080B"/>
    <w:rsid w:val="008D3F73"/>
    <w:rsid w:val="009029A6"/>
    <w:rsid w:val="00931307"/>
    <w:rsid w:val="00944645"/>
    <w:rsid w:val="00947580"/>
    <w:rsid w:val="00967554"/>
    <w:rsid w:val="00971C71"/>
    <w:rsid w:val="009A529F"/>
    <w:rsid w:val="009B148E"/>
    <w:rsid w:val="009B1530"/>
    <w:rsid w:val="009C5AC5"/>
    <w:rsid w:val="009C60AA"/>
    <w:rsid w:val="009C768D"/>
    <w:rsid w:val="009C7FBC"/>
    <w:rsid w:val="009F68DE"/>
    <w:rsid w:val="00A14A5B"/>
    <w:rsid w:val="00A14C7F"/>
    <w:rsid w:val="00A23C2E"/>
    <w:rsid w:val="00A25FB9"/>
    <w:rsid w:val="00A30488"/>
    <w:rsid w:val="00A557D4"/>
    <w:rsid w:val="00A65D47"/>
    <w:rsid w:val="00AA2924"/>
    <w:rsid w:val="00B03D97"/>
    <w:rsid w:val="00B0769B"/>
    <w:rsid w:val="00B24020"/>
    <w:rsid w:val="00B37105"/>
    <w:rsid w:val="00B42073"/>
    <w:rsid w:val="00B44E61"/>
    <w:rsid w:val="00B601EA"/>
    <w:rsid w:val="00B97F6A"/>
    <w:rsid w:val="00BC62B8"/>
    <w:rsid w:val="00BE605D"/>
    <w:rsid w:val="00C17A0C"/>
    <w:rsid w:val="00C21163"/>
    <w:rsid w:val="00C24886"/>
    <w:rsid w:val="00C40EE6"/>
    <w:rsid w:val="00C45A16"/>
    <w:rsid w:val="00C6340A"/>
    <w:rsid w:val="00CA3475"/>
    <w:rsid w:val="00CF46AB"/>
    <w:rsid w:val="00D16443"/>
    <w:rsid w:val="00D54AAE"/>
    <w:rsid w:val="00D55327"/>
    <w:rsid w:val="00D61EE3"/>
    <w:rsid w:val="00D90D1C"/>
    <w:rsid w:val="00DF6F70"/>
    <w:rsid w:val="00E0661C"/>
    <w:rsid w:val="00E14F12"/>
    <w:rsid w:val="00E461D0"/>
    <w:rsid w:val="00E66472"/>
    <w:rsid w:val="00E7574A"/>
    <w:rsid w:val="00E94A9F"/>
    <w:rsid w:val="00EE2ABF"/>
    <w:rsid w:val="00F63FF4"/>
    <w:rsid w:val="00FA4AA2"/>
    <w:rsid w:val="00FC1F73"/>
    <w:rsid w:val="00FD44F3"/>
    <w:rsid w:val="00FD6862"/>
    <w:rsid w:val="04EF62C2"/>
    <w:rsid w:val="06024735"/>
    <w:rsid w:val="07455C2D"/>
    <w:rsid w:val="07923BC6"/>
    <w:rsid w:val="0AFB3319"/>
    <w:rsid w:val="0C1401E2"/>
    <w:rsid w:val="0F7E1654"/>
    <w:rsid w:val="0FDE56E0"/>
    <w:rsid w:val="17697149"/>
    <w:rsid w:val="17C21F91"/>
    <w:rsid w:val="1B224E07"/>
    <w:rsid w:val="23630E93"/>
    <w:rsid w:val="294F0C06"/>
    <w:rsid w:val="2D095C2F"/>
    <w:rsid w:val="30904F15"/>
    <w:rsid w:val="368E40FA"/>
    <w:rsid w:val="36FC21A4"/>
    <w:rsid w:val="3B4A4C7B"/>
    <w:rsid w:val="3BC77734"/>
    <w:rsid w:val="449E789C"/>
    <w:rsid w:val="45900968"/>
    <w:rsid w:val="47E4039B"/>
    <w:rsid w:val="4C2F6F64"/>
    <w:rsid w:val="4C4F7362"/>
    <w:rsid w:val="4DAF28CA"/>
    <w:rsid w:val="53A00DC5"/>
    <w:rsid w:val="540D3FA3"/>
    <w:rsid w:val="567E3DD3"/>
    <w:rsid w:val="56DA69E5"/>
    <w:rsid w:val="5D010A21"/>
    <w:rsid w:val="61933AAA"/>
    <w:rsid w:val="65644FB6"/>
    <w:rsid w:val="6F7C39FE"/>
    <w:rsid w:val="6FA81FB0"/>
    <w:rsid w:val="71DC4342"/>
    <w:rsid w:val="72B63565"/>
    <w:rsid w:val="77916336"/>
    <w:rsid w:val="782C424D"/>
    <w:rsid w:val="7E2C287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88" fillcolor="white">
      <v:fill color="white"/>
    </o:shapedefaults>
    <o:shapelayout v:ext="edit">
      <o:idmap v:ext="edit" data="2"/>
      <o:rules v:ext="edit">
        <o:r id="V:Rule1" type="connector" idref="#肘形连接符 137"/>
        <o:r id="V:Rule2" type="connector" idref="#肘形连接符 138"/>
        <o:r id="V:Rule3" type="connector" idref="#肘形连接符 139"/>
        <o:r id="V:Rule4" type="connector" idref="#肘形连接符 140"/>
        <o:r id="V:Rule5" type="connector" idref="#肘形连接符 141"/>
        <o:r id="V:Rule6" type="connector" idref="#肘形连接符 142"/>
        <o:r id="V:Rule7" type="connector" idref="#肘形连接符 143"/>
        <o:r id="V:Rule8" type="connector" idref="#肘形连接符 144"/>
        <o:r id="V:Rule9" type="callout" idref="#对话气泡: 矩形 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1" w:unhideWhenUsed="0" w:qFormat="1"/>
    <w:lsdException w:name="toc 2" w:semiHidden="0" w:uiPriority="1" w:unhideWhenUsed="0" w:qFormat="1"/>
    <w:lsdException w:name="toc 3" w:semiHidden="0" w:uiPriority="1" w:unhideWhenUsed="0" w:qFormat="1"/>
    <w:lsdException w:name="toc 4" w:semiHidden="0" w:uiPriority="1" w:unhideWhenUsed="0" w:qFormat="1"/>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5A20"/>
    <w:pPr>
      <w:widowControl w:val="0"/>
    </w:pPr>
    <w:rPr>
      <w:rFonts w:asciiTheme="minorHAnsi" w:eastAsiaTheme="minorEastAsia" w:hAnsiTheme="minorHAnsi" w:cstheme="minorBidi"/>
      <w:sz w:val="22"/>
      <w:szCs w:val="22"/>
      <w:lang w:eastAsia="en-US"/>
    </w:rPr>
  </w:style>
  <w:style w:type="paragraph" w:styleId="1">
    <w:name w:val="heading 1"/>
    <w:basedOn w:val="a"/>
    <w:next w:val="a"/>
    <w:uiPriority w:val="9"/>
    <w:qFormat/>
    <w:rsid w:val="00625A20"/>
    <w:pPr>
      <w:spacing w:before="7"/>
      <w:ind w:left="741"/>
      <w:outlineLvl w:val="0"/>
    </w:pPr>
    <w:rPr>
      <w:rFonts w:ascii="宋体" w:eastAsia="宋体" w:hAnsi="宋体"/>
      <w:b/>
      <w:bCs/>
      <w:sz w:val="30"/>
      <w:szCs w:val="30"/>
    </w:rPr>
  </w:style>
  <w:style w:type="paragraph" w:styleId="2">
    <w:name w:val="heading 2"/>
    <w:basedOn w:val="a"/>
    <w:next w:val="a"/>
    <w:uiPriority w:val="9"/>
    <w:unhideWhenUsed/>
    <w:qFormat/>
    <w:rsid w:val="00625A20"/>
    <w:pPr>
      <w:ind w:left="700"/>
      <w:outlineLvl w:val="1"/>
    </w:pPr>
    <w:rPr>
      <w:rFonts w:ascii="宋体" w:eastAsia="宋体" w:hAnsi="宋体"/>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625A20"/>
    <w:pPr>
      <w:ind w:left="138"/>
    </w:pPr>
    <w:rPr>
      <w:rFonts w:ascii="宋体" w:eastAsia="宋体" w:hAnsi="宋体"/>
      <w:sz w:val="24"/>
      <w:szCs w:val="24"/>
    </w:rPr>
  </w:style>
  <w:style w:type="paragraph" w:styleId="3">
    <w:name w:val="toc 3"/>
    <w:basedOn w:val="a"/>
    <w:next w:val="a"/>
    <w:uiPriority w:val="1"/>
    <w:qFormat/>
    <w:rsid w:val="00625A20"/>
    <w:pPr>
      <w:spacing w:before="119"/>
      <w:ind w:left="359"/>
    </w:pPr>
    <w:rPr>
      <w:rFonts w:ascii="Times New Roman" w:eastAsia="Times New Roman" w:hAnsi="Times New Roman"/>
      <w:sz w:val="24"/>
      <w:szCs w:val="24"/>
    </w:rPr>
  </w:style>
  <w:style w:type="paragraph" w:styleId="a4">
    <w:name w:val="footer"/>
    <w:basedOn w:val="a"/>
    <w:link w:val="Char"/>
    <w:uiPriority w:val="99"/>
    <w:unhideWhenUsed/>
    <w:rsid w:val="00625A20"/>
    <w:pPr>
      <w:tabs>
        <w:tab w:val="center" w:pos="4153"/>
        <w:tab w:val="right" w:pos="8306"/>
      </w:tabs>
      <w:snapToGrid w:val="0"/>
    </w:pPr>
    <w:rPr>
      <w:sz w:val="18"/>
      <w:szCs w:val="18"/>
    </w:rPr>
  </w:style>
  <w:style w:type="paragraph" w:styleId="a5">
    <w:name w:val="header"/>
    <w:basedOn w:val="a"/>
    <w:link w:val="Char0"/>
    <w:uiPriority w:val="99"/>
    <w:unhideWhenUsed/>
    <w:rsid w:val="00625A20"/>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1"/>
    <w:qFormat/>
    <w:rsid w:val="00625A20"/>
    <w:pPr>
      <w:spacing w:before="188"/>
    </w:pPr>
    <w:rPr>
      <w:rFonts w:ascii="宋体" w:eastAsia="宋体" w:hAnsi="宋体"/>
      <w:b/>
      <w:bCs/>
      <w:sz w:val="24"/>
      <w:szCs w:val="24"/>
    </w:rPr>
  </w:style>
  <w:style w:type="paragraph" w:styleId="4">
    <w:name w:val="toc 4"/>
    <w:basedOn w:val="a"/>
    <w:next w:val="a"/>
    <w:uiPriority w:val="1"/>
    <w:qFormat/>
    <w:rsid w:val="00625A20"/>
    <w:pPr>
      <w:spacing w:before="119"/>
      <w:ind w:left="578"/>
    </w:pPr>
    <w:rPr>
      <w:rFonts w:ascii="Times New Roman" w:eastAsia="Times New Roman" w:hAnsi="Times New Roman"/>
      <w:sz w:val="24"/>
      <w:szCs w:val="24"/>
    </w:rPr>
  </w:style>
  <w:style w:type="paragraph" w:styleId="20">
    <w:name w:val="toc 2"/>
    <w:basedOn w:val="a"/>
    <w:next w:val="a"/>
    <w:uiPriority w:val="1"/>
    <w:qFormat/>
    <w:rsid w:val="00625A20"/>
    <w:pPr>
      <w:spacing w:before="188"/>
      <w:ind w:left="138"/>
    </w:pPr>
    <w:rPr>
      <w:rFonts w:ascii="宋体" w:eastAsia="宋体" w:hAnsi="宋体"/>
      <w:b/>
      <w:bCs/>
      <w:sz w:val="24"/>
      <w:szCs w:val="24"/>
    </w:rPr>
  </w:style>
  <w:style w:type="character" w:styleId="a6">
    <w:name w:val="Strong"/>
    <w:basedOn w:val="a0"/>
    <w:uiPriority w:val="22"/>
    <w:qFormat/>
    <w:rsid w:val="00625A20"/>
    <w:rPr>
      <w:b/>
    </w:rPr>
  </w:style>
  <w:style w:type="table" w:customStyle="1" w:styleId="TableNormal">
    <w:name w:val="Table Normal"/>
    <w:uiPriority w:val="2"/>
    <w:semiHidden/>
    <w:unhideWhenUsed/>
    <w:qFormat/>
    <w:rsid w:val="00625A20"/>
    <w:tblPr>
      <w:tblCellMar>
        <w:top w:w="0" w:type="dxa"/>
        <w:left w:w="0" w:type="dxa"/>
        <w:bottom w:w="0" w:type="dxa"/>
        <w:right w:w="0" w:type="dxa"/>
      </w:tblCellMar>
    </w:tblPr>
  </w:style>
  <w:style w:type="paragraph" w:styleId="a7">
    <w:name w:val="List Paragraph"/>
    <w:basedOn w:val="a"/>
    <w:uiPriority w:val="1"/>
    <w:qFormat/>
    <w:rsid w:val="00625A20"/>
  </w:style>
  <w:style w:type="paragraph" w:customStyle="1" w:styleId="TableParagraph">
    <w:name w:val="Table Paragraph"/>
    <w:basedOn w:val="a"/>
    <w:uiPriority w:val="1"/>
    <w:qFormat/>
    <w:rsid w:val="00625A20"/>
  </w:style>
  <w:style w:type="character" w:customStyle="1" w:styleId="Char0">
    <w:name w:val="页眉 Char"/>
    <w:basedOn w:val="a0"/>
    <w:link w:val="a5"/>
    <w:uiPriority w:val="99"/>
    <w:rsid w:val="00625A20"/>
    <w:rPr>
      <w:sz w:val="18"/>
      <w:szCs w:val="18"/>
    </w:rPr>
  </w:style>
  <w:style w:type="character" w:customStyle="1" w:styleId="Char">
    <w:name w:val="页脚 Char"/>
    <w:basedOn w:val="a0"/>
    <w:link w:val="a4"/>
    <w:uiPriority w:val="99"/>
    <w:rsid w:val="00625A20"/>
    <w:rPr>
      <w:sz w:val="18"/>
      <w:szCs w:val="18"/>
    </w:rPr>
  </w:style>
  <w:style w:type="paragraph" w:customStyle="1" w:styleId="a8">
    <w:name w:val="正文内容"/>
    <w:basedOn w:val="a"/>
    <w:qFormat/>
    <w:rsid w:val="00625A20"/>
    <w:pPr>
      <w:spacing w:line="360" w:lineRule="auto"/>
      <w:ind w:firstLineChars="200" w:firstLine="200"/>
    </w:pPr>
    <w:rPr>
      <w:rFonts w:ascii="Calibri" w:hAnsi="Calibri" w:cs="宋体"/>
      <w:sz w:val="24"/>
      <w:szCs w:val="20"/>
    </w:rPr>
  </w:style>
  <w:style w:type="paragraph" w:styleId="a9">
    <w:name w:val="Balloon Text"/>
    <w:basedOn w:val="a"/>
    <w:link w:val="Char1"/>
    <w:uiPriority w:val="99"/>
    <w:semiHidden/>
    <w:unhideWhenUsed/>
    <w:rsid w:val="00426F7D"/>
    <w:rPr>
      <w:sz w:val="18"/>
      <w:szCs w:val="18"/>
    </w:rPr>
  </w:style>
  <w:style w:type="character" w:customStyle="1" w:styleId="Char1">
    <w:name w:val="批注框文本 Char"/>
    <w:basedOn w:val="a0"/>
    <w:link w:val="a9"/>
    <w:uiPriority w:val="99"/>
    <w:semiHidden/>
    <w:rsid w:val="00426F7D"/>
    <w:rPr>
      <w:rFonts w:asciiTheme="minorHAnsi" w:eastAsiaTheme="minorEastAsia" w:hAnsiTheme="minorHAnsi" w:cstheme="minorBidi"/>
      <w:sz w:val="18"/>
      <w:szCs w:val="18"/>
      <w:lang w:eastAsia="en-US"/>
    </w:rPr>
  </w:style>
  <w:style w:type="paragraph" w:customStyle="1" w:styleId="DEB0AA375AA448A5B00E3FF23BFBE12D">
    <w:name w:val="DEB0AA375AA448A5B00E3FF23BFBE12D"/>
    <w:rsid w:val="00426F7D"/>
    <w:pPr>
      <w:spacing w:after="200" w:line="276" w:lineRule="auto"/>
    </w:pPr>
    <w:rPr>
      <w:rFonts w:asciiTheme="minorHAnsi" w:eastAsiaTheme="minorEastAsia" w:hAnsiTheme="minorHAnsi" w:cstheme="minorBidi"/>
      <w:sz w:val="22"/>
      <w:szCs w:val="22"/>
      <w:lang w:eastAsia="en-US"/>
    </w:rPr>
  </w:style>
  <w:style w:type="table" w:styleId="aa">
    <w:name w:val="Table Grid"/>
    <w:basedOn w:val="a1"/>
    <w:uiPriority w:val="39"/>
    <w:rsid w:val="002F315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321992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5.png"/><Relationship Id="rId39" Type="http://schemas.openxmlformats.org/officeDocument/2006/relationships/header" Target="header12.xml"/><Relationship Id="rId21" Type="http://schemas.openxmlformats.org/officeDocument/2006/relationships/footer" Target="footer5.xml"/><Relationship Id="rId34" Type="http://schemas.openxmlformats.org/officeDocument/2006/relationships/header" Target="header9.xml"/><Relationship Id="rId42" Type="http://schemas.openxmlformats.org/officeDocument/2006/relationships/image" Target="media/image13.png"/><Relationship Id="rId47" Type="http://schemas.openxmlformats.org/officeDocument/2006/relationships/header" Target="header15.xml"/><Relationship Id="rId50" Type="http://schemas.openxmlformats.org/officeDocument/2006/relationships/header" Target="header16.xml"/><Relationship Id="rId55" Type="http://schemas.openxmlformats.org/officeDocument/2006/relationships/header" Target="header19.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6.xml"/><Relationship Id="rId29" Type="http://schemas.openxmlformats.org/officeDocument/2006/relationships/image" Target="media/image8.png"/><Relationship Id="rId41" Type="http://schemas.openxmlformats.org/officeDocument/2006/relationships/footer" Target="footer10.xml"/><Relationship Id="rId54" Type="http://schemas.openxmlformats.org/officeDocument/2006/relationships/header" Target="header18.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8.xml"/><Relationship Id="rId32" Type="http://schemas.openxmlformats.org/officeDocument/2006/relationships/image" Target="media/image11.png"/><Relationship Id="rId37" Type="http://schemas.openxmlformats.org/officeDocument/2006/relationships/footer" Target="footer8.xml"/><Relationship Id="rId40" Type="http://schemas.openxmlformats.org/officeDocument/2006/relationships/footer" Target="footer9.xml"/><Relationship Id="rId45" Type="http://schemas.openxmlformats.org/officeDocument/2006/relationships/image" Target="media/image14.png"/><Relationship Id="rId53" Type="http://schemas.openxmlformats.org/officeDocument/2006/relationships/footer" Target="footer15.xml"/><Relationship Id="rId58" Type="http://schemas.openxmlformats.org/officeDocument/2006/relationships/header" Target="header20.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eader" Target="header7.xml"/><Relationship Id="rId28" Type="http://schemas.openxmlformats.org/officeDocument/2006/relationships/image" Target="media/image7.png"/><Relationship Id="rId36" Type="http://schemas.openxmlformats.org/officeDocument/2006/relationships/footer" Target="footer7.xml"/><Relationship Id="rId49" Type="http://schemas.openxmlformats.org/officeDocument/2006/relationships/footer" Target="footer13.xml"/><Relationship Id="rId57" Type="http://schemas.openxmlformats.org/officeDocument/2006/relationships/footer" Target="footer17.xml"/><Relationship Id="rId61" Type="http://schemas.openxmlformats.org/officeDocument/2006/relationships/footer" Target="footer19.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footer" Target="footer11.xml"/><Relationship Id="rId52" Type="http://schemas.openxmlformats.org/officeDocument/2006/relationships/header" Target="header17.xml"/><Relationship Id="rId60"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eader" Target="header10.xml"/><Relationship Id="rId43" Type="http://schemas.openxmlformats.org/officeDocument/2006/relationships/header" Target="header13.xml"/><Relationship Id="rId48" Type="http://schemas.openxmlformats.org/officeDocument/2006/relationships/footer" Target="footer12.xml"/><Relationship Id="rId56" Type="http://schemas.openxmlformats.org/officeDocument/2006/relationships/footer" Target="footer16.xml"/><Relationship Id="rId8" Type="http://schemas.openxmlformats.org/officeDocument/2006/relationships/footer" Target="footer1.xml"/><Relationship Id="rId51" Type="http://schemas.openxmlformats.org/officeDocument/2006/relationships/footer" Target="footer14.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5.xml"/><Relationship Id="rId25" Type="http://schemas.openxmlformats.org/officeDocument/2006/relationships/footer" Target="footer6.xml"/><Relationship Id="rId33" Type="http://schemas.openxmlformats.org/officeDocument/2006/relationships/image" Target="media/image12.png"/><Relationship Id="rId38" Type="http://schemas.openxmlformats.org/officeDocument/2006/relationships/header" Target="header11.xml"/><Relationship Id="rId46" Type="http://schemas.openxmlformats.org/officeDocument/2006/relationships/header" Target="header14.xml"/><Relationship Id="rId59" Type="http://schemas.openxmlformats.org/officeDocument/2006/relationships/header" Target="head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35</Pages>
  <Words>1958</Words>
  <Characters>11167</Characters>
  <Application>Microsoft Office Word</Application>
  <DocSecurity>0</DocSecurity>
  <Lines>93</Lines>
  <Paragraphs>26</Paragraphs>
  <ScaleCrop>false</ScaleCrop>
  <Company/>
  <LinksUpToDate>false</LinksUpToDate>
  <CharactersWithSpaces>13099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Meng</dc:creator>
  <cp:lastModifiedBy>panff1</cp:lastModifiedBy>
  <cp:revision>14</cp:revision>
  <dcterms:created xsi:type="dcterms:W3CDTF">2022-09-14T10:54:00Z</dcterms:created>
  <dcterms:modified xsi:type="dcterms:W3CDTF">2022-12-12T03:11:00Z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2020-08-10T00:00:00Z</vt:filetime>
  </property>
  <property fmtid="{D5CDD505-2E9C-101B-9397-08002B2CF9AE}" pid="3" name="Creator">
    <vt:lpwstr>Microsoft® Word 适用于 Microsoft 365</vt:lpwstr>
  </property>
  <property fmtid="{D5CDD505-2E9C-101B-9397-08002B2CF9AE}" pid="4" name="LastSaved">
    <vt:filetime>2022-07-27T00:00:00Z</vt:filetime>
  </property>
  <property fmtid="{D5CDD505-2E9C-101B-9397-08002B2CF9AE}" pid="5" name="KSOProductBuildVer">
    <vt:lpwstr>2052-11.1.0.11875</vt:lpwstr>
  </property>
  <property fmtid="{D5CDD505-2E9C-101B-9397-08002B2CF9AE}" pid="6" name="ICV">
    <vt:lpwstr>18EACA7703344AB68DF7A99FB75304A2</vt:lpwstr>
  </property>
</Properties>
</file>